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B14" w:rsidRDefault="00DC1B14" w:rsidP="00DC1B1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bookmarkStart w:id="0" w:name="_GoBack"/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Безопасность детей в период летних каникул!</w:t>
      </w:r>
      <w:bookmarkEnd w:id="0"/>
      <w:r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Продолжаются летние каникулы для детей! Как правило, в этот период большую часть времени ребята предоставлены сами себе. В это время взрослым следует задуматься над тем, как ребёнок проводит досуг во время каникул, провести с детьми беседы, разъяснив им правила безопасного поведения и поведения в различных экстремальных ситуациях, которые могут возникнуть с ними во время отсутствия взрослых.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 период школьных каникул не у всех родителей есть возможность организовать и постоянно контролировать досуг своих детей. Очень часто детские игры могут быть не безопасны. Самое главное правило, когда ребенок остается один в квартире, звучит следующим образом: всё, что ребёнку нельзя брать, должно быть недоступно! Необходимо исключить в квартире малейшую возможность возгорания, потопа и прочих происшествий.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Уходя из дома, уберите в недоступное для детей место спички и зажигалки. Храните в недоступных для детей местах легковоспламеняющиеся жидкости (ацетон, бензин, спирт и др.), а также бенгальские огни, хлопушки и свечки. Объясните детям, что шалость с огнем опасна для их жизни. Научите ребенка правильному поведению в случае возникновения пожара. При пожаре нужно сразу звонить в службу спасения по телефону «01» или «112», позвать на помощь соседей и быстро эвакуироваться. Необходимо написать на видном месте номера телефонов, по которым ребенок сможет быстро связаться с вами или службами экстренной помощи (полиция, скорая помощь, пожарная охрана).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Чаще рассказывайте детям о правилах пожарной безопасности, а также о том, как вести себя в случае возгорания или задымления. В случае пожара, если есть возможность, необходимо сразу же покинуть квартиру и стучаться к соседям, которые могут вызвать по телефону пожарных. Если дым проникает с лестничной площадки, то ни в коем случае нельзя открывать дверь, надо позвонить взрослым, или выйти на балкон и криками привлечь внимание прохожих.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Детей очень привлекают электрические шнуры и розетки. Спрятать болтающиеся электрошнуры и установить заглушки на розетки недостаточно. Нужно постоянно напоминать ребёнку об опасности, которую они представляют и постепенно обучить его правильному обращению с электроприборами.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И последнее: постарайтесь постоянно повторять с ребенком правила безопасного поведения. Устраивайте маленькие экзамены, вместе разбирайте ошибки. Не стоит забывать, что самым лучшим способом обучения детей всегда является собственный пример. Если вы внимательны к собственной безопасности, то и ребенок будет повторять те же действия.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Общие правила поведения во время каникул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К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аждый ребенок обязан знать несколько простых правил безопасности во время отдыха. Иначе каникулы могут обратиться неприятными последствиями. Так что небольшой список правил, зачитываемый учителями в последний день учебы, – это отнюдь не пустые слова. И каждый ученик должен быть с ним хорошо знаком. А для закрепления полученных знаний в школе, родители должны провести отдельно беседы с детьми о соблюдении мер безопасности.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Рассмотрим несколько основных правил поведения, которые гарантируют безопасность на каникулах: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 xml:space="preserve">1. Правила безопасности на дорогах и улице. Научите ребенка осторожности на дороге, ориентации по основным знакам дорожного движения и правилам безопасного передвижения по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травмоопасным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местам, а также расскажите ему о правилах личной безопасности. Нельзя гладить и тем более дразнить бездомных животных. Не рекомендуется разговаривать с незнакомыми людьми и обращать внимание на знаки внимания или какие-либо приказы посторонних. Не стоит без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ведома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родителей уходить в лес, на водоемы. Категорически запрещается играть вблизи железной дороги или проезжей части, а также ходить на пустыри, заброшенные здания, свалки и в темные места.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2. Правила пожарной безопасности. Объясните ребенку причины, по которым может возникнуть пожар, и его последствия.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3. Правила безопасного поведения с неизвестными ребёнку предметами. Объясните ребенку, что такое легковоспламеняющиеся, колющие, режущие, взрывоопасные и огнестрельные предметы и какие опасности они несут. Расскажите о том, что нельзя их поднимать, разбирать и играть с ними, если вдруг ребёнок обнаружит что-то подобное на улице.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4. Правила безопасности в быту. Дети должны знать о том, что без присмотра взрослых нельзя принимать лекарственные препараты, пользоваться не освоенными ими ранее электроприборами. Взрослые также должны позаботиться и о том, чтобы строительные инструменты, такие как дрели, пилы, ножовки и т.п. хранились в недоступных для ребёнка местах.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 xml:space="preserve">5. Правила безопасности на водоемах. Объясните своему ребенку, что приближаться к водоемам в отсутствие взрослых и тем более купаться в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реках и озерах крайне опасно! Как правило, даже в самую теплую погоду вода в озерах прогревается лишь у берегов, на небольшой глубине. Уже в нескольких метрах от берега температура воды становится на несколько градусов ниже. Резкий перепад температуры может привести к судорогам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купающегося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Выучите с детьми наизусть номера телефонов вызова экстренных служб: 01— «пожарная охрана»; 02 — «Полиция»; 03 — «Скорая медицинская служба». Если у вашего ребенка есть сотовый телефон, то занесите в память мобильного номера вызовов экстренных служб («010», «020», «030») или единый телефон службы спасения 112.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 xml:space="preserve">Отдел надзорной деятельности и профилактической работы по Татарскому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Усть-Таркскому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районам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УНДиПР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Главного управления МЧС России по Новосибирской области обращается к родителям: помните, прежде всего, именно вы в ответе за жизнь своего ребенка!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Берегите себя и своих близких!</w:t>
      </w:r>
    </w:p>
    <w:p w:rsidR="00DC1B14" w:rsidRDefault="00DC1B14" w:rsidP="00DC1B14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DC1B14" w:rsidRDefault="00DC1B14" w:rsidP="00DC1B14"/>
    <w:p w:rsidR="00DC1B14" w:rsidRDefault="00DC1B14" w:rsidP="00DC1B14"/>
    <w:p w:rsidR="00F65BC6" w:rsidRDefault="00F65BC6"/>
    <w:sectPr w:rsidR="00F65BC6" w:rsidSect="00F65BC6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oto Sans Devanagar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autoHyphenation/>
  <w:characterSpacingControl w:val="doNotCompress"/>
  <w:compat/>
  <w:rsids>
    <w:rsidRoot w:val="00F65BC6"/>
    <w:rsid w:val="000568E2"/>
    <w:rsid w:val="00DC1B14"/>
    <w:rsid w:val="00F65B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BC6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F65BC6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4">
    <w:name w:val="Body Text"/>
    <w:basedOn w:val="a"/>
    <w:rsid w:val="00F65BC6"/>
    <w:pPr>
      <w:spacing w:after="140" w:line="276" w:lineRule="auto"/>
    </w:pPr>
  </w:style>
  <w:style w:type="paragraph" w:styleId="a5">
    <w:name w:val="List"/>
    <w:basedOn w:val="a4"/>
    <w:rsid w:val="00F65BC6"/>
    <w:rPr>
      <w:rFonts w:cs="Noto Sans Devanagari"/>
    </w:rPr>
  </w:style>
  <w:style w:type="paragraph" w:customStyle="1" w:styleId="Caption">
    <w:name w:val="Caption"/>
    <w:basedOn w:val="a"/>
    <w:qFormat/>
    <w:rsid w:val="00F65BC6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6">
    <w:name w:val="index heading"/>
    <w:basedOn w:val="a"/>
    <w:qFormat/>
    <w:rsid w:val="00F65BC6"/>
    <w:pPr>
      <w:suppressLineNumbers/>
    </w:pPr>
    <w:rPr>
      <w:rFonts w:cs="Noto Sans Devanaga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831</Words>
  <Characters>4739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ОНД</dc:creator>
  <dc:description/>
  <cp:lastModifiedBy>лопатино</cp:lastModifiedBy>
  <cp:revision>4</cp:revision>
  <dcterms:created xsi:type="dcterms:W3CDTF">2023-07-11T04:53:00Z</dcterms:created>
  <dcterms:modified xsi:type="dcterms:W3CDTF">2023-07-12T05:47:00Z</dcterms:modified>
  <dc:language>ru-RU</dc:language>
</cp:coreProperties>
</file>