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E86DAE">
        <w:rPr>
          <w:rFonts w:ascii="Times New Roman" w:hAnsi="Times New Roman" w:cs="Times New Roman"/>
          <w:b/>
        </w:rPr>
        <w:t>Сведения о численности и оплате труда работников органов государственной власти и местного самоуправления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</w:rPr>
      </w:pPr>
      <w:r w:rsidRPr="00E86DAE">
        <w:rPr>
          <w:rFonts w:ascii="Times New Roman" w:hAnsi="Times New Roman" w:cs="Times New Roman"/>
          <w:b/>
        </w:rPr>
        <w:t xml:space="preserve">                                                               а так же работников бюджетных учреждений по категориям персонала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</w:rPr>
      </w:pPr>
      <w:r w:rsidRPr="00E86DA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1 квартал  2021 год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  <w:u w:val="single"/>
        </w:rPr>
      </w:pPr>
      <w:r w:rsidRPr="00314A52">
        <w:rPr>
          <w:rFonts w:ascii="Times New Roman" w:hAnsi="Times New Roman" w:cs="Times New Roman"/>
        </w:rPr>
        <w:t>Наименование отчитывающейся организации</w:t>
      </w:r>
      <w:r w:rsidRPr="00E86DAE">
        <w:rPr>
          <w:rFonts w:ascii="Times New Roman" w:hAnsi="Times New Roman" w:cs="Times New Roman"/>
          <w:b/>
        </w:rPr>
        <w:t xml:space="preserve">:  </w:t>
      </w:r>
      <w:r w:rsidRPr="00E86DAE">
        <w:rPr>
          <w:rFonts w:ascii="Times New Roman" w:hAnsi="Times New Roman" w:cs="Times New Roman"/>
          <w:b/>
          <w:u w:val="single"/>
        </w:rPr>
        <w:t xml:space="preserve"> администрация Лопатинского сельсовета Татарского района Новосибирской области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  <w:u w:val="single"/>
        </w:rPr>
      </w:pPr>
      <w:r w:rsidRPr="00E86DAE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  <w:u w:val="single"/>
        </w:rPr>
      </w:pPr>
      <w:r w:rsidRPr="00314A52">
        <w:rPr>
          <w:rFonts w:ascii="Times New Roman" w:hAnsi="Times New Roman" w:cs="Times New Roman"/>
        </w:rPr>
        <w:t xml:space="preserve">Почтовый адрес:   </w:t>
      </w:r>
      <w:r w:rsidRPr="00E86DAE">
        <w:rPr>
          <w:rFonts w:ascii="Times New Roman" w:hAnsi="Times New Roman" w:cs="Times New Roman"/>
          <w:b/>
          <w:u w:val="single"/>
        </w:rPr>
        <w:t xml:space="preserve">632101, Новосибирская область , Татарский район,  с. </w:t>
      </w:r>
      <w:proofErr w:type="spellStart"/>
      <w:r w:rsidRPr="00E86DAE">
        <w:rPr>
          <w:rFonts w:ascii="Times New Roman" w:hAnsi="Times New Roman" w:cs="Times New Roman"/>
          <w:b/>
          <w:u w:val="single"/>
        </w:rPr>
        <w:t>Лопатино</w:t>
      </w:r>
      <w:proofErr w:type="spellEnd"/>
      <w:r w:rsidRPr="00E86DAE">
        <w:rPr>
          <w:rFonts w:ascii="Times New Roman" w:hAnsi="Times New Roman" w:cs="Times New Roman"/>
          <w:b/>
          <w:u w:val="single"/>
        </w:rPr>
        <w:t>,  пл</w:t>
      </w:r>
      <w:proofErr w:type="gramStart"/>
      <w:r w:rsidRPr="00E86DAE">
        <w:rPr>
          <w:rFonts w:ascii="Times New Roman" w:hAnsi="Times New Roman" w:cs="Times New Roman"/>
          <w:b/>
          <w:u w:val="single"/>
        </w:rPr>
        <w:t>.Ц</w:t>
      </w:r>
      <w:proofErr w:type="gramEnd"/>
      <w:r w:rsidRPr="00E86DAE">
        <w:rPr>
          <w:rFonts w:ascii="Times New Roman" w:hAnsi="Times New Roman" w:cs="Times New Roman"/>
          <w:b/>
          <w:u w:val="single"/>
        </w:rPr>
        <w:t>ентральная,5</w:t>
      </w:r>
    </w:p>
    <w:p w:rsidR="00AB7B37" w:rsidRPr="00314A52" w:rsidRDefault="00AB7B37" w:rsidP="00AB7B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3"/>
        <w:gridCol w:w="839"/>
        <w:gridCol w:w="1686"/>
        <w:gridCol w:w="1833"/>
        <w:gridCol w:w="2547"/>
        <w:gridCol w:w="2698"/>
      </w:tblGrid>
      <w:tr w:rsidR="00AB7B37" w:rsidRPr="00314A52" w:rsidTr="008D3CB1"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Наименование категории персонала</w:t>
            </w:r>
          </w:p>
        </w:tc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№ стоки</w:t>
            </w:r>
          </w:p>
        </w:tc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Утверждено штатных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 xml:space="preserve">Единиц на конец 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Отчетного периода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Численность работников, человек</w:t>
            </w:r>
          </w:p>
        </w:tc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Начислено средств на оплату труда работников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 xml:space="preserve"> в отчетном периоде, тыс</w:t>
            </w:r>
            <w:proofErr w:type="gramStart"/>
            <w:r w:rsidRPr="00314A52">
              <w:rPr>
                <w:rFonts w:ascii="Times New Roman" w:hAnsi="Times New Roman" w:cs="Times New Roman"/>
              </w:rPr>
              <w:t>.р</w:t>
            </w:r>
            <w:proofErr w:type="gramEnd"/>
            <w:r w:rsidRPr="00314A52">
              <w:rPr>
                <w:rFonts w:ascii="Times New Roman" w:hAnsi="Times New Roman" w:cs="Times New Roman"/>
              </w:rPr>
              <w:t>уб.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(нарастающим итогам с начала года)</w:t>
            </w:r>
          </w:p>
        </w:tc>
      </w:tr>
      <w:tr w:rsidR="00AB7B37" w:rsidRPr="00314A52" w:rsidTr="008D3CB1"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 xml:space="preserve">Фактическая на 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конец отчетного периода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14A52">
              <w:rPr>
                <w:rFonts w:ascii="Times New Roman" w:hAnsi="Times New Roman" w:cs="Times New Roman"/>
              </w:rPr>
              <w:t>Среднесписочная</w:t>
            </w:r>
            <w:proofErr w:type="gramEnd"/>
            <w:r w:rsidRPr="00314A5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7B37" w:rsidRPr="00314A52" w:rsidTr="008D3CB1"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Государственные должности Российской Федерации, субъектов Российской Федерации, муниципальные должности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190,3</w:t>
            </w:r>
          </w:p>
        </w:tc>
      </w:tr>
      <w:tr w:rsidR="00AB7B37" w:rsidRPr="00314A52" w:rsidTr="008D3CB1"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 xml:space="preserve">Должности государственной гражданской (муниципальной) службы 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</w:tr>
      <w:tr w:rsidR="00AB7B37" w:rsidRPr="00314A52" w:rsidTr="008D3CB1"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Другой персонал, состоящий в штате организации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AB7B37" w:rsidRPr="00314A52" w:rsidTr="008D3CB1"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ВСЕГО должностей в соответствии со штатным расписанием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415,3</w:t>
            </w:r>
          </w:p>
        </w:tc>
      </w:tr>
    </w:tbl>
    <w:p w:rsidR="00AB7B37" w:rsidRPr="00314A52" w:rsidRDefault="00AB7B37" w:rsidP="00AB7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  <w:u w:val="single"/>
        </w:rPr>
      </w:pPr>
      <w:r w:rsidRPr="00314A52">
        <w:rPr>
          <w:rFonts w:ascii="Times New Roman" w:hAnsi="Times New Roman" w:cs="Times New Roman"/>
        </w:rPr>
        <w:t xml:space="preserve">Наименование отчитывающейся организации:  </w:t>
      </w:r>
      <w:r w:rsidRPr="00314A52">
        <w:rPr>
          <w:rFonts w:ascii="Times New Roman" w:hAnsi="Times New Roman" w:cs="Times New Roman"/>
          <w:u w:val="single"/>
        </w:rPr>
        <w:t xml:space="preserve"> </w:t>
      </w:r>
      <w:r w:rsidRPr="00E86DAE">
        <w:rPr>
          <w:rFonts w:ascii="Times New Roman" w:hAnsi="Times New Roman" w:cs="Times New Roman"/>
          <w:b/>
          <w:u w:val="single"/>
        </w:rPr>
        <w:t>Муниципальное бюджетное учреждение культуры Лопатинского сельсовета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  <w:u w:val="single"/>
        </w:rPr>
      </w:pPr>
      <w:r w:rsidRPr="00E86DAE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E86DAE">
        <w:rPr>
          <w:rFonts w:ascii="Times New Roman" w:hAnsi="Times New Roman" w:cs="Times New Roman"/>
          <w:b/>
          <w:u w:val="single"/>
        </w:rPr>
        <w:t>Татарского района Новосибирской области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  <w:u w:val="single"/>
        </w:rPr>
      </w:pPr>
      <w:r w:rsidRPr="00314A52">
        <w:rPr>
          <w:rFonts w:ascii="Times New Roman" w:hAnsi="Times New Roman" w:cs="Times New Roman"/>
        </w:rPr>
        <w:t xml:space="preserve">Почтовый адрес:  </w:t>
      </w:r>
      <w:r w:rsidRPr="00E86DAE">
        <w:rPr>
          <w:rFonts w:ascii="Times New Roman" w:hAnsi="Times New Roman" w:cs="Times New Roman"/>
          <w:b/>
          <w:u w:val="single"/>
        </w:rPr>
        <w:t xml:space="preserve">632101, Новосибирская область , Татарский район,  с. </w:t>
      </w:r>
      <w:proofErr w:type="spellStart"/>
      <w:r w:rsidRPr="00E86DAE">
        <w:rPr>
          <w:rFonts w:ascii="Times New Roman" w:hAnsi="Times New Roman" w:cs="Times New Roman"/>
          <w:b/>
          <w:u w:val="single"/>
        </w:rPr>
        <w:t>Лопатино</w:t>
      </w:r>
      <w:proofErr w:type="spellEnd"/>
      <w:r w:rsidRPr="00E86DAE">
        <w:rPr>
          <w:rFonts w:ascii="Times New Roman" w:hAnsi="Times New Roman" w:cs="Times New Roman"/>
          <w:b/>
          <w:u w:val="single"/>
        </w:rPr>
        <w:t>, пл</w:t>
      </w:r>
      <w:proofErr w:type="gramStart"/>
      <w:r w:rsidRPr="00E86DAE">
        <w:rPr>
          <w:rFonts w:ascii="Times New Roman" w:hAnsi="Times New Roman" w:cs="Times New Roman"/>
          <w:b/>
          <w:u w:val="single"/>
        </w:rPr>
        <w:t>.Ц</w:t>
      </w:r>
      <w:proofErr w:type="gramEnd"/>
      <w:r w:rsidRPr="00E86DAE">
        <w:rPr>
          <w:rFonts w:ascii="Times New Roman" w:hAnsi="Times New Roman" w:cs="Times New Roman"/>
          <w:b/>
          <w:u w:val="single"/>
        </w:rPr>
        <w:t>ентральная,5.</w:t>
      </w:r>
    </w:p>
    <w:p w:rsidR="00AB7B37" w:rsidRPr="00E86DAE" w:rsidRDefault="00AB7B37" w:rsidP="00AB7B3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DAE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6"/>
        <w:gridCol w:w="885"/>
        <w:gridCol w:w="1839"/>
        <w:gridCol w:w="2032"/>
        <w:gridCol w:w="2875"/>
        <w:gridCol w:w="3229"/>
      </w:tblGrid>
      <w:tr w:rsidR="00AB7B37" w:rsidRPr="00314A52" w:rsidTr="008D3CB1"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Наименование категории персонала</w:t>
            </w:r>
          </w:p>
        </w:tc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№ стоки</w:t>
            </w:r>
          </w:p>
        </w:tc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Утверждено штатных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 xml:space="preserve">Единиц на конец 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Отчетного периода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Численность работников, человек</w:t>
            </w:r>
          </w:p>
        </w:tc>
        <w:tc>
          <w:tcPr>
            <w:tcW w:w="0" w:type="auto"/>
            <w:vMerge w:val="restart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Начислено средств на оплату труда работников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 xml:space="preserve"> в отчетном периоде, тыс</w:t>
            </w:r>
            <w:proofErr w:type="gramStart"/>
            <w:r w:rsidRPr="00314A52">
              <w:rPr>
                <w:rFonts w:ascii="Times New Roman" w:hAnsi="Times New Roman" w:cs="Times New Roman"/>
              </w:rPr>
              <w:t>.р</w:t>
            </w:r>
            <w:proofErr w:type="gramEnd"/>
            <w:r w:rsidRPr="00314A52">
              <w:rPr>
                <w:rFonts w:ascii="Times New Roman" w:hAnsi="Times New Roman" w:cs="Times New Roman"/>
              </w:rPr>
              <w:t>уб.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(нарастающим итогам с начало года)</w:t>
            </w:r>
          </w:p>
        </w:tc>
      </w:tr>
      <w:tr w:rsidR="00AB7B37" w:rsidRPr="00314A52" w:rsidTr="008D3CB1">
        <w:trPr>
          <w:trHeight w:val="1341"/>
        </w:trPr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 xml:space="preserve">Фактическая на </w:t>
            </w: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конец отчетного периода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14A52">
              <w:rPr>
                <w:rFonts w:ascii="Times New Roman" w:hAnsi="Times New Roman" w:cs="Times New Roman"/>
              </w:rPr>
              <w:t>Среднесписочная</w:t>
            </w:r>
            <w:proofErr w:type="gramEnd"/>
            <w:r w:rsidRPr="00314A5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0" w:type="auto"/>
            <w:vMerge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7B37" w:rsidRPr="00314A52" w:rsidTr="008D3CB1">
        <w:trPr>
          <w:trHeight w:val="623"/>
        </w:trPr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Руководители и специалисты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</w:t>
            </w:r>
          </w:p>
        </w:tc>
      </w:tr>
      <w:tr w:rsidR="00AB7B37" w:rsidRPr="00314A52" w:rsidTr="008D3CB1"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lastRenderedPageBreak/>
              <w:t>Другой персонал, состоящий в штате организации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7B37" w:rsidRPr="00314A52" w:rsidTr="008D3CB1">
        <w:trPr>
          <w:trHeight w:val="692"/>
        </w:trPr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ВСЕГО должностей в соответствии со штатным расписанием</w:t>
            </w:r>
          </w:p>
        </w:tc>
        <w:tc>
          <w:tcPr>
            <w:tcW w:w="0" w:type="auto"/>
          </w:tcPr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 w:rsidRPr="00314A5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AB7B37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</w:p>
          <w:p w:rsidR="00AB7B37" w:rsidRPr="00314A52" w:rsidRDefault="00AB7B37" w:rsidP="008D3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</w:t>
            </w:r>
          </w:p>
        </w:tc>
      </w:tr>
    </w:tbl>
    <w:p w:rsidR="00AB7B37" w:rsidRPr="00E705B5" w:rsidRDefault="00AB7B37" w:rsidP="00AB7B37">
      <w:pPr>
        <w:pStyle w:val="a3"/>
        <w:rPr>
          <w:sz w:val="28"/>
          <w:szCs w:val="28"/>
        </w:rPr>
      </w:pPr>
    </w:p>
    <w:p w:rsidR="004E7D73" w:rsidRDefault="00AB7B37"/>
    <w:sectPr w:rsidR="004E7D73" w:rsidSect="00AB7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B37"/>
    <w:rsid w:val="00014594"/>
    <w:rsid w:val="00083296"/>
    <w:rsid w:val="001A16F3"/>
    <w:rsid w:val="002F663C"/>
    <w:rsid w:val="005D0F51"/>
    <w:rsid w:val="00692EBD"/>
    <w:rsid w:val="006C2355"/>
    <w:rsid w:val="00763860"/>
    <w:rsid w:val="00AB7B37"/>
    <w:rsid w:val="00AC1B96"/>
    <w:rsid w:val="00C3398D"/>
    <w:rsid w:val="00C528AF"/>
    <w:rsid w:val="00D67DAA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B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2022-01-12T09:33:00Z</dcterms:created>
  <dcterms:modified xsi:type="dcterms:W3CDTF">2022-01-12T09:34:00Z</dcterms:modified>
</cp:coreProperties>
</file>