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958" w:rsidRPr="0071039F" w:rsidRDefault="008D1958" w:rsidP="008D1958">
      <w:pPr>
        <w:pStyle w:val="af1"/>
        <w:tabs>
          <w:tab w:val="left" w:pos="540"/>
          <w:tab w:val="center" w:pos="4890"/>
        </w:tabs>
        <w:rPr>
          <w:b/>
        </w:rPr>
      </w:pPr>
      <w:r>
        <w:t xml:space="preserve">          </w:t>
      </w:r>
      <w:r>
        <w:rPr>
          <w:b/>
        </w:rPr>
        <w:tab/>
      </w:r>
      <w:r w:rsidRPr="0071039F">
        <w:rPr>
          <w:b/>
        </w:rPr>
        <w:t>СОВЕТ  ДЕПУТАТОВ ЛОПАТИНСКОГО</w:t>
      </w:r>
      <w:r w:rsidRPr="0071039F">
        <w:rPr>
          <w:b/>
          <w:spacing w:val="-1"/>
        </w:rPr>
        <w:t xml:space="preserve">  СЕЛЬСОВЕТА</w:t>
      </w:r>
    </w:p>
    <w:p w:rsidR="008D1958" w:rsidRPr="0071039F" w:rsidRDefault="008D1958" w:rsidP="008D1958">
      <w:pPr>
        <w:pStyle w:val="af1"/>
        <w:jc w:val="center"/>
        <w:rPr>
          <w:b/>
        </w:rPr>
      </w:pPr>
      <w:r w:rsidRPr="0071039F">
        <w:rPr>
          <w:b/>
        </w:rPr>
        <w:t>ТАТАРСКОГО РАЙОНА НОВОСИБИРСКОЙ ОБЛАСТИ</w:t>
      </w:r>
    </w:p>
    <w:p w:rsidR="008D1958" w:rsidRPr="0071039F" w:rsidRDefault="008D1958" w:rsidP="008D1958">
      <w:pPr>
        <w:pStyle w:val="af1"/>
        <w:jc w:val="center"/>
        <w:rPr>
          <w:b/>
        </w:rPr>
      </w:pPr>
      <w:r w:rsidRPr="0071039F">
        <w:rPr>
          <w:b/>
        </w:rPr>
        <w:t>Шестого созыва</w:t>
      </w:r>
    </w:p>
    <w:p w:rsidR="008D1958" w:rsidRPr="0071039F" w:rsidRDefault="008D1958" w:rsidP="008D1958">
      <w:pPr>
        <w:pStyle w:val="af1"/>
        <w:jc w:val="center"/>
        <w:rPr>
          <w:b/>
        </w:rPr>
      </w:pPr>
    </w:p>
    <w:p w:rsidR="008D1958" w:rsidRPr="0071039F" w:rsidRDefault="008D1958" w:rsidP="008D1958">
      <w:pPr>
        <w:pStyle w:val="af1"/>
        <w:jc w:val="center"/>
        <w:rPr>
          <w:b/>
          <w:spacing w:val="-5"/>
        </w:rPr>
      </w:pPr>
      <w:r w:rsidRPr="0071039F">
        <w:rPr>
          <w:b/>
          <w:spacing w:val="-4"/>
        </w:rPr>
        <w:t>РЕШЕНИЕ</w:t>
      </w:r>
    </w:p>
    <w:p w:rsidR="008D1958" w:rsidRPr="0071039F" w:rsidRDefault="00ED28F6" w:rsidP="008D1958">
      <w:pPr>
        <w:pStyle w:val="af1"/>
        <w:jc w:val="center"/>
        <w:rPr>
          <w:b/>
          <w:spacing w:val="-5"/>
        </w:rPr>
      </w:pPr>
      <w:r>
        <w:rPr>
          <w:b/>
          <w:spacing w:val="-5"/>
        </w:rPr>
        <w:t>4</w:t>
      </w:r>
      <w:r w:rsidR="008D1958" w:rsidRPr="0071039F">
        <w:rPr>
          <w:b/>
          <w:spacing w:val="-5"/>
        </w:rPr>
        <w:t>3 сессии</w:t>
      </w:r>
    </w:p>
    <w:p w:rsidR="008D1958" w:rsidRPr="0071039F" w:rsidRDefault="008D1958" w:rsidP="008D1958">
      <w:pPr>
        <w:pStyle w:val="af1"/>
        <w:jc w:val="center"/>
        <w:rPr>
          <w:b/>
          <w:spacing w:val="-5"/>
        </w:rPr>
      </w:pPr>
    </w:p>
    <w:p w:rsidR="008D1958" w:rsidRPr="0071039F" w:rsidRDefault="008D1958" w:rsidP="008D1958">
      <w:pPr>
        <w:pStyle w:val="af1"/>
        <w:jc w:val="center"/>
        <w:rPr>
          <w:b/>
          <w:spacing w:val="-5"/>
        </w:rPr>
      </w:pPr>
    </w:p>
    <w:p w:rsidR="008D1958" w:rsidRDefault="002B3012" w:rsidP="002B3012">
      <w:pPr>
        <w:pStyle w:val="af1"/>
        <w:ind w:left="276"/>
        <w:rPr>
          <w:b/>
        </w:rPr>
      </w:pPr>
      <w:r>
        <w:rPr>
          <w:b/>
        </w:rPr>
        <w:t>20.06.</w:t>
      </w:r>
      <w:r w:rsidR="008D1958">
        <w:rPr>
          <w:b/>
        </w:rPr>
        <w:t xml:space="preserve"> 2024</w:t>
      </w:r>
      <w:r w:rsidR="008D1958" w:rsidRPr="0071039F">
        <w:rPr>
          <w:b/>
        </w:rPr>
        <w:t xml:space="preserve">г     </w:t>
      </w:r>
      <w:r w:rsidR="008D1958">
        <w:rPr>
          <w:b/>
        </w:rPr>
        <w:t xml:space="preserve">                               </w:t>
      </w:r>
      <w:r w:rsidR="008D1958" w:rsidRPr="0071039F">
        <w:rPr>
          <w:b/>
        </w:rPr>
        <w:t xml:space="preserve"> </w:t>
      </w:r>
      <w:r w:rsidR="008D1958" w:rsidRPr="0071039F">
        <w:rPr>
          <w:b/>
          <w:spacing w:val="-5"/>
        </w:rPr>
        <w:t>с. Лопатино</w:t>
      </w:r>
      <w:r w:rsidR="008D1958">
        <w:rPr>
          <w:b/>
        </w:rPr>
        <w:t xml:space="preserve">            </w:t>
      </w:r>
      <w:r>
        <w:rPr>
          <w:b/>
        </w:rPr>
        <w:t xml:space="preserve">              </w:t>
      </w:r>
      <w:r w:rsidR="008D1958">
        <w:rPr>
          <w:b/>
        </w:rPr>
        <w:t xml:space="preserve">   </w:t>
      </w:r>
      <w:r w:rsidR="008D1958" w:rsidRPr="0071039F">
        <w:rPr>
          <w:b/>
        </w:rPr>
        <w:t xml:space="preserve">  № </w:t>
      </w:r>
      <w:r>
        <w:rPr>
          <w:b/>
        </w:rPr>
        <w:t>1</w:t>
      </w:r>
    </w:p>
    <w:p w:rsidR="008D1958" w:rsidRPr="0071039F" w:rsidRDefault="008D1958" w:rsidP="008D1958">
      <w:pPr>
        <w:pStyle w:val="af1"/>
        <w:rPr>
          <w:b/>
          <w:spacing w:val="-5"/>
        </w:rPr>
      </w:pPr>
    </w:p>
    <w:p w:rsidR="008D1958" w:rsidRPr="005F3705" w:rsidRDefault="008D1958" w:rsidP="008D1958">
      <w:pPr>
        <w:pStyle w:val="af1"/>
        <w:rPr>
          <w:b/>
          <w:bCs/>
          <w:color w:val="000000"/>
          <w:sz w:val="24"/>
          <w:szCs w:val="24"/>
        </w:rPr>
      </w:pPr>
      <w:r w:rsidRPr="005F3705">
        <w:rPr>
          <w:b/>
          <w:bCs/>
          <w:color w:val="000000"/>
          <w:sz w:val="24"/>
          <w:szCs w:val="24"/>
        </w:rPr>
        <w:t xml:space="preserve">О внесение изменений в решение </w:t>
      </w:r>
      <w:r w:rsidR="002B3012" w:rsidRPr="005F3705">
        <w:rPr>
          <w:b/>
          <w:bCs/>
          <w:color w:val="000000"/>
          <w:sz w:val="24"/>
          <w:szCs w:val="24"/>
        </w:rPr>
        <w:t>13</w:t>
      </w:r>
      <w:r w:rsidRPr="005F3705">
        <w:rPr>
          <w:b/>
          <w:bCs/>
          <w:color w:val="000000"/>
          <w:sz w:val="24"/>
          <w:szCs w:val="24"/>
        </w:rPr>
        <w:t xml:space="preserve">   сессии шестого </w:t>
      </w:r>
      <w:proofErr w:type="gramStart"/>
      <w:r w:rsidRPr="005F3705">
        <w:rPr>
          <w:b/>
          <w:bCs/>
          <w:color w:val="000000"/>
          <w:sz w:val="24"/>
          <w:szCs w:val="24"/>
        </w:rPr>
        <w:t>созыва Совета депутатов Лопатинского сельсовета Татарского района Новосибирской области</w:t>
      </w:r>
      <w:proofErr w:type="gramEnd"/>
      <w:r w:rsidRPr="005F3705">
        <w:rPr>
          <w:b/>
          <w:bCs/>
          <w:color w:val="000000"/>
          <w:sz w:val="24"/>
          <w:szCs w:val="24"/>
        </w:rPr>
        <w:t xml:space="preserve"> от </w:t>
      </w:r>
      <w:r w:rsidR="002B3012" w:rsidRPr="005F3705">
        <w:rPr>
          <w:b/>
          <w:bCs/>
          <w:color w:val="000000"/>
          <w:sz w:val="24"/>
          <w:szCs w:val="24"/>
        </w:rPr>
        <w:t>28</w:t>
      </w:r>
      <w:r w:rsidRPr="005F3705">
        <w:rPr>
          <w:b/>
          <w:bCs/>
          <w:color w:val="000000"/>
          <w:sz w:val="24"/>
          <w:szCs w:val="24"/>
        </w:rPr>
        <w:t>.</w:t>
      </w:r>
      <w:r w:rsidR="002B3012" w:rsidRPr="005F3705">
        <w:rPr>
          <w:b/>
          <w:bCs/>
          <w:color w:val="000000"/>
          <w:sz w:val="24"/>
          <w:szCs w:val="24"/>
        </w:rPr>
        <w:t>09</w:t>
      </w:r>
      <w:r w:rsidRPr="005F3705">
        <w:rPr>
          <w:b/>
          <w:bCs/>
          <w:color w:val="000000"/>
          <w:sz w:val="24"/>
          <w:szCs w:val="24"/>
        </w:rPr>
        <w:t>.202</w:t>
      </w:r>
      <w:r w:rsidR="002B3012" w:rsidRPr="005F3705">
        <w:rPr>
          <w:b/>
          <w:bCs/>
          <w:color w:val="000000"/>
          <w:sz w:val="24"/>
          <w:szCs w:val="24"/>
        </w:rPr>
        <w:t>1</w:t>
      </w:r>
      <w:r w:rsidRPr="005F3705">
        <w:rPr>
          <w:b/>
          <w:bCs/>
          <w:color w:val="000000"/>
          <w:sz w:val="24"/>
          <w:szCs w:val="24"/>
        </w:rPr>
        <w:t>г. № 2 «Об утверждении Положения о муниципальном контроле в сфере благоустройства на территории Лопатинского сельсовета Татарского района Новосибирской области»</w:t>
      </w:r>
    </w:p>
    <w:p w:rsidR="008D1958" w:rsidRPr="005F3705" w:rsidRDefault="008D1958" w:rsidP="008D1958">
      <w:pPr>
        <w:pStyle w:val="af1"/>
        <w:rPr>
          <w:b/>
          <w:color w:val="000000"/>
          <w:sz w:val="24"/>
          <w:szCs w:val="24"/>
        </w:rPr>
      </w:pPr>
    </w:p>
    <w:p w:rsidR="008D1958" w:rsidRPr="005F3705" w:rsidRDefault="008D1958" w:rsidP="008D1958">
      <w:pPr>
        <w:pStyle w:val="af1"/>
        <w:rPr>
          <w:color w:val="000000"/>
          <w:sz w:val="24"/>
          <w:szCs w:val="24"/>
        </w:rPr>
      </w:pPr>
      <w:r w:rsidRPr="005F3705">
        <w:rPr>
          <w:color w:val="000000"/>
          <w:sz w:val="24"/>
          <w:szCs w:val="24"/>
        </w:rPr>
        <w:t>На основании Федерального закона  04.08.2023г  № 483-ФЗ «О внесении изменений в статью 52  Федерального закона « О государственном  контроле (надзоре) и муниципальном контроле в Российской Федерации» и статьи 4 Федерального закона «О внесении изменений в отдельные законодательные акты Российской Федерации»</w:t>
      </w:r>
      <w:proofErr w:type="gramStart"/>
      <w:r w:rsidRPr="005F3705">
        <w:rPr>
          <w:color w:val="000000"/>
          <w:sz w:val="24"/>
          <w:szCs w:val="24"/>
        </w:rPr>
        <w:t xml:space="preserve"> </w:t>
      </w:r>
      <w:r w:rsidR="00D8691C" w:rsidRPr="005F3705">
        <w:rPr>
          <w:color w:val="000000"/>
          <w:sz w:val="24"/>
          <w:szCs w:val="24"/>
        </w:rPr>
        <w:t>,</w:t>
      </w:r>
      <w:proofErr w:type="gramEnd"/>
      <w:r w:rsidR="00D8691C" w:rsidRPr="005F3705">
        <w:rPr>
          <w:color w:val="000000"/>
          <w:sz w:val="24"/>
          <w:szCs w:val="24"/>
        </w:rPr>
        <w:t xml:space="preserve"> Федеральным законом Российской Федерации от 06.10.2003 г № 131-ФЗ «Об общих принципах организации», Федералным законом  от 31.07.2020г № 248-ФЗ «О государственном контроле (</w:t>
      </w:r>
      <w:proofErr w:type="gramStart"/>
      <w:r w:rsidR="00D8691C" w:rsidRPr="005F3705">
        <w:rPr>
          <w:color w:val="000000"/>
          <w:sz w:val="24"/>
          <w:szCs w:val="24"/>
        </w:rPr>
        <w:t>надзоре</w:t>
      </w:r>
      <w:proofErr w:type="gramEnd"/>
      <w:r w:rsidR="00D8691C" w:rsidRPr="005F3705">
        <w:rPr>
          <w:color w:val="000000"/>
          <w:sz w:val="24"/>
          <w:szCs w:val="24"/>
        </w:rPr>
        <w:t xml:space="preserve">) и муниципальном контроле в российской Федерации», </w:t>
      </w:r>
      <w:r w:rsidRPr="005F3705">
        <w:rPr>
          <w:color w:val="000000"/>
          <w:sz w:val="24"/>
          <w:szCs w:val="24"/>
        </w:rPr>
        <w:t xml:space="preserve"> Совет депутатов Лопатинского сельсовета Татарского района Новосибирской области</w:t>
      </w:r>
    </w:p>
    <w:p w:rsidR="008D1958" w:rsidRPr="005F3705" w:rsidRDefault="008D1958" w:rsidP="008D1958">
      <w:pPr>
        <w:pStyle w:val="af1"/>
        <w:rPr>
          <w:b/>
          <w:sz w:val="24"/>
          <w:szCs w:val="24"/>
        </w:rPr>
      </w:pPr>
      <w:r w:rsidRPr="005F3705">
        <w:rPr>
          <w:b/>
          <w:color w:val="000000"/>
          <w:sz w:val="24"/>
          <w:szCs w:val="24"/>
        </w:rPr>
        <w:t>РЕШИЛ:</w:t>
      </w:r>
    </w:p>
    <w:p w:rsidR="008D1958" w:rsidRDefault="008D1958" w:rsidP="008D1958">
      <w:pPr>
        <w:shd w:val="clear" w:color="auto" w:fill="FFFFFF"/>
        <w:ind w:left="125"/>
        <w:rPr>
          <w:color w:val="000000"/>
        </w:rPr>
      </w:pPr>
      <w:r w:rsidRPr="005F3705">
        <w:rPr>
          <w:color w:val="000000"/>
        </w:rPr>
        <w:t>1.</w:t>
      </w:r>
      <w:r w:rsidRPr="005F3705">
        <w:rPr>
          <w:b/>
          <w:bCs/>
          <w:color w:val="000000"/>
        </w:rPr>
        <w:t xml:space="preserve"> </w:t>
      </w:r>
      <w:r w:rsidRPr="005F3705">
        <w:rPr>
          <w:bCs/>
          <w:color w:val="000000"/>
        </w:rPr>
        <w:t xml:space="preserve">Внести изменения в «Положение о муниципальном контроле в сфере благоустройства на территории Лопатинского сельсовета Татарского района Новосибирской области», утвержденное решением 13 внеочередной   сессии шестого </w:t>
      </w:r>
      <w:proofErr w:type="gramStart"/>
      <w:r w:rsidRPr="005F3705">
        <w:rPr>
          <w:bCs/>
          <w:color w:val="000000"/>
        </w:rPr>
        <w:t>созыва совета депутатов Лопатинского сельсовета Татарского района Новосибирской области</w:t>
      </w:r>
      <w:proofErr w:type="gramEnd"/>
      <w:r w:rsidRPr="005F3705">
        <w:rPr>
          <w:bCs/>
          <w:color w:val="000000"/>
        </w:rPr>
        <w:t xml:space="preserve"> от 28.09.2021г. № </w:t>
      </w:r>
      <w:r w:rsidR="002B3012" w:rsidRPr="005F3705">
        <w:rPr>
          <w:bCs/>
          <w:color w:val="000000"/>
        </w:rPr>
        <w:t>2</w:t>
      </w:r>
      <w:r w:rsidRPr="005F3705">
        <w:rPr>
          <w:color w:val="000000"/>
        </w:rPr>
        <w:t>.</w:t>
      </w:r>
    </w:p>
    <w:p w:rsidR="005F3705" w:rsidRPr="005F3705" w:rsidRDefault="005F3705" w:rsidP="008D1958">
      <w:pPr>
        <w:shd w:val="clear" w:color="auto" w:fill="FFFFFF"/>
        <w:ind w:left="125"/>
        <w:rPr>
          <w:color w:val="000000"/>
        </w:rPr>
      </w:pPr>
    </w:p>
    <w:p w:rsidR="008D1958" w:rsidRDefault="008D1958" w:rsidP="008D1958">
      <w:pPr>
        <w:shd w:val="clear" w:color="auto" w:fill="FFFFFF"/>
        <w:ind w:left="125"/>
        <w:rPr>
          <w:color w:val="000000"/>
        </w:rPr>
      </w:pPr>
      <w:r w:rsidRPr="005F3705">
        <w:rPr>
          <w:color w:val="000000"/>
        </w:rPr>
        <w:t>2. В абзаце втором пункта 1.4 Положения после слов «несут ответственность» дополнить словами «а также соблюдают  запреты и ограничения».</w:t>
      </w:r>
    </w:p>
    <w:p w:rsidR="005F3705" w:rsidRPr="005F3705" w:rsidRDefault="005F3705" w:rsidP="008D1958">
      <w:pPr>
        <w:shd w:val="clear" w:color="auto" w:fill="FFFFFF"/>
        <w:ind w:left="125"/>
        <w:rPr>
          <w:color w:val="000000"/>
        </w:rPr>
      </w:pPr>
    </w:p>
    <w:p w:rsidR="00857075" w:rsidRDefault="008D1958" w:rsidP="00857075">
      <w:pPr>
        <w:shd w:val="clear" w:color="auto" w:fill="FFFFFF"/>
        <w:ind w:left="125"/>
        <w:rPr>
          <w:color w:val="000000"/>
        </w:rPr>
      </w:pPr>
      <w:r w:rsidRPr="005F3705">
        <w:rPr>
          <w:color w:val="000000"/>
        </w:rPr>
        <w:t>3. В пункте 2.7 Положения после слова «главой» исключить слово «администрации».</w:t>
      </w:r>
      <w:bookmarkStart w:id="0" w:name="_GoBack"/>
      <w:bookmarkEnd w:id="0"/>
    </w:p>
    <w:p w:rsidR="005F3705" w:rsidRPr="005F3705" w:rsidRDefault="005F3705" w:rsidP="00857075">
      <w:pPr>
        <w:shd w:val="clear" w:color="auto" w:fill="FFFFFF"/>
        <w:ind w:left="125"/>
        <w:rPr>
          <w:color w:val="000000"/>
        </w:rPr>
      </w:pPr>
    </w:p>
    <w:p w:rsidR="002B3012" w:rsidRDefault="002B3012" w:rsidP="002B3012">
      <w:pPr>
        <w:shd w:val="clear" w:color="auto" w:fill="FFFFFF"/>
        <w:rPr>
          <w:color w:val="000000"/>
        </w:rPr>
      </w:pPr>
      <w:r w:rsidRPr="005F3705">
        <w:rPr>
          <w:color w:val="000000"/>
        </w:rPr>
        <w:t xml:space="preserve"> 4. В третьем  абзаце  п.3.16 цифры « 2023»  заменить цифрами  «2025»</w:t>
      </w:r>
    </w:p>
    <w:p w:rsidR="005F3705" w:rsidRPr="005F3705" w:rsidRDefault="005F3705" w:rsidP="002B3012">
      <w:pPr>
        <w:shd w:val="clear" w:color="auto" w:fill="FFFFFF"/>
        <w:rPr>
          <w:color w:val="000000"/>
        </w:rPr>
      </w:pPr>
    </w:p>
    <w:p w:rsidR="008D1958" w:rsidRPr="005F3705" w:rsidRDefault="002B3012" w:rsidP="008D1958">
      <w:pPr>
        <w:pStyle w:val="af1"/>
        <w:rPr>
          <w:color w:val="000000"/>
          <w:sz w:val="24"/>
          <w:szCs w:val="24"/>
        </w:rPr>
      </w:pPr>
      <w:r w:rsidRPr="005F3705">
        <w:rPr>
          <w:color w:val="000000"/>
          <w:sz w:val="24"/>
          <w:szCs w:val="24"/>
        </w:rPr>
        <w:t xml:space="preserve"> 5</w:t>
      </w:r>
      <w:r w:rsidR="008D1958" w:rsidRPr="005F3705">
        <w:rPr>
          <w:color w:val="000000"/>
          <w:sz w:val="24"/>
          <w:szCs w:val="24"/>
        </w:rPr>
        <w:t>. Настоящее решение вступает в силу со дня его официального опубликования на официальном сайте Лопатинского сельсовета Татарского района Новосибирской области  и в местной газете «Лопатинский Вестник»</w:t>
      </w:r>
    </w:p>
    <w:p w:rsidR="008D1958" w:rsidRPr="005F3705" w:rsidRDefault="008D1958" w:rsidP="008D1958">
      <w:pPr>
        <w:pStyle w:val="af1"/>
        <w:rPr>
          <w:sz w:val="24"/>
          <w:szCs w:val="24"/>
        </w:rPr>
      </w:pPr>
    </w:p>
    <w:p w:rsidR="008D1958" w:rsidRPr="005F3705" w:rsidRDefault="008D1958" w:rsidP="008D1958">
      <w:pPr>
        <w:pStyle w:val="af1"/>
        <w:rPr>
          <w:sz w:val="24"/>
          <w:szCs w:val="24"/>
        </w:rPr>
      </w:pPr>
    </w:p>
    <w:p w:rsidR="008D1958" w:rsidRPr="005F3705" w:rsidRDefault="008D1958" w:rsidP="008D1958">
      <w:pPr>
        <w:pStyle w:val="af1"/>
        <w:rPr>
          <w:sz w:val="24"/>
          <w:szCs w:val="24"/>
        </w:rPr>
      </w:pPr>
    </w:p>
    <w:p w:rsidR="008D1958" w:rsidRPr="005F3705" w:rsidRDefault="008D1958" w:rsidP="008D1958">
      <w:pPr>
        <w:pStyle w:val="af1"/>
        <w:rPr>
          <w:sz w:val="24"/>
          <w:szCs w:val="24"/>
        </w:rPr>
      </w:pPr>
      <w:r w:rsidRPr="005F3705">
        <w:rPr>
          <w:sz w:val="24"/>
          <w:szCs w:val="24"/>
        </w:rPr>
        <w:t>Председатель Совета депутатов</w:t>
      </w:r>
    </w:p>
    <w:p w:rsidR="008D1958" w:rsidRPr="005F3705" w:rsidRDefault="008D1958" w:rsidP="008D1958">
      <w:pPr>
        <w:pStyle w:val="af1"/>
        <w:rPr>
          <w:sz w:val="24"/>
          <w:szCs w:val="24"/>
        </w:rPr>
      </w:pPr>
      <w:r w:rsidRPr="005F3705">
        <w:rPr>
          <w:sz w:val="24"/>
          <w:szCs w:val="24"/>
        </w:rPr>
        <w:t>Лопатинского сельсовета</w:t>
      </w:r>
    </w:p>
    <w:p w:rsidR="008D1958" w:rsidRPr="005F3705" w:rsidRDefault="008D1958" w:rsidP="008D1958">
      <w:pPr>
        <w:pStyle w:val="af1"/>
        <w:rPr>
          <w:sz w:val="24"/>
          <w:szCs w:val="24"/>
        </w:rPr>
      </w:pPr>
      <w:r w:rsidRPr="005F3705">
        <w:rPr>
          <w:sz w:val="24"/>
          <w:szCs w:val="24"/>
        </w:rPr>
        <w:t>Татарского района Новосибирской области</w:t>
      </w:r>
      <w:r w:rsidRPr="005F3705">
        <w:rPr>
          <w:sz w:val="24"/>
          <w:szCs w:val="24"/>
        </w:rPr>
        <w:tab/>
        <w:t xml:space="preserve">                        Р.Г.Сидельцева</w:t>
      </w:r>
    </w:p>
    <w:p w:rsidR="008D1958" w:rsidRPr="005F3705" w:rsidRDefault="008D1958" w:rsidP="008D1958">
      <w:pPr>
        <w:pStyle w:val="af1"/>
        <w:rPr>
          <w:sz w:val="24"/>
          <w:szCs w:val="24"/>
        </w:rPr>
      </w:pPr>
    </w:p>
    <w:p w:rsidR="008D1958" w:rsidRPr="005F3705" w:rsidRDefault="008D1958" w:rsidP="008D1958">
      <w:pPr>
        <w:pStyle w:val="af1"/>
        <w:rPr>
          <w:sz w:val="24"/>
          <w:szCs w:val="24"/>
        </w:rPr>
      </w:pPr>
    </w:p>
    <w:p w:rsidR="008D1958" w:rsidRPr="005F3705" w:rsidRDefault="008D1958" w:rsidP="008D1958">
      <w:pPr>
        <w:pStyle w:val="af1"/>
        <w:rPr>
          <w:sz w:val="24"/>
          <w:szCs w:val="24"/>
        </w:rPr>
      </w:pPr>
      <w:r w:rsidRPr="005F3705">
        <w:rPr>
          <w:sz w:val="24"/>
          <w:szCs w:val="24"/>
        </w:rPr>
        <w:t>Глава Лопатинского сельсовета</w:t>
      </w:r>
    </w:p>
    <w:p w:rsidR="008D1958" w:rsidRPr="005F3705" w:rsidRDefault="008D1958" w:rsidP="008D1958">
      <w:pPr>
        <w:pStyle w:val="af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25"/>
        </w:tabs>
        <w:rPr>
          <w:sz w:val="24"/>
          <w:szCs w:val="24"/>
        </w:rPr>
      </w:pPr>
      <w:r w:rsidRPr="005F3705">
        <w:rPr>
          <w:sz w:val="24"/>
          <w:szCs w:val="24"/>
        </w:rPr>
        <w:t xml:space="preserve">Татарского района Новосибирской области </w:t>
      </w:r>
      <w:r w:rsidRPr="005F3705">
        <w:rPr>
          <w:sz w:val="24"/>
          <w:szCs w:val="24"/>
        </w:rPr>
        <w:tab/>
      </w:r>
      <w:r w:rsidRPr="005F3705">
        <w:rPr>
          <w:sz w:val="24"/>
          <w:szCs w:val="24"/>
        </w:rPr>
        <w:tab/>
        <w:t>Т.Н.Курило</w:t>
      </w:r>
    </w:p>
    <w:p w:rsidR="008D1958" w:rsidRDefault="008D1958" w:rsidP="008D1958">
      <w:pPr>
        <w:pStyle w:val="af1"/>
      </w:pPr>
    </w:p>
    <w:p w:rsidR="005F3705" w:rsidRDefault="005F3705" w:rsidP="008D1958">
      <w:pPr>
        <w:pStyle w:val="af1"/>
      </w:pPr>
    </w:p>
    <w:p w:rsidR="005F3705" w:rsidRDefault="005F3705" w:rsidP="008D1958">
      <w:pPr>
        <w:pStyle w:val="af1"/>
      </w:pPr>
    </w:p>
    <w:p w:rsidR="005F3705" w:rsidRDefault="005F3705" w:rsidP="008D1958">
      <w:pPr>
        <w:pStyle w:val="af1"/>
      </w:pPr>
    </w:p>
    <w:p w:rsidR="005F3705" w:rsidRDefault="005F3705" w:rsidP="008D1958">
      <w:pPr>
        <w:pStyle w:val="af1"/>
      </w:pPr>
    </w:p>
    <w:p w:rsidR="005F3705" w:rsidRDefault="005F3705" w:rsidP="008D1958">
      <w:pPr>
        <w:pStyle w:val="af1"/>
      </w:pPr>
    </w:p>
    <w:p w:rsidR="00D64A01" w:rsidRPr="00296016" w:rsidRDefault="00D64A01" w:rsidP="00D64A01">
      <w:pPr>
        <w:pStyle w:val="af1"/>
        <w:jc w:val="center"/>
        <w:rPr>
          <w:b/>
        </w:rPr>
      </w:pPr>
      <w:r w:rsidRPr="00296016">
        <w:rPr>
          <w:b/>
        </w:rPr>
        <w:t>СОВЕТ  ДЕПУТАТОВ ЛОПАТИНСКОГО</w:t>
      </w:r>
      <w:r w:rsidRPr="00296016">
        <w:rPr>
          <w:b/>
          <w:spacing w:val="-1"/>
        </w:rPr>
        <w:t xml:space="preserve">  СЕЛЬСОВЕТА</w:t>
      </w:r>
    </w:p>
    <w:p w:rsidR="00D64A01" w:rsidRPr="00296016" w:rsidRDefault="00D64A01" w:rsidP="00D64A01">
      <w:pPr>
        <w:pStyle w:val="af1"/>
        <w:jc w:val="center"/>
        <w:rPr>
          <w:b/>
        </w:rPr>
      </w:pPr>
      <w:r w:rsidRPr="00296016">
        <w:rPr>
          <w:b/>
        </w:rPr>
        <w:t>ТАТАРСКОГО РАЙОНА НОВОСИБИРСКОЙ ОБЛАСТИ</w:t>
      </w:r>
    </w:p>
    <w:p w:rsidR="00D64A01" w:rsidRPr="00296016" w:rsidRDefault="004F7DE4" w:rsidP="00D64A01">
      <w:pPr>
        <w:pStyle w:val="af1"/>
        <w:jc w:val="center"/>
        <w:rPr>
          <w:b/>
        </w:rPr>
      </w:pPr>
      <w:r w:rsidRPr="00296016">
        <w:rPr>
          <w:b/>
        </w:rPr>
        <w:t>Шестого</w:t>
      </w:r>
      <w:r w:rsidR="00D64A01" w:rsidRPr="00296016">
        <w:rPr>
          <w:b/>
        </w:rPr>
        <w:t xml:space="preserve"> созыва</w:t>
      </w:r>
    </w:p>
    <w:p w:rsidR="00D64A01" w:rsidRPr="00296016" w:rsidRDefault="00D64A01" w:rsidP="00D64A01">
      <w:pPr>
        <w:pStyle w:val="af1"/>
        <w:jc w:val="center"/>
        <w:rPr>
          <w:b/>
        </w:rPr>
      </w:pPr>
    </w:p>
    <w:p w:rsidR="00D64A01" w:rsidRPr="00296016" w:rsidRDefault="00D64A01" w:rsidP="00D64A01">
      <w:pPr>
        <w:pStyle w:val="af1"/>
        <w:jc w:val="center"/>
        <w:rPr>
          <w:b/>
          <w:spacing w:val="-5"/>
        </w:rPr>
      </w:pPr>
      <w:r w:rsidRPr="00296016">
        <w:rPr>
          <w:b/>
          <w:spacing w:val="-4"/>
        </w:rPr>
        <w:t>РЕШЕНИЕ</w:t>
      </w:r>
    </w:p>
    <w:p w:rsidR="00D64A01" w:rsidRDefault="004F7DE4" w:rsidP="00D64A01">
      <w:pPr>
        <w:pStyle w:val="af1"/>
        <w:jc w:val="center"/>
        <w:rPr>
          <w:b/>
          <w:spacing w:val="-5"/>
        </w:rPr>
      </w:pPr>
      <w:r w:rsidRPr="00296016">
        <w:rPr>
          <w:b/>
          <w:spacing w:val="-5"/>
        </w:rPr>
        <w:t>33</w:t>
      </w:r>
      <w:r w:rsidR="00D64A01" w:rsidRPr="00296016">
        <w:rPr>
          <w:b/>
          <w:spacing w:val="-5"/>
        </w:rPr>
        <w:t xml:space="preserve"> сесси</w:t>
      </w:r>
      <w:r w:rsidRPr="00296016">
        <w:rPr>
          <w:b/>
          <w:spacing w:val="-5"/>
        </w:rPr>
        <w:t>и</w:t>
      </w:r>
    </w:p>
    <w:p w:rsidR="00296016" w:rsidRDefault="00296016" w:rsidP="00D64A01">
      <w:pPr>
        <w:pStyle w:val="af1"/>
        <w:jc w:val="center"/>
        <w:rPr>
          <w:b/>
          <w:spacing w:val="-5"/>
        </w:rPr>
      </w:pPr>
    </w:p>
    <w:p w:rsidR="00D64A01" w:rsidRPr="00296016" w:rsidRDefault="00D64A01" w:rsidP="00296016">
      <w:pPr>
        <w:pStyle w:val="af1"/>
        <w:rPr>
          <w:b/>
          <w:spacing w:val="-5"/>
        </w:rPr>
      </w:pPr>
    </w:p>
    <w:p w:rsidR="00296016" w:rsidRPr="00296016" w:rsidRDefault="00296016" w:rsidP="00296016">
      <w:pPr>
        <w:pStyle w:val="af1"/>
        <w:rPr>
          <w:b/>
          <w:spacing w:val="-5"/>
        </w:rPr>
      </w:pPr>
      <w:r>
        <w:rPr>
          <w:b/>
        </w:rPr>
        <w:t xml:space="preserve">       </w:t>
      </w:r>
      <w:r w:rsidR="004F7DE4" w:rsidRPr="00296016">
        <w:rPr>
          <w:b/>
        </w:rPr>
        <w:t>01 ноя</w:t>
      </w:r>
      <w:r w:rsidR="00D64A01" w:rsidRPr="00296016">
        <w:rPr>
          <w:b/>
        </w:rPr>
        <w:t>бря 202</w:t>
      </w:r>
      <w:r w:rsidR="004F7DE4" w:rsidRPr="00296016">
        <w:rPr>
          <w:b/>
        </w:rPr>
        <w:t>3</w:t>
      </w:r>
      <w:r w:rsidR="00D64A01" w:rsidRPr="00296016">
        <w:rPr>
          <w:b/>
        </w:rPr>
        <w:t xml:space="preserve">г    </w:t>
      </w:r>
      <w:r>
        <w:rPr>
          <w:b/>
        </w:rPr>
        <w:t xml:space="preserve">            </w:t>
      </w:r>
      <w:r w:rsidR="00D64A01" w:rsidRPr="00296016">
        <w:rPr>
          <w:b/>
        </w:rPr>
        <w:t xml:space="preserve">   </w:t>
      </w:r>
      <w:r w:rsidR="00D64A01" w:rsidRPr="00296016">
        <w:rPr>
          <w:b/>
          <w:spacing w:val="-5"/>
        </w:rPr>
        <w:t>с. Лопатино</w:t>
      </w:r>
      <w:r w:rsidR="00D64A01" w:rsidRPr="00296016">
        <w:rPr>
          <w:b/>
        </w:rPr>
        <w:t xml:space="preserve">  </w:t>
      </w:r>
      <w:r>
        <w:rPr>
          <w:b/>
        </w:rPr>
        <w:t xml:space="preserve">                       </w:t>
      </w:r>
      <w:r w:rsidR="00D64A01" w:rsidRPr="00296016">
        <w:rPr>
          <w:b/>
        </w:rPr>
        <w:t xml:space="preserve"> </w:t>
      </w:r>
      <w:r>
        <w:rPr>
          <w:b/>
          <w:spacing w:val="-5"/>
        </w:rPr>
        <w:t>№2</w:t>
      </w:r>
    </w:p>
    <w:p w:rsidR="00296016" w:rsidRDefault="00296016" w:rsidP="00296016">
      <w:pPr>
        <w:pStyle w:val="af1"/>
        <w:rPr>
          <w:b/>
        </w:rPr>
      </w:pPr>
    </w:p>
    <w:p w:rsidR="00D64A01" w:rsidRPr="00296016" w:rsidRDefault="00D64A01" w:rsidP="00296016">
      <w:pPr>
        <w:pStyle w:val="af1"/>
        <w:rPr>
          <w:b/>
          <w:spacing w:val="-5"/>
        </w:rPr>
      </w:pPr>
      <w:r w:rsidRPr="00296016">
        <w:rPr>
          <w:b/>
        </w:rPr>
        <w:t xml:space="preserve">                                                          </w:t>
      </w:r>
      <w:r w:rsidR="00296016">
        <w:rPr>
          <w:b/>
        </w:rPr>
        <w:t xml:space="preserve">               </w:t>
      </w:r>
    </w:p>
    <w:p w:rsidR="00296016" w:rsidRPr="00296016" w:rsidRDefault="00296016" w:rsidP="00296016">
      <w:pPr>
        <w:pStyle w:val="af1"/>
        <w:rPr>
          <w:szCs w:val="28"/>
        </w:rPr>
      </w:pPr>
      <w:r w:rsidRPr="00296016">
        <w:rPr>
          <w:b/>
          <w:bCs/>
          <w:color w:val="000000"/>
          <w:szCs w:val="28"/>
        </w:rPr>
        <w:t xml:space="preserve">О внесение изменений в решение 13 внеочередной   сессии шестого </w:t>
      </w:r>
      <w:proofErr w:type="gramStart"/>
      <w:r w:rsidRPr="00296016">
        <w:rPr>
          <w:b/>
          <w:bCs/>
          <w:color w:val="000000"/>
          <w:szCs w:val="28"/>
        </w:rPr>
        <w:t>созыва Совета депутатов Лопатинского сельсовета Татарского района Новосибирской области</w:t>
      </w:r>
      <w:proofErr w:type="gramEnd"/>
      <w:r w:rsidRPr="00296016">
        <w:rPr>
          <w:b/>
          <w:bCs/>
          <w:color w:val="000000"/>
          <w:szCs w:val="28"/>
        </w:rPr>
        <w:t xml:space="preserve"> от 28.09.2021г. № 3 «Об утверждении Положения о муниципальном контроле в сфере благоустройства на территории Лопатинского сельсовета Татарского района Новосибирской области»</w:t>
      </w:r>
    </w:p>
    <w:p w:rsidR="00D64A01" w:rsidRPr="007B4438" w:rsidRDefault="00D64A01" w:rsidP="00D64A01">
      <w:pPr>
        <w:pStyle w:val="af1"/>
        <w:rPr>
          <w:color w:val="000000"/>
        </w:rPr>
      </w:pPr>
    </w:p>
    <w:p w:rsidR="00D64A01" w:rsidRPr="007B4438" w:rsidRDefault="004F7DE4" w:rsidP="00D64A01">
      <w:pPr>
        <w:pStyle w:val="af1"/>
        <w:rPr>
          <w:color w:val="000000"/>
        </w:rPr>
      </w:pPr>
      <w:r>
        <w:rPr>
          <w:color w:val="000000"/>
        </w:rPr>
        <w:t xml:space="preserve">На основании </w:t>
      </w:r>
      <w:r w:rsidR="00D64A01" w:rsidRPr="007B4438">
        <w:rPr>
          <w:color w:val="000000"/>
        </w:rPr>
        <w:t>Федеральн</w:t>
      </w:r>
      <w:r>
        <w:rPr>
          <w:color w:val="000000"/>
        </w:rPr>
        <w:t>ого</w:t>
      </w:r>
      <w:r w:rsidR="00D64A01" w:rsidRPr="007B4438">
        <w:rPr>
          <w:color w:val="000000"/>
        </w:rPr>
        <w:t xml:space="preserve"> закон</w:t>
      </w:r>
      <w:r>
        <w:rPr>
          <w:color w:val="000000"/>
        </w:rPr>
        <w:t xml:space="preserve">а </w:t>
      </w:r>
      <w:r w:rsidR="000F62EC">
        <w:rPr>
          <w:color w:val="000000"/>
        </w:rPr>
        <w:t xml:space="preserve"> </w:t>
      </w:r>
      <w:r>
        <w:rPr>
          <w:color w:val="000000"/>
        </w:rPr>
        <w:t>04.08.2023г</w:t>
      </w:r>
      <w:r w:rsidR="000F62EC">
        <w:rPr>
          <w:color w:val="000000"/>
        </w:rPr>
        <w:t xml:space="preserve"> </w:t>
      </w:r>
      <w:r w:rsidR="00D64A01" w:rsidRPr="007B4438">
        <w:rPr>
          <w:color w:val="000000"/>
        </w:rPr>
        <w:t xml:space="preserve"> № </w:t>
      </w:r>
      <w:r w:rsidR="000F62EC">
        <w:rPr>
          <w:color w:val="000000"/>
        </w:rPr>
        <w:t>483</w:t>
      </w:r>
      <w:r w:rsidR="00D64A01" w:rsidRPr="007B4438">
        <w:rPr>
          <w:color w:val="000000"/>
        </w:rPr>
        <w:t xml:space="preserve">-ФЗ «О </w:t>
      </w:r>
      <w:r w:rsidR="000F62EC">
        <w:rPr>
          <w:color w:val="000000"/>
        </w:rPr>
        <w:t>внесении изменений в статью 52</w:t>
      </w:r>
      <w:r w:rsidR="00612EE7">
        <w:rPr>
          <w:color w:val="000000"/>
        </w:rPr>
        <w:t xml:space="preserve"> </w:t>
      </w:r>
      <w:r w:rsidR="000F62EC">
        <w:rPr>
          <w:color w:val="000000"/>
        </w:rPr>
        <w:t xml:space="preserve"> Федерального закона « О государственном </w:t>
      </w:r>
      <w:r w:rsidR="00D64A01" w:rsidRPr="007B4438">
        <w:rPr>
          <w:color w:val="000000"/>
        </w:rPr>
        <w:t xml:space="preserve"> контроле (надзоре) и муниципальном контроле в Российской Ф</w:t>
      </w:r>
      <w:r w:rsidR="000F62EC">
        <w:rPr>
          <w:color w:val="000000"/>
        </w:rPr>
        <w:t>едерации» и статьи 4 Федерального закона «О внесении изменений в отдельные законодательные акты Российской Федерации»</w:t>
      </w:r>
      <w:r w:rsidR="00D64A01" w:rsidRPr="007B4438">
        <w:rPr>
          <w:color w:val="000000"/>
        </w:rPr>
        <w:t xml:space="preserve"> </w:t>
      </w:r>
      <w:r w:rsidR="0009540B">
        <w:rPr>
          <w:color w:val="000000"/>
        </w:rPr>
        <w:t xml:space="preserve"> Совет депутатов Лопатинского сельсовета Татарского района Новосибирской области</w:t>
      </w:r>
    </w:p>
    <w:p w:rsidR="00D64A01" w:rsidRPr="007B4438" w:rsidRDefault="00D64A01" w:rsidP="00D64A01">
      <w:pPr>
        <w:pStyle w:val="af1"/>
      </w:pPr>
      <w:r w:rsidRPr="007B4438">
        <w:rPr>
          <w:color w:val="000000"/>
        </w:rPr>
        <w:t>РЕШИЛ:</w:t>
      </w:r>
    </w:p>
    <w:p w:rsidR="00612EE7" w:rsidRDefault="00D64A01" w:rsidP="00612EE7">
      <w:pPr>
        <w:pStyle w:val="af1"/>
        <w:rPr>
          <w:color w:val="000000"/>
        </w:rPr>
      </w:pPr>
      <w:r w:rsidRPr="0014661F">
        <w:rPr>
          <w:color w:val="000000"/>
          <w:szCs w:val="28"/>
        </w:rPr>
        <w:t xml:space="preserve">1. </w:t>
      </w:r>
      <w:r w:rsidR="000F62EC" w:rsidRPr="0014661F">
        <w:rPr>
          <w:color w:val="000000"/>
          <w:szCs w:val="28"/>
        </w:rPr>
        <w:t>Внести изменения в</w:t>
      </w:r>
      <w:r w:rsidR="0014661F" w:rsidRPr="0014661F">
        <w:rPr>
          <w:szCs w:val="28"/>
        </w:rPr>
        <w:t xml:space="preserve">  решение </w:t>
      </w:r>
      <w:r w:rsidR="00296016">
        <w:rPr>
          <w:szCs w:val="28"/>
        </w:rPr>
        <w:t>трина</w:t>
      </w:r>
      <w:r w:rsidR="0014661F" w:rsidRPr="0014661F">
        <w:rPr>
          <w:szCs w:val="28"/>
        </w:rPr>
        <w:t xml:space="preserve">дцатой </w:t>
      </w:r>
      <w:proofErr w:type="gramStart"/>
      <w:r w:rsidR="0014661F" w:rsidRPr="0014661F">
        <w:rPr>
          <w:szCs w:val="28"/>
        </w:rPr>
        <w:t>сессии</w:t>
      </w:r>
      <w:r w:rsidR="0014661F">
        <w:rPr>
          <w:szCs w:val="28"/>
        </w:rPr>
        <w:t xml:space="preserve"> </w:t>
      </w:r>
      <w:r w:rsidR="0014661F" w:rsidRPr="0014661F">
        <w:rPr>
          <w:szCs w:val="28"/>
        </w:rPr>
        <w:t xml:space="preserve"> шестого созыва </w:t>
      </w:r>
      <w:r w:rsidR="0014661F">
        <w:rPr>
          <w:szCs w:val="28"/>
        </w:rPr>
        <w:t>С</w:t>
      </w:r>
      <w:r w:rsidR="0014661F" w:rsidRPr="0014661F">
        <w:rPr>
          <w:szCs w:val="28"/>
        </w:rPr>
        <w:t>овета депутатов Лопатинского сельсовета Татарского района Новосибирской области</w:t>
      </w:r>
      <w:proofErr w:type="gramEnd"/>
      <w:r w:rsidR="0014661F" w:rsidRPr="0014661F">
        <w:rPr>
          <w:szCs w:val="28"/>
        </w:rPr>
        <w:t xml:space="preserve"> от 28.09.2021г. № 3 «</w:t>
      </w:r>
      <w:r w:rsidR="0014661F" w:rsidRPr="0014661F">
        <w:rPr>
          <w:bCs/>
          <w:color w:val="000000"/>
          <w:szCs w:val="28"/>
        </w:rPr>
        <w:t xml:space="preserve">Об утверждении Положения о муниципальном контроле в сфере благоустройства на территории Лопатинского сельсовета Татарского района </w:t>
      </w:r>
      <w:r w:rsidR="00612EE7">
        <w:rPr>
          <w:bCs/>
          <w:color w:val="000000"/>
          <w:szCs w:val="28"/>
        </w:rPr>
        <w:t xml:space="preserve"> </w:t>
      </w:r>
      <w:r w:rsidR="0014661F" w:rsidRPr="0014661F">
        <w:rPr>
          <w:bCs/>
          <w:color w:val="000000"/>
          <w:szCs w:val="28"/>
        </w:rPr>
        <w:t>Новосибирской области»:</w:t>
      </w:r>
      <w:r w:rsidR="00612EE7">
        <w:rPr>
          <w:color w:val="000000"/>
        </w:rPr>
        <w:t xml:space="preserve"> в части проведения профилактического визита</w:t>
      </w:r>
      <w:r w:rsidR="00612EE7" w:rsidRPr="007B4438">
        <w:rPr>
          <w:color w:val="000000"/>
        </w:rPr>
        <w:t>.</w:t>
      </w:r>
      <w:r w:rsidR="00A06C8C" w:rsidRPr="00A06C8C">
        <w:rPr>
          <w:color w:val="000000"/>
          <w:szCs w:val="28"/>
        </w:rPr>
        <w:t xml:space="preserve"> </w:t>
      </w:r>
      <w:r w:rsidR="00A06C8C" w:rsidRPr="00FF6D0C">
        <w:rPr>
          <w:color w:val="000000"/>
          <w:szCs w:val="28"/>
        </w:rPr>
        <w:t>Раздел 2  дополнить  пунктами:</w:t>
      </w:r>
    </w:p>
    <w:p w:rsidR="00FF6D0C" w:rsidRPr="00612EE7" w:rsidRDefault="00FF6D0C" w:rsidP="00A06C8C">
      <w:pPr>
        <w:pStyle w:val="af1"/>
        <w:ind w:firstLine="708"/>
        <w:rPr>
          <w:color w:val="000000"/>
        </w:rPr>
      </w:pPr>
      <w:r w:rsidRPr="00FF6D0C">
        <w:rPr>
          <w:color w:val="002060"/>
          <w:szCs w:val="28"/>
        </w:rPr>
        <w:t>2.12. Контролируемое лицо вправе обратиться в контрольный (надзорный) орган с заявлением о проведении в отношении его профилактического визита (далее также в настоящей статье - заявление контролируемого лица).</w:t>
      </w:r>
    </w:p>
    <w:p w:rsidR="00FF6D0C" w:rsidRPr="00FF6D0C" w:rsidRDefault="00FF6D0C" w:rsidP="00FF6D0C">
      <w:pPr>
        <w:shd w:val="clear" w:color="auto" w:fill="FFFFFF"/>
        <w:spacing w:before="210" w:line="360" w:lineRule="atLeast"/>
        <w:ind w:firstLine="708"/>
        <w:rPr>
          <w:color w:val="002060"/>
          <w:sz w:val="28"/>
          <w:szCs w:val="28"/>
        </w:rPr>
      </w:pPr>
      <w:r w:rsidRPr="00FF6D0C">
        <w:rPr>
          <w:color w:val="002060"/>
          <w:sz w:val="28"/>
          <w:szCs w:val="28"/>
        </w:rPr>
        <w:t xml:space="preserve">2.13. Контрольный (надзорный) орган рассматривает заявление контролируемого лица в течение десяти рабочих дней </w:t>
      </w:r>
      <w:proofErr w:type="gramStart"/>
      <w:r w:rsidRPr="00FF6D0C">
        <w:rPr>
          <w:color w:val="002060"/>
          <w:sz w:val="28"/>
          <w:szCs w:val="28"/>
        </w:rPr>
        <w:t>с даты регистрации</w:t>
      </w:r>
      <w:proofErr w:type="gramEnd"/>
      <w:r w:rsidRPr="00FF6D0C">
        <w:rPr>
          <w:color w:val="002060"/>
          <w:sz w:val="28"/>
          <w:szCs w:val="28"/>
        </w:rPr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(надзорного) органа, категории риска объекта контроля, о чем уведомляет контролируемое лицо.</w:t>
      </w:r>
    </w:p>
    <w:p w:rsidR="00FF6D0C" w:rsidRPr="00FF6D0C" w:rsidRDefault="00FF6D0C" w:rsidP="00FF6D0C">
      <w:pPr>
        <w:shd w:val="clear" w:color="auto" w:fill="FFFFFF"/>
        <w:spacing w:before="210" w:line="360" w:lineRule="atLeast"/>
        <w:ind w:firstLine="540"/>
        <w:rPr>
          <w:color w:val="002060"/>
          <w:sz w:val="28"/>
          <w:szCs w:val="28"/>
        </w:rPr>
      </w:pPr>
      <w:r w:rsidRPr="00FF6D0C">
        <w:rPr>
          <w:color w:val="002060"/>
          <w:sz w:val="28"/>
          <w:szCs w:val="28"/>
        </w:rPr>
        <w:lastRenderedPageBreak/>
        <w:t>2.14  Контрольный (надзорный) орган принимает решение об отказе в проведении профилактического визита по заявлению контролируемого лица по одному из следующих оснований:</w:t>
      </w:r>
    </w:p>
    <w:p w:rsidR="00FF6D0C" w:rsidRPr="00FF6D0C" w:rsidRDefault="00FF6D0C" w:rsidP="00FF6D0C">
      <w:pPr>
        <w:shd w:val="clear" w:color="auto" w:fill="FFFFFF"/>
        <w:spacing w:before="210" w:line="360" w:lineRule="atLeast"/>
        <w:ind w:firstLine="540"/>
        <w:rPr>
          <w:color w:val="002060"/>
          <w:sz w:val="28"/>
          <w:szCs w:val="28"/>
        </w:rPr>
      </w:pPr>
      <w:r w:rsidRPr="00FF6D0C">
        <w:rPr>
          <w:color w:val="002060"/>
          <w:sz w:val="28"/>
          <w:szCs w:val="28"/>
        </w:rPr>
        <w:t>1) от контролируемого лица поступило уведомление об отзыве заявления о проведении профилактического визита;</w:t>
      </w:r>
    </w:p>
    <w:p w:rsidR="00FF6D0C" w:rsidRPr="00FF6D0C" w:rsidRDefault="00FF6D0C" w:rsidP="00FF6D0C">
      <w:pPr>
        <w:shd w:val="clear" w:color="auto" w:fill="FFFFFF"/>
        <w:spacing w:before="210" w:line="360" w:lineRule="atLeast"/>
        <w:ind w:firstLine="540"/>
        <w:rPr>
          <w:color w:val="002060"/>
          <w:sz w:val="28"/>
          <w:szCs w:val="28"/>
        </w:rPr>
      </w:pPr>
      <w:r w:rsidRPr="00FF6D0C">
        <w:rPr>
          <w:color w:val="002060"/>
          <w:sz w:val="28"/>
          <w:szCs w:val="28"/>
        </w:rPr>
        <w:t>2) в течение двух месяцев до даты подачи заявления контролируемого лица контрольным (надзорным) органом было принято решение об отказе в проведении профилактического визита в отношении данного контролируемого лица;</w:t>
      </w:r>
    </w:p>
    <w:p w:rsidR="00FF6D0C" w:rsidRPr="00FF6D0C" w:rsidRDefault="00FF6D0C" w:rsidP="00FF6D0C">
      <w:pPr>
        <w:shd w:val="clear" w:color="auto" w:fill="FFFFFF"/>
        <w:spacing w:before="210" w:line="360" w:lineRule="atLeast"/>
        <w:ind w:firstLine="540"/>
        <w:rPr>
          <w:color w:val="002060"/>
          <w:sz w:val="28"/>
          <w:szCs w:val="28"/>
        </w:rPr>
      </w:pPr>
      <w:r w:rsidRPr="00FF6D0C">
        <w:rPr>
          <w:color w:val="002060"/>
          <w:sz w:val="28"/>
          <w:szCs w:val="28"/>
        </w:rPr>
        <w:t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FF6D0C" w:rsidRPr="00FF6D0C" w:rsidRDefault="00FF6D0C" w:rsidP="00FF6D0C">
      <w:pPr>
        <w:shd w:val="clear" w:color="auto" w:fill="FFFFFF"/>
        <w:spacing w:before="210" w:line="360" w:lineRule="atLeast"/>
        <w:ind w:firstLine="540"/>
        <w:rPr>
          <w:color w:val="002060"/>
          <w:sz w:val="28"/>
          <w:szCs w:val="28"/>
        </w:rPr>
      </w:pPr>
      <w:r w:rsidRPr="00FF6D0C">
        <w:rPr>
          <w:color w:val="002060"/>
          <w:sz w:val="28"/>
          <w:szCs w:val="28"/>
        </w:rPr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(надзорного) органа либо членов их семей.</w:t>
      </w:r>
    </w:p>
    <w:p w:rsidR="00FF6D0C" w:rsidRPr="00FF6D0C" w:rsidRDefault="00FF6D0C" w:rsidP="00FF6D0C">
      <w:pPr>
        <w:shd w:val="clear" w:color="auto" w:fill="FFFFFF"/>
        <w:spacing w:line="360" w:lineRule="atLeast"/>
        <w:ind w:firstLine="540"/>
        <w:rPr>
          <w:color w:val="002060"/>
          <w:sz w:val="28"/>
          <w:szCs w:val="28"/>
        </w:rPr>
      </w:pPr>
      <w:r w:rsidRPr="00FF6D0C">
        <w:rPr>
          <w:color w:val="002060"/>
          <w:sz w:val="28"/>
          <w:szCs w:val="28"/>
        </w:rPr>
        <w:t>2.15</w:t>
      </w:r>
      <w:proofErr w:type="gramStart"/>
      <w:r w:rsidRPr="00FF6D0C">
        <w:rPr>
          <w:color w:val="002060"/>
          <w:sz w:val="28"/>
          <w:szCs w:val="28"/>
        </w:rPr>
        <w:t xml:space="preserve">   В</w:t>
      </w:r>
      <w:proofErr w:type="gramEnd"/>
      <w:r w:rsidRPr="00FF6D0C">
        <w:rPr>
          <w:color w:val="002060"/>
          <w:sz w:val="28"/>
          <w:szCs w:val="28"/>
        </w:rPr>
        <w:t xml:space="preserve"> случае принятия решения о проведении профилактического визита по заявлению контролируемого лица контрольный (надзорный)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ценностям.</w:t>
      </w:r>
    </w:p>
    <w:p w:rsidR="000F62EC" w:rsidRPr="00FF6D0C" w:rsidRDefault="000F62EC" w:rsidP="00D64A01">
      <w:pPr>
        <w:pStyle w:val="af1"/>
        <w:rPr>
          <w:szCs w:val="28"/>
        </w:rPr>
      </w:pPr>
    </w:p>
    <w:p w:rsidR="00FF6D0C" w:rsidRDefault="00D64A01" w:rsidP="00FF6D0C">
      <w:pPr>
        <w:pStyle w:val="af1"/>
        <w:rPr>
          <w:color w:val="000000"/>
        </w:rPr>
      </w:pPr>
      <w:r w:rsidRPr="007B4438">
        <w:rPr>
          <w:color w:val="000000"/>
        </w:rPr>
        <w:t xml:space="preserve">2. Настоящее решение вступает в силу со дня его официального опубликования </w:t>
      </w:r>
      <w:r w:rsidR="00FF6D0C">
        <w:rPr>
          <w:color w:val="000000"/>
        </w:rPr>
        <w:t>на официальном сайте</w:t>
      </w:r>
      <w:r w:rsidR="00FF6D0C" w:rsidRPr="00FF6D0C">
        <w:rPr>
          <w:color w:val="000000"/>
        </w:rPr>
        <w:t xml:space="preserve"> </w:t>
      </w:r>
      <w:r w:rsidR="00FF6D0C">
        <w:rPr>
          <w:color w:val="000000"/>
        </w:rPr>
        <w:t>Лопатинского</w:t>
      </w:r>
      <w:r w:rsidR="00FF6D0C" w:rsidRPr="007B4438">
        <w:rPr>
          <w:color w:val="000000"/>
        </w:rPr>
        <w:t xml:space="preserve"> сельсовета Татарского района Новосибирской области</w:t>
      </w:r>
      <w:r w:rsidR="00FF6D0C">
        <w:rPr>
          <w:color w:val="000000"/>
        </w:rPr>
        <w:t xml:space="preserve">  и в местной газете «Лопатинский Вестник»</w:t>
      </w:r>
    </w:p>
    <w:p w:rsidR="00D64A01" w:rsidRDefault="00D64A01" w:rsidP="00D64A01">
      <w:pPr>
        <w:pStyle w:val="af1"/>
      </w:pPr>
    </w:p>
    <w:p w:rsidR="00FF6D0C" w:rsidRDefault="00FF6D0C" w:rsidP="00D64A01">
      <w:pPr>
        <w:pStyle w:val="af1"/>
      </w:pPr>
    </w:p>
    <w:p w:rsidR="00FF6D0C" w:rsidRDefault="00FF6D0C" w:rsidP="00D64A01">
      <w:pPr>
        <w:pStyle w:val="af1"/>
      </w:pPr>
    </w:p>
    <w:p w:rsidR="00D64A01" w:rsidRDefault="00D64A01" w:rsidP="00D64A01">
      <w:pPr>
        <w:pStyle w:val="af1"/>
      </w:pPr>
      <w:r>
        <w:t>Председатель Совета депутатов</w:t>
      </w:r>
    </w:p>
    <w:p w:rsidR="00D64A01" w:rsidRDefault="00D64A01" w:rsidP="00D64A01">
      <w:pPr>
        <w:pStyle w:val="af1"/>
      </w:pPr>
      <w:r>
        <w:t>Лопатинского сельсовета</w:t>
      </w:r>
    </w:p>
    <w:p w:rsidR="00D64A01" w:rsidRDefault="00D64A01" w:rsidP="00D64A01">
      <w:pPr>
        <w:pStyle w:val="af1"/>
      </w:pPr>
      <w:r>
        <w:t>Татарского района Новосибирской области</w:t>
      </w:r>
      <w:r>
        <w:tab/>
      </w:r>
      <w:r w:rsidR="00FF6D0C">
        <w:t xml:space="preserve">                        </w:t>
      </w:r>
      <w:r>
        <w:t>Р.Г.Сидельцева</w:t>
      </w:r>
    </w:p>
    <w:p w:rsidR="00D64A01" w:rsidRDefault="00D64A01" w:rsidP="00D64A01">
      <w:pPr>
        <w:pStyle w:val="af1"/>
      </w:pPr>
    </w:p>
    <w:p w:rsidR="00D64A01" w:rsidRDefault="00D64A01" w:rsidP="00D64A01">
      <w:pPr>
        <w:pStyle w:val="af1"/>
      </w:pPr>
    </w:p>
    <w:p w:rsidR="00D64A01" w:rsidRDefault="00D64A01" w:rsidP="00D64A01">
      <w:pPr>
        <w:pStyle w:val="af1"/>
      </w:pPr>
      <w:r>
        <w:t>Глава Лопатинского сельсовета</w:t>
      </w:r>
    </w:p>
    <w:p w:rsidR="00D64A01" w:rsidRPr="00E74C72" w:rsidRDefault="00D64A01" w:rsidP="00FF6D0C">
      <w:pPr>
        <w:pStyle w:val="af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25"/>
        </w:tabs>
      </w:pPr>
      <w:r>
        <w:t>Татарского района Новосибирской области</w:t>
      </w:r>
      <w:r w:rsidRPr="00066B6B">
        <w:t xml:space="preserve"> </w:t>
      </w:r>
      <w:r>
        <w:tab/>
      </w:r>
      <w:r w:rsidR="00FF6D0C">
        <w:tab/>
        <w:t>Т.Н.Курило</w:t>
      </w:r>
    </w:p>
    <w:p w:rsidR="00E24356" w:rsidRDefault="00D64A01" w:rsidP="00D64A01">
      <w:pPr>
        <w:pStyle w:val="af1"/>
      </w:pPr>
      <w:r>
        <w:br w:type="page"/>
      </w:r>
    </w:p>
    <w:p w:rsidR="0014661F" w:rsidRDefault="0014661F" w:rsidP="006D6A3D">
      <w:pPr>
        <w:pStyle w:val="af1"/>
        <w:jc w:val="center"/>
      </w:pPr>
    </w:p>
    <w:p w:rsidR="0014661F" w:rsidRPr="00C67FF3" w:rsidRDefault="0014661F" w:rsidP="0014661F">
      <w:pPr>
        <w:pStyle w:val="af1"/>
        <w:rPr>
          <w:b/>
          <w:sz w:val="24"/>
          <w:szCs w:val="24"/>
        </w:rPr>
      </w:pPr>
      <w:r w:rsidRPr="00C67FF3">
        <w:rPr>
          <w:b/>
          <w:bCs/>
          <w:sz w:val="24"/>
          <w:szCs w:val="24"/>
        </w:rPr>
        <w:t xml:space="preserve">            </w:t>
      </w:r>
      <w:r>
        <w:rPr>
          <w:b/>
          <w:bCs/>
          <w:sz w:val="24"/>
          <w:szCs w:val="24"/>
        </w:rPr>
        <w:t xml:space="preserve">              </w:t>
      </w:r>
      <w:r w:rsidRPr="00C67FF3">
        <w:rPr>
          <w:b/>
          <w:sz w:val="24"/>
          <w:szCs w:val="24"/>
        </w:rPr>
        <w:t>СОВЕТ  ДЕПУТАТОВ</w:t>
      </w:r>
      <w:r>
        <w:rPr>
          <w:b/>
          <w:sz w:val="24"/>
          <w:szCs w:val="24"/>
        </w:rPr>
        <w:t xml:space="preserve"> ЛОПАТИНСКОГО</w:t>
      </w:r>
      <w:r w:rsidRPr="00C67FF3">
        <w:rPr>
          <w:b/>
          <w:sz w:val="24"/>
          <w:szCs w:val="24"/>
        </w:rPr>
        <w:t xml:space="preserve">   СЕЛЬСОВЕТА</w:t>
      </w:r>
    </w:p>
    <w:p w:rsidR="0014661F" w:rsidRPr="00C67FF3" w:rsidRDefault="0014661F" w:rsidP="0014661F">
      <w:pPr>
        <w:pStyle w:val="af1"/>
        <w:jc w:val="center"/>
        <w:rPr>
          <w:b/>
          <w:sz w:val="24"/>
          <w:szCs w:val="24"/>
        </w:rPr>
      </w:pPr>
      <w:r w:rsidRPr="00C67FF3">
        <w:rPr>
          <w:b/>
          <w:sz w:val="24"/>
          <w:szCs w:val="24"/>
        </w:rPr>
        <w:t>ТАТАРСКОГО  РАЙОНА  НОВОСИБИРСКОЙ ОБЛАСТИ</w:t>
      </w:r>
    </w:p>
    <w:p w:rsidR="0014661F" w:rsidRDefault="0014661F" w:rsidP="0014661F">
      <w:pPr>
        <w:jc w:val="center"/>
        <w:rPr>
          <w:b/>
          <w:bCs/>
        </w:rPr>
      </w:pPr>
      <w:r w:rsidRPr="00C67FF3">
        <w:rPr>
          <w:b/>
        </w:rPr>
        <w:t xml:space="preserve">ШЕСТОГО   </w:t>
      </w:r>
      <w:r w:rsidRPr="00C67FF3">
        <w:rPr>
          <w:rFonts w:eastAsia="Calibri"/>
          <w:b/>
        </w:rPr>
        <w:t>СОЗЫВА</w:t>
      </w:r>
      <w:r w:rsidRPr="00C67FF3">
        <w:rPr>
          <w:b/>
          <w:bCs/>
        </w:rPr>
        <w:t xml:space="preserve"> </w:t>
      </w:r>
    </w:p>
    <w:p w:rsidR="0014661F" w:rsidRPr="00C67FF3" w:rsidRDefault="0014661F" w:rsidP="0014661F">
      <w:pPr>
        <w:jc w:val="center"/>
        <w:rPr>
          <w:b/>
          <w:bCs/>
        </w:rPr>
      </w:pPr>
    </w:p>
    <w:p w:rsidR="0014661F" w:rsidRPr="00C67FF3" w:rsidRDefault="0014661F" w:rsidP="0014661F">
      <w:pPr>
        <w:pStyle w:val="af1"/>
        <w:rPr>
          <w:b/>
          <w:sz w:val="24"/>
          <w:szCs w:val="24"/>
        </w:rPr>
      </w:pPr>
      <w:r w:rsidRPr="00C67FF3">
        <w:rPr>
          <w:b/>
          <w:sz w:val="24"/>
          <w:szCs w:val="24"/>
        </w:rPr>
        <w:t xml:space="preserve">       </w:t>
      </w:r>
      <w:r>
        <w:rPr>
          <w:b/>
          <w:sz w:val="24"/>
          <w:szCs w:val="24"/>
        </w:rPr>
        <w:t xml:space="preserve">                                                              </w:t>
      </w:r>
      <w:r w:rsidRPr="00C67FF3">
        <w:rPr>
          <w:b/>
          <w:sz w:val="24"/>
          <w:szCs w:val="24"/>
        </w:rPr>
        <w:t>РЕШЕНИЕ</w:t>
      </w:r>
    </w:p>
    <w:p w:rsidR="0014661F" w:rsidRPr="00C67FF3" w:rsidRDefault="0014661F" w:rsidP="0014661F">
      <w:pPr>
        <w:pStyle w:val="af1"/>
        <w:jc w:val="center"/>
        <w:rPr>
          <w:b/>
          <w:sz w:val="24"/>
          <w:szCs w:val="24"/>
        </w:rPr>
      </w:pPr>
      <w:r w:rsidRPr="00C67FF3">
        <w:rPr>
          <w:b/>
          <w:sz w:val="24"/>
          <w:szCs w:val="24"/>
        </w:rPr>
        <w:t>(</w:t>
      </w:r>
      <w:r>
        <w:rPr>
          <w:b/>
          <w:sz w:val="24"/>
          <w:szCs w:val="24"/>
        </w:rPr>
        <w:t xml:space="preserve">пятнадцатой  </w:t>
      </w:r>
      <w:r w:rsidRPr="00C67FF3">
        <w:rPr>
          <w:b/>
          <w:sz w:val="24"/>
          <w:szCs w:val="24"/>
        </w:rPr>
        <w:t>сессии)</w:t>
      </w:r>
    </w:p>
    <w:p w:rsidR="0014661F" w:rsidRPr="00400340" w:rsidRDefault="0014661F" w:rsidP="0014661F">
      <w:pPr>
        <w:pStyle w:val="af1"/>
        <w:rPr>
          <w:b/>
          <w:sz w:val="24"/>
          <w:szCs w:val="24"/>
        </w:rPr>
      </w:pPr>
    </w:p>
    <w:p w:rsidR="0014661F" w:rsidRPr="00296016" w:rsidRDefault="0014661F" w:rsidP="0014661F">
      <w:pPr>
        <w:rPr>
          <w:b/>
        </w:rPr>
      </w:pPr>
      <w:r w:rsidRPr="00296016">
        <w:rPr>
          <w:b/>
        </w:rPr>
        <w:t xml:space="preserve">           от 23.12. 2021 г.</w:t>
      </w:r>
      <w:r w:rsidRPr="00296016">
        <w:rPr>
          <w:b/>
        </w:rPr>
        <w:tab/>
        <w:t xml:space="preserve">                с.  Лопатино                                                   №10</w:t>
      </w:r>
    </w:p>
    <w:p w:rsidR="0014661F" w:rsidRPr="00400340" w:rsidRDefault="0014661F" w:rsidP="0014661F">
      <w:pPr>
        <w:rPr>
          <w:b/>
          <w:bCs/>
        </w:rPr>
      </w:pPr>
    </w:p>
    <w:p w:rsidR="0014661F" w:rsidRPr="005D0B11" w:rsidRDefault="0014661F" w:rsidP="0014661F">
      <w:pPr>
        <w:pStyle w:val="af1"/>
        <w:rPr>
          <w:sz w:val="24"/>
          <w:szCs w:val="24"/>
        </w:rPr>
      </w:pPr>
      <w:r w:rsidRPr="005D0B11">
        <w:rPr>
          <w:b/>
          <w:bCs/>
          <w:color w:val="000000"/>
          <w:sz w:val="24"/>
          <w:szCs w:val="24"/>
        </w:rPr>
        <w:t xml:space="preserve">О внесение изменений в решение </w:t>
      </w:r>
      <w:r>
        <w:rPr>
          <w:b/>
          <w:bCs/>
          <w:color w:val="000000"/>
          <w:sz w:val="24"/>
          <w:szCs w:val="24"/>
        </w:rPr>
        <w:t xml:space="preserve">13 внеочередной </w:t>
      </w:r>
      <w:r w:rsidRPr="005D0B11">
        <w:rPr>
          <w:b/>
          <w:bCs/>
          <w:color w:val="000000"/>
          <w:sz w:val="24"/>
          <w:szCs w:val="24"/>
        </w:rPr>
        <w:t xml:space="preserve">  сессии шестого </w:t>
      </w:r>
      <w:proofErr w:type="gramStart"/>
      <w:r w:rsidRPr="005D0B11">
        <w:rPr>
          <w:b/>
          <w:bCs/>
          <w:color w:val="000000"/>
          <w:sz w:val="24"/>
          <w:szCs w:val="24"/>
        </w:rPr>
        <w:t xml:space="preserve">созыва совета депутатов </w:t>
      </w:r>
      <w:r>
        <w:rPr>
          <w:b/>
          <w:bCs/>
          <w:color w:val="000000"/>
          <w:sz w:val="24"/>
          <w:szCs w:val="24"/>
        </w:rPr>
        <w:t>Лопатинского</w:t>
      </w:r>
      <w:r w:rsidRPr="005D0B11">
        <w:rPr>
          <w:b/>
          <w:bCs/>
          <w:color w:val="000000"/>
          <w:sz w:val="24"/>
          <w:szCs w:val="24"/>
        </w:rPr>
        <w:t xml:space="preserve"> </w:t>
      </w:r>
      <w:r w:rsidRPr="00B42CEC">
        <w:rPr>
          <w:b/>
          <w:bCs/>
          <w:color w:val="000000"/>
          <w:sz w:val="24"/>
          <w:szCs w:val="24"/>
        </w:rPr>
        <w:t>сельсовета Татарского района Новосибирской области</w:t>
      </w:r>
      <w:proofErr w:type="gramEnd"/>
      <w:r w:rsidRPr="00B42CEC">
        <w:rPr>
          <w:b/>
          <w:bCs/>
          <w:color w:val="000000"/>
          <w:sz w:val="24"/>
          <w:szCs w:val="24"/>
        </w:rPr>
        <w:t xml:space="preserve"> от 28.09.2021г. </w:t>
      </w:r>
      <w:r w:rsidRPr="005D0B11">
        <w:rPr>
          <w:b/>
          <w:bCs/>
          <w:color w:val="000000"/>
          <w:sz w:val="24"/>
          <w:szCs w:val="24"/>
        </w:rPr>
        <w:t xml:space="preserve">№ </w:t>
      </w:r>
      <w:r>
        <w:rPr>
          <w:b/>
          <w:bCs/>
          <w:color w:val="000000"/>
          <w:sz w:val="24"/>
          <w:szCs w:val="24"/>
        </w:rPr>
        <w:t xml:space="preserve">3 </w:t>
      </w:r>
      <w:r w:rsidRPr="005D0B11">
        <w:rPr>
          <w:b/>
          <w:bCs/>
          <w:color w:val="000000"/>
          <w:sz w:val="24"/>
          <w:szCs w:val="24"/>
        </w:rPr>
        <w:t>«</w:t>
      </w:r>
      <w:bookmarkStart w:id="1" w:name="_Hlk77686366"/>
      <w:r w:rsidRPr="005D0B11">
        <w:rPr>
          <w:b/>
          <w:bCs/>
          <w:color w:val="000000"/>
          <w:sz w:val="24"/>
          <w:szCs w:val="24"/>
        </w:rPr>
        <w:t xml:space="preserve">Об утверждении Положения о муниципальном контроле в сфере благоустройства на территории </w:t>
      </w:r>
      <w:r>
        <w:rPr>
          <w:b/>
          <w:bCs/>
          <w:color w:val="000000"/>
          <w:sz w:val="24"/>
          <w:szCs w:val="24"/>
        </w:rPr>
        <w:t>Лопатинского</w:t>
      </w:r>
      <w:r w:rsidRPr="005D0B11">
        <w:rPr>
          <w:b/>
          <w:bCs/>
          <w:color w:val="000000"/>
          <w:sz w:val="24"/>
          <w:szCs w:val="24"/>
        </w:rPr>
        <w:t xml:space="preserve"> сельсовета Татарского района Новосибирской области»</w:t>
      </w:r>
    </w:p>
    <w:bookmarkEnd w:id="1"/>
    <w:p w:rsidR="0014661F" w:rsidRPr="00C67FF3" w:rsidRDefault="0014661F" w:rsidP="0014661F">
      <w:pPr>
        <w:jc w:val="both"/>
        <w:rPr>
          <w:color w:val="000000"/>
        </w:rPr>
      </w:pPr>
      <w:proofErr w:type="gramStart"/>
      <w:r w:rsidRPr="00C67FF3">
        <w:rPr>
          <w:color w:val="000000"/>
        </w:rPr>
        <w:t xml:space="preserve">В соответствии со статьей 3.1 </w:t>
      </w:r>
      <w:bookmarkStart w:id="2" w:name="_Hlk77673480"/>
      <w:r w:rsidRPr="00C67FF3">
        <w:rPr>
          <w:color w:val="000000"/>
        </w:rPr>
        <w:t>Федерального закона от 08.11.2007 № 259-ФЗ «Устав автомобильного транспорта и городского наземного электрического транспорта», статьей 13.1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</w:t>
      </w:r>
      <w:bookmarkEnd w:id="2"/>
      <w:r w:rsidRPr="00C67FF3">
        <w:rPr>
          <w:color w:val="000000"/>
        </w:rPr>
        <w:t xml:space="preserve"> Федеральным законом от 31.07.2020 № 248-ФЗ «О государственном контроле (надзоре) и муниципальном контроле в Российской Федерации</w:t>
      </w:r>
      <w:proofErr w:type="gramEnd"/>
      <w:r w:rsidRPr="00C67FF3">
        <w:rPr>
          <w:color w:val="000000"/>
        </w:rPr>
        <w:t xml:space="preserve">», Уставом сельского поселения </w:t>
      </w:r>
      <w:r>
        <w:rPr>
          <w:color w:val="000000"/>
        </w:rPr>
        <w:t>Лопатинского</w:t>
      </w:r>
      <w:r w:rsidRPr="00C67FF3">
        <w:rPr>
          <w:color w:val="000000"/>
        </w:rPr>
        <w:t xml:space="preserve"> сельсовета Татарского муниципального  района Новосибирской области, Совет депутатов </w:t>
      </w:r>
      <w:r>
        <w:rPr>
          <w:color w:val="000000"/>
        </w:rPr>
        <w:t>Лопатинского</w:t>
      </w:r>
      <w:r w:rsidRPr="00C67FF3">
        <w:rPr>
          <w:color w:val="000000"/>
        </w:rPr>
        <w:t xml:space="preserve">  сельсовета Татарского района Новосибирской области</w:t>
      </w:r>
    </w:p>
    <w:p w:rsidR="0014661F" w:rsidRPr="00C67FF3" w:rsidRDefault="0014661F" w:rsidP="0014661F">
      <w:pPr>
        <w:jc w:val="both"/>
        <w:rPr>
          <w:color w:val="000000"/>
        </w:rPr>
      </w:pPr>
      <w:r w:rsidRPr="00C67FF3">
        <w:rPr>
          <w:color w:val="000000"/>
        </w:rPr>
        <w:t>РЕШИЛ</w:t>
      </w:r>
      <w:r w:rsidRPr="00C67FF3">
        <w:t>:</w:t>
      </w:r>
    </w:p>
    <w:p w:rsidR="0014661F" w:rsidRPr="007410B1" w:rsidRDefault="0014661F" w:rsidP="0014661F">
      <w:pPr>
        <w:pStyle w:val="aff2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7410B1">
        <w:rPr>
          <w:rFonts w:ascii="Times New Roman" w:hAnsi="Times New Roman"/>
          <w:sz w:val="24"/>
          <w:szCs w:val="24"/>
        </w:rPr>
        <w:t xml:space="preserve">Внести  изменение в решение </w:t>
      </w:r>
      <w:r w:rsidR="00296016">
        <w:rPr>
          <w:rFonts w:ascii="Times New Roman" w:hAnsi="Times New Roman"/>
          <w:sz w:val="24"/>
          <w:szCs w:val="24"/>
        </w:rPr>
        <w:t>три</w:t>
      </w:r>
      <w:r w:rsidRPr="007410B1">
        <w:rPr>
          <w:rFonts w:ascii="Times New Roman" w:hAnsi="Times New Roman"/>
          <w:sz w:val="24"/>
          <w:szCs w:val="24"/>
        </w:rPr>
        <w:t xml:space="preserve">надцатой </w:t>
      </w:r>
      <w:proofErr w:type="gramStart"/>
      <w:r w:rsidRPr="007410B1">
        <w:rPr>
          <w:rFonts w:ascii="Times New Roman" w:hAnsi="Times New Roman"/>
          <w:sz w:val="24"/>
          <w:szCs w:val="24"/>
        </w:rPr>
        <w:t>сессии шестого созыва совета депутатов Лопатинского сельсовета Татарского района Новосибирской области</w:t>
      </w:r>
      <w:proofErr w:type="gramEnd"/>
      <w:r w:rsidRPr="007410B1">
        <w:rPr>
          <w:rFonts w:ascii="Times New Roman" w:hAnsi="Times New Roman"/>
          <w:sz w:val="24"/>
          <w:szCs w:val="24"/>
        </w:rPr>
        <w:t xml:space="preserve"> от 28.09.2021г. № 3 «</w:t>
      </w:r>
      <w:r w:rsidRPr="007410B1">
        <w:rPr>
          <w:rFonts w:ascii="Times New Roman" w:hAnsi="Times New Roman"/>
          <w:bCs/>
          <w:color w:val="000000"/>
          <w:sz w:val="24"/>
          <w:szCs w:val="24"/>
        </w:rPr>
        <w:t>Об утверждении Положения о муниципальном контроле в сфере благоустройства на территории Лопатинского сельсовета Татарского района Новосибирской области»:</w:t>
      </w:r>
    </w:p>
    <w:p w:rsidR="0014661F" w:rsidRPr="005D0B11" w:rsidRDefault="0014661F" w:rsidP="0014661F">
      <w:pPr>
        <w:pStyle w:val="ConsPlusNormal"/>
        <w:ind w:firstLine="0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5D0B11">
        <w:rPr>
          <w:rFonts w:ascii="Times New Roman" w:hAnsi="Times New Roman" w:cs="Times New Roman"/>
          <w:sz w:val="24"/>
          <w:szCs w:val="24"/>
        </w:rPr>
        <w:t xml:space="preserve">1.1. Раздел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5D0B11">
        <w:rPr>
          <w:rFonts w:ascii="Times New Roman" w:hAnsi="Times New Roman" w:cs="Times New Roman"/>
          <w:sz w:val="24"/>
          <w:szCs w:val="24"/>
        </w:rPr>
        <w:t>.</w:t>
      </w:r>
      <w:r w:rsidRPr="005D0B1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«Обжалование решений администрации, действий (бездействия) должностных лиц, уполномоченных осуществлять контроль в сфере благоустройства»</w:t>
      </w:r>
      <w:r w:rsidRPr="005D0B1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Положения о муниципальном контроле в сфере благоустройства на территории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Лопатинского</w:t>
      </w:r>
      <w:r w:rsidRPr="005D0B1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DC701F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сельсовета Татарского района Новосибирской области</w:t>
      </w:r>
      <w:r w:rsidRPr="00DC701F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DC701F">
        <w:rPr>
          <w:rFonts w:ascii="Times New Roman" w:hAnsi="Times New Roman" w:cs="Times New Roman"/>
          <w:sz w:val="24"/>
          <w:szCs w:val="24"/>
        </w:rPr>
        <w:t>.1. «В соответствии с  частью 4 статьи 39 Федерального закона от 31.07.2020г№ 248-ФЗ «О государственном  контроле (надзоре) и муниципальном контроле в Российской Федерации досудебный порядок подачи жалоб при осуществлении муниципального контроля не применяется».</w:t>
      </w:r>
      <w:r w:rsidRPr="00C67FF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661F" w:rsidRPr="00C67FF3" w:rsidRDefault="0014661F" w:rsidP="0014661F">
      <w:pPr>
        <w:pStyle w:val="af1"/>
        <w:rPr>
          <w:sz w:val="24"/>
          <w:szCs w:val="24"/>
        </w:rPr>
      </w:pPr>
      <w:r w:rsidRPr="00C67FF3">
        <w:rPr>
          <w:sz w:val="24"/>
          <w:szCs w:val="24"/>
        </w:rPr>
        <w:t>2. Настоящее решение подлежит официальному опубликованию (обнародованию) в газете  «</w:t>
      </w:r>
      <w:r>
        <w:rPr>
          <w:sz w:val="24"/>
          <w:szCs w:val="24"/>
        </w:rPr>
        <w:t>Лопатинский</w:t>
      </w:r>
      <w:r w:rsidRPr="00C67FF3">
        <w:rPr>
          <w:sz w:val="24"/>
          <w:szCs w:val="24"/>
        </w:rPr>
        <w:t xml:space="preserve">  вестник» и размещению на  официальном сайте администрации </w:t>
      </w:r>
      <w:r>
        <w:rPr>
          <w:sz w:val="24"/>
          <w:szCs w:val="24"/>
        </w:rPr>
        <w:t>Лопатинского</w:t>
      </w:r>
      <w:r w:rsidRPr="00C67FF3">
        <w:rPr>
          <w:sz w:val="24"/>
          <w:szCs w:val="24"/>
        </w:rPr>
        <w:t xml:space="preserve">  сельсовета в информационно </w:t>
      </w:r>
      <w:proofErr w:type="gramStart"/>
      <w:r w:rsidRPr="00C67FF3">
        <w:rPr>
          <w:sz w:val="24"/>
          <w:szCs w:val="24"/>
        </w:rPr>
        <w:t>–т</w:t>
      </w:r>
      <w:proofErr w:type="gramEnd"/>
      <w:r w:rsidRPr="00C67FF3">
        <w:rPr>
          <w:sz w:val="24"/>
          <w:szCs w:val="24"/>
        </w:rPr>
        <w:t>елекоммуникационной сети Интернет.</w:t>
      </w:r>
    </w:p>
    <w:p w:rsidR="0014661F" w:rsidRPr="00C67FF3" w:rsidRDefault="0014661F" w:rsidP="0014661F">
      <w:pPr>
        <w:pStyle w:val="af1"/>
        <w:rPr>
          <w:sz w:val="24"/>
          <w:szCs w:val="24"/>
        </w:rPr>
      </w:pPr>
    </w:p>
    <w:p w:rsidR="0014661F" w:rsidRPr="00C67FF3" w:rsidRDefault="0014661F" w:rsidP="0014661F">
      <w:pPr>
        <w:pStyle w:val="af1"/>
        <w:rPr>
          <w:sz w:val="24"/>
          <w:szCs w:val="24"/>
        </w:rPr>
      </w:pPr>
      <w:r w:rsidRPr="00C67FF3">
        <w:rPr>
          <w:sz w:val="24"/>
          <w:szCs w:val="24"/>
        </w:rPr>
        <w:t xml:space="preserve">Председатель Совета депутатов </w:t>
      </w:r>
    </w:p>
    <w:p w:rsidR="0014661F" w:rsidRPr="00C67FF3" w:rsidRDefault="0014661F" w:rsidP="0014661F">
      <w:pPr>
        <w:pStyle w:val="af1"/>
        <w:rPr>
          <w:sz w:val="24"/>
          <w:szCs w:val="24"/>
        </w:rPr>
      </w:pPr>
      <w:r>
        <w:rPr>
          <w:sz w:val="24"/>
          <w:szCs w:val="24"/>
        </w:rPr>
        <w:t>Лопатинского</w:t>
      </w:r>
      <w:r w:rsidRPr="00C67FF3">
        <w:rPr>
          <w:sz w:val="24"/>
          <w:szCs w:val="24"/>
        </w:rPr>
        <w:t xml:space="preserve"> сельсовета </w:t>
      </w:r>
    </w:p>
    <w:p w:rsidR="0014661F" w:rsidRPr="00C67FF3" w:rsidRDefault="0014661F" w:rsidP="0014661F">
      <w:pPr>
        <w:pStyle w:val="af1"/>
        <w:rPr>
          <w:sz w:val="24"/>
          <w:szCs w:val="24"/>
        </w:rPr>
      </w:pPr>
      <w:r w:rsidRPr="00C67FF3">
        <w:rPr>
          <w:sz w:val="24"/>
          <w:szCs w:val="24"/>
        </w:rPr>
        <w:t xml:space="preserve">Татарского района Новосибирской области                            </w:t>
      </w:r>
      <w:r w:rsidRPr="00C67FF3">
        <w:rPr>
          <w:sz w:val="24"/>
          <w:szCs w:val="24"/>
        </w:rPr>
        <w:tab/>
        <w:t xml:space="preserve">                         </w:t>
      </w:r>
      <w:r>
        <w:rPr>
          <w:sz w:val="24"/>
          <w:szCs w:val="24"/>
        </w:rPr>
        <w:t>Р.Г.Сидельцева</w:t>
      </w:r>
    </w:p>
    <w:p w:rsidR="0014661F" w:rsidRPr="00C67FF3" w:rsidRDefault="0014661F" w:rsidP="0014661F">
      <w:pPr>
        <w:pStyle w:val="af1"/>
        <w:rPr>
          <w:rFonts w:eastAsia="Times New Roman"/>
          <w:sz w:val="24"/>
          <w:szCs w:val="24"/>
        </w:rPr>
      </w:pPr>
    </w:p>
    <w:p w:rsidR="0014661F" w:rsidRPr="00C67FF3" w:rsidRDefault="0014661F" w:rsidP="0014661F">
      <w:pPr>
        <w:pStyle w:val="af1"/>
        <w:rPr>
          <w:rFonts w:eastAsia="Times New Roman"/>
          <w:sz w:val="24"/>
          <w:szCs w:val="24"/>
        </w:rPr>
      </w:pPr>
      <w:r w:rsidRPr="00C67FF3">
        <w:rPr>
          <w:rFonts w:eastAsia="Times New Roman"/>
          <w:sz w:val="24"/>
          <w:szCs w:val="24"/>
        </w:rPr>
        <w:t xml:space="preserve">Глава </w:t>
      </w:r>
      <w:r>
        <w:rPr>
          <w:rFonts w:eastAsia="Times New Roman"/>
          <w:sz w:val="24"/>
          <w:szCs w:val="24"/>
        </w:rPr>
        <w:t>Лопатинского</w:t>
      </w:r>
      <w:r w:rsidRPr="00C67FF3">
        <w:rPr>
          <w:rFonts w:eastAsia="Times New Roman"/>
          <w:sz w:val="24"/>
          <w:szCs w:val="24"/>
        </w:rPr>
        <w:t xml:space="preserve"> сельсовета</w:t>
      </w:r>
    </w:p>
    <w:p w:rsidR="0014661F" w:rsidRPr="00C67FF3" w:rsidRDefault="0014661F" w:rsidP="0014661F">
      <w:pPr>
        <w:pStyle w:val="af1"/>
        <w:rPr>
          <w:rFonts w:eastAsia="Times New Roman"/>
          <w:sz w:val="24"/>
          <w:szCs w:val="24"/>
        </w:rPr>
      </w:pPr>
      <w:r w:rsidRPr="00C67FF3">
        <w:rPr>
          <w:sz w:val="24"/>
          <w:szCs w:val="24"/>
        </w:rPr>
        <w:t xml:space="preserve">Татарского района </w:t>
      </w:r>
      <w:proofErr w:type="gramStart"/>
      <w:r w:rsidRPr="00C67FF3">
        <w:rPr>
          <w:sz w:val="24"/>
          <w:szCs w:val="24"/>
        </w:rPr>
        <w:t>Новосибирской</w:t>
      </w:r>
      <w:proofErr w:type="gramEnd"/>
      <w:r w:rsidRPr="00C67FF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                                                 Н.А.Квак</w:t>
      </w:r>
    </w:p>
    <w:p w:rsidR="0014661F" w:rsidRPr="00C67FF3" w:rsidRDefault="0014661F" w:rsidP="0014661F">
      <w:pPr>
        <w:pStyle w:val="af1"/>
        <w:rPr>
          <w:rFonts w:eastAsia="Times New Roman"/>
          <w:sz w:val="24"/>
          <w:szCs w:val="24"/>
        </w:rPr>
      </w:pPr>
    </w:p>
    <w:p w:rsidR="0014661F" w:rsidRPr="00C67FF3" w:rsidRDefault="0014661F" w:rsidP="0014661F">
      <w:pPr>
        <w:pStyle w:val="af1"/>
        <w:rPr>
          <w:rFonts w:eastAsia="Times New Roman"/>
          <w:sz w:val="24"/>
          <w:szCs w:val="24"/>
        </w:rPr>
      </w:pPr>
    </w:p>
    <w:p w:rsidR="002C6E5A" w:rsidRPr="00296016" w:rsidRDefault="0014661F" w:rsidP="0014661F">
      <w:pPr>
        <w:pStyle w:val="af1"/>
        <w:jc w:val="center"/>
        <w:rPr>
          <w:b/>
        </w:rPr>
      </w:pPr>
      <w:r>
        <w:br w:type="page"/>
      </w:r>
      <w:r w:rsidR="002C6E5A" w:rsidRPr="00296016">
        <w:rPr>
          <w:b/>
        </w:rPr>
        <w:lastRenderedPageBreak/>
        <w:t>СОВЕТ  ДЕПУТАТОВ ЛОПАТИНСКОГО</w:t>
      </w:r>
      <w:r w:rsidR="002C6E5A" w:rsidRPr="00296016">
        <w:rPr>
          <w:b/>
          <w:spacing w:val="-1"/>
        </w:rPr>
        <w:t xml:space="preserve">  СЕЛЬСОВЕТА</w:t>
      </w:r>
    </w:p>
    <w:p w:rsidR="002C6E5A" w:rsidRPr="00296016" w:rsidRDefault="002C6E5A" w:rsidP="006D6A3D">
      <w:pPr>
        <w:pStyle w:val="af1"/>
        <w:jc w:val="center"/>
        <w:rPr>
          <w:b/>
        </w:rPr>
      </w:pPr>
      <w:r w:rsidRPr="00296016">
        <w:rPr>
          <w:b/>
        </w:rPr>
        <w:t>ТАТАРСКОГО РАЙОНА НОВОСИБИРСКОЙ ОБЛАСТИ</w:t>
      </w:r>
    </w:p>
    <w:p w:rsidR="002C6E5A" w:rsidRPr="00296016" w:rsidRDefault="002C6E5A" w:rsidP="006D6A3D">
      <w:pPr>
        <w:pStyle w:val="af1"/>
        <w:jc w:val="center"/>
        <w:rPr>
          <w:b/>
        </w:rPr>
      </w:pPr>
      <w:r w:rsidRPr="00296016">
        <w:rPr>
          <w:b/>
        </w:rPr>
        <w:t>6 созыва</w:t>
      </w:r>
    </w:p>
    <w:p w:rsidR="002C6E5A" w:rsidRPr="00296016" w:rsidRDefault="002C6E5A" w:rsidP="006D6A3D">
      <w:pPr>
        <w:pStyle w:val="af1"/>
        <w:jc w:val="center"/>
        <w:rPr>
          <w:b/>
        </w:rPr>
      </w:pPr>
    </w:p>
    <w:p w:rsidR="002C6E5A" w:rsidRPr="00296016" w:rsidRDefault="002C6E5A" w:rsidP="006D6A3D">
      <w:pPr>
        <w:pStyle w:val="af1"/>
        <w:jc w:val="center"/>
        <w:rPr>
          <w:b/>
          <w:spacing w:val="-5"/>
        </w:rPr>
      </w:pPr>
      <w:r w:rsidRPr="00296016">
        <w:rPr>
          <w:b/>
          <w:spacing w:val="-4"/>
        </w:rPr>
        <w:t>РЕШЕНИЕ</w:t>
      </w:r>
    </w:p>
    <w:p w:rsidR="002C6E5A" w:rsidRPr="00296016" w:rsidRDefault="002C6E5A" w:rsidP="006D6A3D">
      <w:pPr>
        <w:pStyle w:val="af1"/>
        <w:jc w:val="center"/>
        <w:rPr>
          <w:b/>
          <w:spacing w:val="-5"/>
        </w:rPr>
      </w:pPr>
      <w:r w:rsidRPr="00296016">
        <w:rPr>
          <w:b/>
          <w:spacing w:val="-5"/>
        </w:rPr>
        <w:t>Внеочередная 13 сессия</w:t>
      </w:r>
    </w:p>
    <w:p w:rsidR="002C6E5A" w:rsidRPr="00296016" w:rsidRDefault="002C6E5A" w:rsidP="006D6A3D">
      <w:pPr>
        <w:pStyle w:val="af1"/>
        <w:jc w:val="center"/>
        <w:rPr>
          <w:b/>
          <w:spacing w:val="-5"/>
        </w:rPr>
      </w:pPr>
    </w:p>
    <w:p w:rsidR="002C6E5A" w:rsidRPr="00296016" w:rsidRDefault="002C6E5A" w:rsidP="006D6A3D">
      <w:pPr>
        <w:pStyle w:val="af1"/>
        <w:jc w:val="center"/>
        <w:rPr>
          <w:b/>
          <w:spacing w:val="-5"/>
        </w:rPr>
      </w:pPr>
    </w:p>
    <w:p w:rsidR="002C6E5A" w:rsidRPr="00296016" w:rsidRDefault="00125BAB" w:rsidP="006D6A3D">
      <w:pPr>
        <w:pStyle w:val="af1"/>
        <w:jc w:val="center"/>
        <w:rPr>
          <w:b/>
          <w:spacing w:val="-5"/>
        </w:rPr>
      </w:pPr>
      <w:r w:rsidRPr="00296016">
        <w:rPr>
          <w:b/>
        </w:rPr>
        <w:t>28</w:t>
      </w:r>
      <w:r w:rsidR="002C6E5A" w:rsidRPr="00296016">
        <w:rPr>
          <w:b/>
        </w:rPr>
        <w:t xml:space="preserve"> сентября 2021г      </w:t>
      </w:r>
      <w:r w:rsidR="008D1958">
        <w:rPr>
          <w:b/>
        </w:rPr>
        <w:t xml:space="preserve">                              </w:t>
      </w:r>
      <w:r w:rsidR="002C6E5A" w:rsidRPr="00296016">
        <w:rPr>
          <w:b/>
        </w:rPr>
        <w:t xml:space="preserve"> </w:t>
      </w:r>
      <w:r w:rsidR="002C6E5A" w:rsidRPr="00296016">
        <w:rPr>
          <w:b/>
          <w:spacing w:val="-5"/>
        </w:rPr>
        <w:t>с. Лопатино</w:t>
      </w:r>
      <w:r w:rsidR="002C6E5A" w:rsidRPr="00296016">
        <w:rPr>
          <w:b/>
        </w:rPr>
        <w:t xml:space="preserve">  </w:t>
      </w:r>
      <w:r w:rsidR="008D1958" w:rsidRPr="00296016">
        <w:rPr>
          <w:b/>
        </w:rPr>
        <w:t>№ 3</w:t>
      </w:r>
      <w:r w:rsidR="002C6E5A" w:rsidRPr="00296016">
        <w:rPr>
          <w:b/>
        </w:rPr>
        <w:t xml:space="preserve">                                                           </w:t>
      </w:r>
      <w:r w:rsidR="008D1958">
        <w:rPr>
          <w:b/>
        </w:rPr>
        <w:t xml:space="preserve">     </w:t>
      </w:r>
    </w:p>
    <w:p w:rsidR="00C07B55" w:rsidRPr="00296016" w:rsidRDefault="00C07B55" w:rsidP="003B6CB4">
      <w:pPr>
        <w:pStyle w:val="af1"/>
        <w:rPr>
          <w:b/>
          <w:spacing w:val="-5"/>
        </w:rPr>
      </w:pPr>
    </w:p>
    <w:p w:rsidR="00C07B55" w:rsidRPr="00296016" w:rsidRDefault="00C07B55" w:rsidP="003B6CB4">
      <w:pPr>
        <w:pStyle w:val="af1"/>
        <w:rPr>
          <w:b/>
          <w:color w:val="000000"/>
        </w:rPr>
      </w:pPr>
    </w:p>
    <w:p w:rsidR="00C07B55" w:rsidRPr="00296016" w:rsidRDefault="00C07B55" w:rsidP="003B6CB4">
      <w:pPr>
        <w:pStyle w:val="af1"/>
        <w:rPr>
          <w:b/>
        </w:rPr>
      </w:pPr>
      <w:r w:rsidRPr="00296016">
        <w:rPr>
          <w:b/>
          <w:color w:val="000000"/>
        </w:rPr>
        <w:t xml:space="preserve">Об утверждении Положения о муниципальном контроле в сфере благоустройства </w:t>
      </w:r>
      <w:r w:rsidR="00296016" w:rsidRPr="00296016">
        <w:rPr>
          <w:b/>
          <w:color w:val="000000"/>
        </w:rPr>
        <w:t xml:space="preserve"> </w:t>
      </w:r>
      <w:r w:rsidRPr="00296016">
        <w:rPr>
          <w:b/>
          <w:color w:val="000000"/>
        </w:rPr>
        <w:t xml:space="preserve">на территории </w:t>
      </w:r>
      <w:r w:rsidR="002C6E5A" w:rsidRPr="00296016">
        <w:rPr>
          <w:b/>
          <w:color w:val="000000"/>
        </w:rPr>
        <w:t>Лопатинского</w:t>
      </w:r>
      <w:r w:rsidRPr="00296016">
        <w:rPr>
          <w:b/>
          <w:color w:val="000000"/>
        </w:rPr>
        <w:t xml:space="preserve"> сельсовета Татарского района Новосибирской области</w:t>
      </w:r>
    </w:p>
    <w:p w:rsidR="00C07B55" w:rsidRPr="007B4438" w:rsidRDefault="00C07B55" w:rsidP="003B6CB4">
      <w:pPr>
        <w:pStyle w:val="af1"/>
        <w:rPr>
          <w:color w:val="000000"/>
        </w:rPr>
      </w:pPr>
    </w:p>
    <w:p w:rsidR="00C07B55" w:rsidRPr="007B4438" w:rsidRDefault="00C07B55" w:rsidP="003B6CB4">
      <w:pPr>
        <w:pStyle w:val="af1"/>
        <w:rPr>
          <w:color w:val="000000"/>
        </w:rPr>
      </w:pPr>
      <w:proofErr w:type="gramStart"/>
      <w:r w:rsidRPr="007B4438">
        <w:rPr>
          <w:color w:val="000000"/>
        </w:rPr>
        <w:t>В соответствии с пунктом 19 части 1 статьи 14</w:t>
      </w:r>
      <w:r w:rsidRPr="007B4438">
        <w:rPr>
          <w:color w:val="000000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7B4438">
        <w:rPr>
          <w:color w:val="000000"/>
        </w:rPr>
        <w:t>, Федеральным законом от 31.07.2020 № 248-ФЗ «О государственном контроле (надзоре) и муниципальном контроле в Российской Федерации», Уставом</w:t>
      </w:r>
      <w:r w:rsidRPr="007B4438">
        <w:t xml:space="preserve"> </w:t>
      </w:r>
      <w:r w:rsidR="002C6E5A">
        <w:rPr>
          <w:color w:val="000000"/>
        </w:rPr>
        <w:t>Лопатинского</w:t>
      </w:r>
      <w:r w:rsidRPr="007B4438">
        <w:rPr>
          <w:color w:val="000000"/>
        </w:rPr>
        <w:t xml:space="preserve"> сельского поселения Татарского муниципального района Новосибирской области, Совет депутатов </w:t>
      </w:r>
      <w:r w:rsidR="002C6E5A">
        <w:rPr>
          <w:color w:val="000000"/>
        </w:rPr>
        <w:t>Лопатинского</w:t>
      </w:r>
      <w:r w:rsidRPr="007B4438">
        <w:rPr>
          <w:color w:val="000000"/>
        </w:rPr>
        <w:t xml:space="preserve"> сельсовета Татарского района Новосибирской области</w:t>
      </w:r>
      <w:proofErr w:type="gramEnd"/>
    </w:p>
    <w:p w:rsidR="00C07B55" w:rsidRPr="007B4438" w:rsidRDefault="00C07B55" w:rsidP="003B6CB4">
      <w:pPr>
        <w:pStyle w:val="af1"/>
      </w:pPr>
      <w:r w:rsidRPr="007B4438">
        <w:rPr>
          <w:color w:val="000000"/>
        </w:rPr>
        <w:t>РЕШИЛ:</w:t>
      </w:r>
    </w:p>
    <w:p w:rsidR="00C07B55" w:rsidRPr="007B4438" w:rsidRDefault="00C07B55" w:rsidP="003B6CB4">
      <w:pPr>
        <w:pStyle w:val="af1"/>
      </w:pPr>
      <w:r w:rsidRPr="007B4438">
        <w:rPr>
          <w:color w:val="000000"/>
        </w:rPr>
        <w:t xml:space="preserve">1. Утвердить прилагаемое Положение о муниципальном контроле в сфере благоустройства на территории </w:t>
      </w:r>
      <w:r w:rsidR="002C6E5A">
        <w:rPr>
          <w:color w:val="000000"/>
        </w:rPr>
        <w:t>Лопатинского</w:t>
      </w:r>
      <w:r w:rsidRPr="007B4438">
        <w:rPr>
          <w:color w:val="000000"/>
        </w:rPr>
        <w:t xml:space="preserve"> сельсовета Татарского района Новосибирской области.</w:t>
      </w:r>
    </w:p>
    <w:p w:rsidR="00C07B55" w:rsidRPr="007B4438" w:rsidRDefault="00C07B55" w:rsidP="003B6CB4">
      <w:pPr>
        <w:pStyle w:val="af1"/>
      </w:pPr>
      <w:r w:rsidRPr="007B4438">
        <w:rPr>
          <w:color w:val="000000"/>
        </w:rPr>
        <w:t>2. Настоящее решение вступает в силу со дня его официального опубликования, но не ранее 1 января 2022 года</w:t>
      </w:r>
      <w:r w:rsidRPr="007B4438">
        <w:rPr>
          <w:rStyle w:val="aff1"/>
          <w:color w:val="000000"/>
        </w:rPr>
        <w:footnoteReference w:id="1"/>
      </w:r>
      <w:r w:rsidRPr="007B4438">
        <w:rPr>
          <w:color w:val="000000"/>
        </w:rPr>
        <w:t xml:space="preserve">, за исключением положений раздела 5 Положения о муниципальном контроле в сфере благоустройства на территории </w:t>
      </w:r>
      <w:r w:rsidR="002C6E5A">
        <w:rPr>
          <w:color w:val="000000"/>
        </w:rPr>
        <w:t>Лопатинского</w:t>
      </w:r>
      <w:r w:rsidRPr="007B4438">
        <w:rPr>
          <w:color w:val="000000"/>
        </w:rPr>
        <w:t xml:space="preserve"> сельсовета Татарского района Новосибирской области.</w:t>
      </w:r>
    </w:p>
    <w:p w:rsidR="00C07B55" w:rsidRPr="007B4438" w:rsidRDefault="00C07B55" w:rsidP="003B6CB4">
      <w:pPr>
        <w:pStyle w:val="af1"/>
      </w:pPr>
      <w:r w:rsidRPr="007B4438">
        <w:rPr>
          <w:color w:val="000000"/>
        </w:rPr>
        <w:t xml:space="preserve">Положения раздела 5 Положения о муниципальном контроле в сфере благоустройства на территории </w:t>
      </w:r>
      <w:r w:rsidR="002C6E5A">
        <w:rPr>
          <w:color w:val="000000"/>
        </w:rPr>
        <w:t>Лопатинского</w:t>
      </w:r>
      <w:r w:rsidRPr="007B4438">
        <w:rPr>
          <w:color w:val="000000"/>
        </w:rPr>
        <w:t xml:space="preserve"> сельсовета Татарского района Новосибирской области вступают в силу с 1 марта 2022 года. </w:t>
      </w:r>
    </w:p>
    <w:p w:rsidR="00C07B55" w:rsidRDefault="00C07B55" w:rsidP="003B6CB4">
      <w:pPr>
        <w:pStyle w:val="af1"/>
      </w:pPr>
    </w:p>
    <w:p w:rsidR="0014661F" w:rsidRDefault="0014661F" w:rsidP="003B6CB4">
      <w:pPr>
        <w:pStyle w:val="af1"/>
      </w:pPr>
    </w:p>
    <w:p w:rsidR="00C07B55" w:rsidRDefault="00C07B55" w:rsidP="003B6CB4">
      <w:pPr>
        <w:pStyle w:val="af1"/>
      </w:pPr>
      <w:r>
        <w:t>Председатель Совета депутатов</w:t>
      </w:r>
    </w:p>
    <w:p w:rsidR="00C07B55" w:rsidRDefault="002C6E5A" w:rsidP="003B6CB4">
      <w:pPr>
        <w:pStyle w:val="af1"/>
      </w:pPr>
      <w:r>
        <w:t>Лопатинского</w:t>
      </w:r>
      <w:r w:rsidR="00C07B55">
        <w:t xml:space="preserve"> сельсовета</w:t>
      </w:r>
    </w:p>
    <w:p w:rsidR="00C07B55" w:rsidRDefault="00C07B55" w:rsidP="003B6CB4">
      <w:pPr>
        <w:pStyle w:val="af1"/>
      </w:pPr>
      <w:r>
        <w:t>Татарского района Н</w:t>
      </w:r>
      <w:r w:rsidR="00ED61E8">
        <w:t>овосибирской области</w:t>
      </w:r>
      <w:r w:rsidR="00ED61E8">
        <w:tab/>
      </w:r>
      <w:r w:rsidR="0014661F">
        <w:t xml:space="preserve">                       </w:t>
      </w:r>
      <w:r w:rsidR="002C6E5A">
        <w:t>Р.Г.Сидельцева</w:t>
      </w:r>
    </w:p>
    <w:p w:rsidR="00C07B55" w:rsidRDefault="00C07B55" w:rsidP="003B6CB4">
      <w:pPr>
        <w:pStyle w:val="af1"/>
      </w:pPr>
    </w:p>
    <w:p w:rsidR="00C07B55" w:rsidRDefault="00C07B55" w:rsidP="003B6CB4">
      <w:pPr>
        <w:pStyle w:val="af1"/>
      </w:pPr>
    </w:p>
    <w:p w:rsidR="00C07B55" w:rsidRDefault="00C07B55" w:rsidP="003B6CB4">
      <w:pPr>
        <w:pStyle w:val="af1"/>
      </w:pPr>
      <w:r>
        <w:t>Глава</w:t>
      </w:r>
      <w:r w:rsidR="002C6E5A">
        <w:t xml:space="preserve"> Лопатинского</w:t>
      </w:r>
      <w:r>
        <w:t xml:space="preserve"> сельсовета</w:t>
      </w:r>
    </w:p>
    <w:p w:rsidR="00C07B55" w:rsidRPr="00E74C72" w:rsidRDefault="00C07B55" w:rsidP="003B6CB4">
      <w:pPr>
        <w:pStyle w:val="af1"/>
      </w:pPr>
      <w:r>
        <w:t>Татарского района Новосибирской области</w:t>
      </w:r>
      <w:r w:rsidRPr="00066B6B">
        <w:t xml:space="preserve"> </w:t>
      </w:r>
      <w:r w:rsidR="00ED61E8">
        <w:tab/>
      </w:r>
      <w:r w:rsidR="0014661F">
        <w:t xml:space="preserve">                               </w:t>
      </w:r>
      <w:r w:rsidR="002C6E5A">
        <w:t>Н.А.</w:t>
      </w:r>
      <w:r w:rsidR="00D64A01">
        <w:t>Квак</w:t>
      </w:r>
    </w:p>
    <w:p w:rsidR="00C07B55" w:rsidRPr="007B4438" w:rsidRDefault="00C07B55" w:rsidP="003B6CB4">
      <w:pPr>
        <w:pStyle w:val="af1"/>
        <w:rPr>
          <w:color w:val="000000"/>
        </w:rPr>
      </w:pPr>
    </w:p>
    <w:p w:rsidR="0014661F" w:rsidRDefault="0014661F" w:rsidP="00E74C72">
      <w:pPr>
        <w:pStyle w:val="af1"/>
        <w:jc w:val="right"/>
      </w:pPr>
    </w:p>
    <w:p w:rsidR="00C07B55" w:rsidRPr="007B4438" w:rsidRDefault="00C07B55" w:rsidP="00E74C72">
      <w:pPr>
        <w:pStyle w:val="af1"/>
        <w:jc w:val="right"/>
      </w:pPr>
      <w:r w:rsidRPr="007B4438">
        <w:lastRenderedPageBreak/>
        <w:t>УТВЕРЖДЕНО</w:t>
      </w:r>
    </w:p>
    <w:p w:rsidR="00E74C72" w:rsidRPr="0014661F" w:rsidRDefault="00C07B55" w:rsidP="00E74C72">
      <w:pPr>
        <w:pStyle w:val="af1"/>
        <w:jc w:val="right"/>
        <w:rPr>
          <w:color w:val="000000"/>
          <w:sz w:val="24"/>
          <w:szCs w:val="24"/>
        </w:rPr>
      </w:pPr>
      <w:r w:rsidRPr="0014661F">
        <w:rPr>
          <w:color w:val="000000"/>
          <w:sz w:val="24"/>
          <w:szCs w:val="24"/>
        </w:rPr>
        <w:t>Решением</w:t>
      </w:r>
      <w:r w:rsidR="002C6E5A" w:rsidRPr="0014661F">
        <w:rPr>
          <w:color w:val="000000"/>
          <w:sz w:val="24"/>
          <w:szCs w:val="24"/>
        </w:rPr>
        <w:t xml:space="preserve"> внеочередной 13 сессии 6 созыва</w:t>
      </w:r>
      <w:r w:rsidRPr="0014661F">
        <w:rPr>
          <w:color w:val="000000"/>
          <w:sz w:val="24"/>
          <w:szCs w:val="24"/>
        </w:rPr>
        <w:t xml:space="preserve"> </w:t>
      </w:r>
    </w:p>
    <w:p w:rsidR="00E74C72" w:rsidRPr="0014661F" w:rsidRDefault="00C07B55" w:rsidP="00E74C72">
      <w:pPr>
        <w:pStyle w:val="af1"/>
        <w:jc w:val="right"/>
        <w:rPr>
          <w:color w:val="000000"/>
          <w:sz w:val="24"/>
          <w:szCs w:val="24"/>
        </w:rPr>
      </w:pPr>
      <w:r w:rsidRPr="0014661F">
        <w:rPr>
          <w:color w:val="000000"/>
          <w:sz w:val="24"/>
          <w:szCs w:val="24"/>
        </w:rPr>
        <w:t xml:space="preserve">Совета депутатов </w:t>
      </w:r>
      <w:r w:rsidR="002C6E5A" w:rsidRPr="0014661F">
        <w:rPr>
          <w:color w:val="000000"/>
          <w:sz w:val="24"/>
          <w:szCs w:val="24"/>
        </w:rPr>
        <w:t>Лопатинского</w:t>
      </w:r>
      <w:r w:rsidRPr="0014661F">
        <w:rPr>
          <w:color w:val="000000"/>
          <w:sz w:val="24"/>
          <w:szCs w:val="24"/>
        </w:rPr>
        <w:t xml:space="preserve"> сельсовета </w:t>
      </w:r>
    </w:p>
    <w:p w:rsidR="00C07B55" w:rsidRPr="0014661F" w:rsidRDefault="00C07B55" w:rsidP="00E74C72">
      <w:pPr>
        <w:pStyle w:val="af1"/>
        <w:jc w:val="right"/>
        <w:rPr>
          <w:color w:val="000000"/>
          <w:sz w:val="24"/>
          <w:szCs w:val="24"/>
        </w:rPr>
      </w:pPr>
      <w:r w:rsidRPr="0014661F">
        <w:rPr>
          <w:color w:val="000000"/>
          <w:sz w:val="24"/>
          <w:szCs w:val="24"/>
        </w:rPr>
        <w:t>Татарского района Новосибирской области</w:t>
      </w:r>
    </w:p>
    <w:p w:rsidR="00C07B55" w:rsidRPr="0014661F" w:rsidRDefault="00C07B55" w:rsidP="00E74C72">
      <w:pPr>
        <w:pStyle w:val="af1"/>
        <w:jc w:val="right"/>
        <w:rPr>
          <w:sz w:val="24"/>
          <w:szCs w:val="24"/>
        </w:rPr>
      </w:pPr>
      <w:r w:rsidRPr="0014661F">
        <w:rPr>
          <w:sz w:val="24"/>
          <w:szCs w:val="24"/>
        </w:rPr>
        <w:t xml:space="preserve">от  </w:t>
      </w:r>
      <w:r w:rsidR="00125BAB" w:rsidRPr="0014661F">
        <w:rPr>
          <w:sz w:val="24"/>
          <w:szCs w:val="24"/>
        </w:rPr>
        <w:t>28</w:t>
      </w:r>
      <w:r w:rsidRPr="0014661F">
        <w:rPr>
          <w:sz w:val="24"/>
          <w:szCs w:val="24"/>
        </w:rPr>
        <w:t>.09.2021 №</w:t>
      </w:r>
      <w:r w:rsidR="00BA4970" w:rsidRPr="0014661F">
        <w:rPr>
          <w:sz w:val="24"/>
          <w:szCs w:val="24"/>
        </w:rPr>
        <w:t xml:space="preserve"> </w:t>
      </w:r>
      <w:r w:rsidR="002C6E5A" w:rsidRPr="0014661F">
        <w:rPr>
          <w:sz w:val="24"/>
          <w:szCs w:val="24"/>
        </w:rPr>
        <w:t>2</w:t>
      </w:r>
    </w:p>
    <w:p w:rsidR="0014661F" w:rsidRPr="0014661F" w:rsidRDefault="0014661F" w:rsidP="00E74C72">
      <w:pPr>
        <w:pStyle w:val="af1"/>
        <w:jc w:val="right"/>
        <w:rPr>
          <w:sz w:val="24"/>
          <w:szCs w:val="24"/>
        </w:rPr>
      </w:pPr>
    </w:p>
    <w:p w:rsidR="0014661F" w:rsidRPr="0014661F" w:rsidRDefault="0014661F" w:rsidP="0014661F">
      <w:pPr>
        <w:pStyle w:val="af1"/>
        <w:jc w:val="right"/>
        <w:rPr>
          <w:sz w:val="24"/>
          <w:szCs w:val="24"/>
        </w:rPr>
      </w:pPr>
      <w:r w:rsidRPr="0014661F">
        <w:rPr>
          <w:sz w:val="24"/>
          <w:szCs w:val="24"/>
        </w:rPr>
        <w:t>Внесены изменения</w:t>
      </w:r>
    </w:p>
    <w:p w:rsidR="0014661F" w:rsidRPr="0014661F" w:rsidRDefault="0014661F" w:rsidP="0014661F">
      <w:pPr>
        <w:pStyle w:val="af1"/>
        <w:jc w:val="right"/>
        <w:rPr>
          <w:sz w:val="24"/>
          <w:szCs w:val="24"/>
        </w:rPr>
      </w:pPr>
      <w:r w:rsidRPr="0014661F">
        <w:rPr>
          <w:sz w:val="24"/>
          <w:szCs w:val="24"/>
        </w:rPr>
        <w:t xml:space="preserve">Решением </w:t>
      </w:r>
      <w:r>
        <w:rPr>
          <w:sz w:val="24"/>
          <w:szCs w:val="24"/>
        </w:rPr>
        <w:t>15</w:t>
      </w:r>
      <w:r w:rsidRPr="0014661F">
        <w:rPr>
          <w:sz w:val="24"/>
          <w:szCs w:val="24"/>
        </w:rPr>
        <w:t xml:space="preserve"> сессии шестого созыва </w:t>
      </w:r>
    </w:p>
    <w:p w:rsidR="0014661F" w:rsidRPr="0014661F" w:rsidRDefault="0014661F" w:rsidP="0014661F">
      <w:pPr>
        <w:pStyle w:val="af1"/>
        <w:jc w:val="right"/>
        <w:rPr>
          <w:sz w:val="24"/>
          <w:szCs w:val="24"/>
        </w:rPr>
      </w:pPr>
      <w:r w:rsidRPr="0014661F">
        <w:rPr>
          <w:sz w:val="24"/>
          <w:szCs w:val="24"/>
        </w:rPr>
        <w:t xml:space="preserve">Совета депутатов Лопатинского сельсовета </w:t>
      </w:r>
    </w:p>
    <w:p w:rsidR="0014661F" w:rsidRPr="0014661F" w:rsidRDefault="0014661F" w:rsidP="0014661F">
      <w:pPr>
        <w:pStyle w:val="af1"/>
        <w:jc w:val="right"/>
        <w:rPr>
          <w:sz w:val="24"/>
          <w:szCs w:val="24"/>
        </w:rPr>
      </w:pPr>
      <w:r w:rsidRPr="0014661F">
        <w:rPr>
          <w:sz w:val="24"/>
          <w:szCs w:val="24"/>
        </w:rPr>
        <w:t>Татарского района Новосибирской области</w:t>
      </w:r>
    </w:p>
    <w:p w:rsidR="0014661F" w:rsidRPr="0014661F" w:rsidRDefault="0014661F" w:rsidP="0014661F">
      <w:pPr>
        <w:pStyle w:val="af1"/>
        <w:jc w:val="right"/>
        <w:rPr>
          <w:sz w:val="24"/>
          <w:szCs w:val="24"/>
        </w:rPr>
      </w:pPr>
      <w:r w:rsidRPr="0014661F">
        <w:rPr>
          <w:sz w:val="24"/>
          <w:szCs w:val="24"/>
        </w:rPr>
        <w:t xml:space="preserve">от  </w:t>
      </w:r>
      <w:r>
        <w:rPr>
          <w:sz w:val="24"/>
          <w:szCs w:val="24"/>
        </w:rPr>
        <w:t>23</w:t>
      </w:r>
      <w:r w:rsidRPr="0014661F">
        <w:rPr>
          <w:sz w:val="24"/>
          <w:szCs w:val="24"/>
        </w:rPr>
        <w:t>.1</w:t>
      </w:r>
      <w:r>
        <w:rPr>
          <w:sz w:val="24"/>
          <w:szCs w:val="24"/>
        </w:rPr>
        <w:t>2</w:t>
      </w:r>
      <w:r w:rsidRPr="0014661F">
        <w:rPr>
          <w:sz w:val="24"/>
          <w:szCs w:val="24"/>
        </w:rPr>
        <w:t>.202</w:t>
      </w:r>
      <w:r>
        <w:rPr>
          <w:sz w:val="24"/>
          <w:szCs w:val="24"/>
        </w:rPr>
        <w:t>1</w:t>
      </w:r>
      <w:r w:rsidRPr="0014661F">
        <w:rPr>
          <w:sz w:val="24"/>
          <w:szCs w:val="24"/>
        </w:rPr>
        <w:t xml:space="preserve">  № </w:t>
      </w:r>
      <w:r>
        <w:rPr>
          <w:sz w:val="24"/>
          <w:szCs w:val="24"/>
        </w:rPr>
        <w:t>10</w:t>
      </w:r>
    </w:p>
    <w:p w:rsidR="00C07B55" w:rsidRPr="0014661F" w:rsidRDefault="00C07B55" w:rsidP="003B6CB4">
      <w:pPr>
        <w:pStyle w:val="af1"/>
        <w:rPr>
          <w:i/>
          <w:iCs/>
          <w:color w:val="000000"/>
          <w:sz w:val="24"/>
          <w:szCs w:val="24"/>
        </w:rPr>
      </w:pPr>
    </w:p>
    <w:p w:rsidR="00E74C72" w:rsidRPr="0014661F" w:rsidRDefault="00E74C72" w:rsidP="00E74C72">
      <w:pPr>
        <w:pStyle w:val="af1"/>
        <w:jc w:val="right"/>
        <w:rPr>
          <w:color w:val="002060"/>
          <w:sz w:val="24"/>
          <w:szCs w:val="24"/>
        </w:rPr>
      </w:pPr>
      <w:r w:rsidRPr="0014661F">
        <w:rPr>
          <w:color w:val="002060"/>
          <w:sz w:val="24"/>
          <w:szCs w:val="24"/>
        </w:rPr>
        <w:t>Внесены изменения</w:t>
      </w:r>
    </w:p>
    <w:p w:rsidR="00E74C72" w:rsidRPr="0014661F" w:rsidRDefault="00E74C72" w:rsidP="00E74C72">
      <w:pPr>
        <w:pStyle w:val="af1"/>
        <w:jc w:val="right"/>
        <w:rPr>
          <w:color w:val="002060"/>
          <w:sz w:val="24"/>
          <w:szCs w:val="24"/>
        </w:rPr>
      </w:pPr>
      <w:r w:rsidRPr="0014661F">
        <w:rPr>
          <w:color w:val="002060"/>
          <w:sz w:val="24"/>
          <w:szCs w:val="24"/>
        </w:rPr>
        <w:t>Решением</w:t>
      </w:r>
      <w:r w:rsidR="00FF6D0C" w:rsidRPr="0014661F">
        <w:rPr>
          <w:color w:val="002060"/>
          <w:sz w:val="24"/>
          <w:szCs w:val="24"/>
        </w:rPr>
        <w:t xml:space="preserve"> 3</w:t>
      </w:r>
      <w:r w:rsidRPr="0014661F">
        <w:rPr>
          <w:color w:val="002060"/>
          <w:sz w:val="24"/>
          <w:szCs w:val="24"/>
        </w:rPr>
        <w:t xml:space="preserve">3 сессии </w:t>
      </w:r>
      <w:r w:rsidR="00FF6D0C" w:rsidRPr="0014661F">
        <w:rPr>
          <w:color w:val="002060"/>
          <w:sz w:val="24"/>
          <w:szCs w:val="24"/>
        </w:rPr>
        <w:t>шестого</w:t>
      </w:r>
      <w:r w:rsidRPr="0014661F">
        <w:rPr>
          <w:color w:val="002060"/>
          <w:sz w:val="24"/>
          <w:szCs w:val="24"/>
        </w:rPr>
        <w:t xml:space="preserve"> созыва </w:t>
      </w:r>
    </w:p>
    <w:p w:rsidR="00E74C72" w:rsidRPr="0014661F" w:rsidRDefault="00E74C72" w:rsidP="00E74C72">
      <w:pPr>
        <w:pStyle w:val="af1"/>
        <w:jc w:val="right"/>
        <w:rPr>
          <w:color w:val="002060"/>
          <w:sz w:val="24"/>
          <w:szCs w:val="24"/>
        </w:rPr>
      </w:pPr>
      <w:r w:rsidRPr="0014661F">
        <w:rPr>
          <w:color w:val="002060"/>
          <w:sz w:val="24"/>
          <w:szCs w:val="24"/>
        </w:rPr>
        <w:t xml:space="preserve">Совета депутатов Лопатинского сельсовета </w:t>
      </w:r>
    </w:p>
    <w:p w:rsidR="00E74C72" w:rsidRPr="0014661F" w:rsidRDefault="00E74C72" w:rsidP="00E74C72">
      <w:pPr>
        <w:pStyle w:val="af1"/>
        <w:jc w:val="right"/>
        <w:rPr>
          <w:color w:val="002060"/>
          <w:sz w:val="24"/>
          <w:szCs w:val="24"/>
        </w:rPr>
      </w:pPr>
      <w:r w:rsidRPr="0014661F">
        <w:rPr>
          <w:color w:val="002060"/>
          <w:sz w:val="24"/>
          <w:szCs w:val="24"/>
        </w:rPr>
        <w:t>Татарского района Новосибирской области</w:t>
      </w:r>
    </w:p>
    <w:p w:rsidR="00E74C72" w:rsidRDefault="00E74C72" w:rsidP="00E74C72">
      <w:pPr>
        <w:pStyle w:val="af1"/>
        <w:jc w:val="right"/>
        <w:rPr>
          <w:color w:val="002060"/>
          <w:sz w:val="24"/>
          <w:szCs w:val="24"/>
        </w:rPr>
      </w:pPr>
      <w:r w:rsidRPr="0014661F">
        <w:rPr>
          <w:color w:val="002060"/>
          <w:sz w:val="24"/>
          <w:szCs w:val="24"/>
        </w:rPr>
        <w:t xml:space="preserve">от  </w:t>
      </w:r>
      <w:r w:rsidR="00FF6D0C" w:rsidRPr="0014661F">
        <w:rPr>
          <w:color w:val="002060"/>
          <w:sz w:val="24"/>
          <w:szCs w:val="24"/>
        </w:rPr>
        <w:t>01</w:t>
      </w:r>
      <w:r w:rsidRPr="0014661F">
        <w:rPr>
          <w:color w:val="002060"/>
          <w:sz w:val="24"/>
          <w:szCs w:val="24"/>
        </w:rPr>
        <w:t>.</w:t>
      </w:r>
      <w:r w:rsidR="00FF6D0C" w:rsidRPr="0014661F">
        <w:rPr>
          <w:color w:val="002060"/>
          <w:sz w:val="24"/>
          <w:szCs w:val="24"/>
        </w:rPr>
        <w:t>11</w:t>
      </w:r>
      <w:r w:rsidRPr="0014661F">
        <w:rPr>
          <w:color w:val="002060"/>
          <w:sz w:val="24"/>
          <w:szCs w:val="24"/>
        </w:rPr>
        <w:t>.202</w:t>
      </w:r>
      <w:r w:rsidR="00FF6D0C" w:rsidRPr="0014661F">
        <w:rPr>
          <w:color w:val="002060"/>
          <w:sz w:val="24"/>
          <w:szCs w:val="24"/>
        </w:rPr>
        <w:t xml:space="preserve">3 </w:t>
      </w:r>
      <w:r w:rsidRPr="0014661F">
        <w:rPr>
          <w:color w:val="002060"/>
          <w:sz w:val="24"/>
          <w:szCs w:val="24"/>
        </w:rPr>
        <w:t xml:space="preserve"> № 2</w:t>
      </w:r>
    </w:p>
    <w:p w:rsidR="00EB5354" w:rsidRPr="0014661F" w:rsidRDefault="00EB5354" w:rsidP="00E74C72">
      <w:pPr>
        <w:pStyle w:val="af1"/>
        <w:jc w:val="right"/>
        <w:rPr>
          <w:color w:val="002060"/>
          <w:sz w:val="24"/>
          <w:szCs w:val="24"/>
        </w:rPr>
      </w:pPr>
    </w:p>
    <w:p w:rsidR="00EB5354" w:rsidRPr="00EB5354" w:rsidRDefault="00EB5354" w:rsidP="00EB5354">
      <w:pPr>
        <w:pStyle w:val="af1"/>
        <w:jc w:val="right"/>
        <w:rPr>
          <w:color w:val="FF0000"/>
          <w:sz w:val="24"/>
          <w:szCs w:val="24"/>
        </w:rPr>
      </w:pPr>
      <w:r w:rsidRPr="00EB5354">
        <w:rPr>
          <w:color w:val="FF0000"/>
          <w:sz w:val="24"/>
          <w:szCs w:val="24"/>
        </w:rPr>
        <w:t>Внесены изменения</w:t>
      </w:r>
    </w:p>
    <w:p w:rsidR="00EB5354" w:rsidRPr="00EB5354" w:rsidRDefault="00EB5354" w:rsidP="00EB5354">
      <w:pPr>
        <w:pStyle w:val="af1"/>
        <w:jc w:val="right"/>
        <w:rPr>
          <w:color w:val="FF0000"/>
          <w:sz w:val="24"/>
          <w:szCs w:val="24"/>
        </w:rPr>
      </w:pPr>
      <w:r w:rsidRPr="00EB5354">
        <w:rPr>
          <w:color w:val="FF0000"/>
          <w:sz w:val="24"/>
          <w:szCs w:val="24"/>
        </w:rPr>
        <w:t xml:space="preserve">Решением </w:t>
      </w:r>
      <w:r>
        <w:rPr>
          <w:color w:val="FF0000"/>
          <w:sz w:val="24"/>
          <w:szCs w:val="24"/>
        </w:rPr>
        <w:t>4</w:t>
      </w:r>
      <w:r w:rsidRPr="00EB5354">
        <w:rPr>
          <w:color w:val="FF0000"/>
          <w:sz w:val="24"/>
          <w:szCs w:val="24"/>
        </w:rPr>
        <w:t xml:space="preserve">3 сессии шестого созыва </w:t>
      </w:r>
    </w:p>
    <w:p w:rsidR="00EB5354" w:rsidRPr="00EB5354" w:rsidRDefault="00EB5354" w:rsidP="00EB5354">
      <w:pPr>
        <w:pStyle w:val="af1"/>
        <w:jc w:val="right"/>
        <w:rPr>
          <w:color w:val="FF0000"/>
          <w:sz w:val="24"/>
          <w:szCs w:val="24"/>
        </w:rPr>
      </w:pPr>
      <w:r w:rsidRPr="00EB5354">
        <w:rPr>
          <w:color w:val="FF0000"/>
          <w:sz w:val="24"/>
          <w:szCs w:val="24"/>
        </w:rPr>
        <w:t xml:space="preserve">Совета депутатов Лопатинского сельсовета </w:t>
      </w:r>
    </w:p>
    <w:p w:rsidR="00EB5354" w:rsidRPr="00EB5354" w:rsidRDefault="00EB5354" w:rsidP="00EB5354">
      <w:pPr>
        <w:pStyle w:val="af1"/>
        <w:jc w:val="right"/>
        <w:rPr>
          <w:color w:val="FF0000"/>
          <w:sz w:val="24"/>
          <w:szCs w:val="24"/>
        </w:rPr>
      </w:pPr>
      <w:r w:rsidRPr="00EB5354">
        <w:rPr>
          <w:color w:val="FF0000"/>
          <w:sz w:val="24"/>
          <w:szCs w:val="24"/>
        </w:rPr>
        <w:t>Татарского района Новосибирской области</w:t>
      </w:r>
    </w:p>
    <w:p w:rsidR="00EB5354" w:rsidRPr="00EB5354" w:rsidRDefault="00EB5354" w:rsidP="00EB5354">
      <w:pPr>
        <w:pStyle w:val="af1"/>
        <w:jc w:val="right"/>
        <w:rPr>
          <w:color w:val="FF0000"/>
          <w:sz w:val="24"/>
          <w:szCs w:val="24"/>
        </w:rPr>
      </w:pPr>
      <w:r w:rsidRPr="00EB5354">
        <w:rPr>
          <w:color w:val="FF0000"/>
          <w:sz w:val="24"/>
          <w:szCs w:val="24"/>
        </w:rPr>
        <w:t xml:space="preserve">от  </w:t>
      </w:r>
      <w:r>
        <w:rPr>
          <w:color w:val="FF0000"/>
          <w:sz w:val="24"/>
          <w:szCs w:val="24"/>
        </w:rPr>
        <w:t>20</w:t>
      </w:r>
      <w:r w:rsidRPr="00EB5354">
        <w:rPr>
          <w:color w:val="FF0000"/>
          <w:sz w:val="24"/>
          <w:szCs w:val="24"/>
        </w:rPr>
        <w:t>.</w:t>
      </w:r>
      <w:r>
        <w:rPr>
          <w:color w:val="FF0000"/>
          <w:sz w:val="24"/>
          <w:szCs w:val="24"/>
        </w:rPr>
        <w:t>06</w:t>
      </w:r>
      <w:r w:rsidRPr="00EB5354">
        <w:rPr>
          <w:color w:val="FF0000"/>
          <w:sz w:val="24"/>
          <w:szCs w:val="24"/>
        </w:rPr>
        <w:t>.202</w:t>
      </w:r>
      <w:r>
        <w:rPr>
          <w:color w:val="FF0000"/>
          <w:sz w:val="24"/>
          <w:szCs w:val="24"/>
        </w:rPr>
        <w:t>4</w:t>
      </w:r>
      <w:r w:rsidRPr="00EB5354">
        <w:rPr>
          <w:color w:val="FF0000"/>
          <w:sz w:val="24"/>
          <w:szCs w:val="24"/>
        </w:rPr>
        <w:t xml:space="preserve">  № </w:t>
      </w:r>
      <w:r>
        <w:rPr>
          <w:color w:val="FF0000"/>
          <w:sz w:val="24"/>
          <w:szCs w:val="24"/>
        </w:rPr>
        <w:t>1</w:t>
      </w:r>
    </w:p>
    <w:p w:rsidR="00EB5354" w:rsidRPr="00EB5354" w:rsidRDefault="00EB5354" w:rsidP="00EB5354">
      <w:pPr>
        <w:pStyle w:val="af1"/>
        <w:rPr>
          <w:color w:val="FF0000"/>
          <w:sz w:val="24"/>
          <w:szCs w:val="24"/>
        </w:rPr>
      </w:pPr>
    </w:p>
    <w:p w:rsidR="00C07B55" w:rsidRPr="0014661F" w:rsidRDefault="00C07B55" w:rsidP="003B6CB4">
      <w:pPr>
        <w:pStyle w:val="af1"/>
        <w:rPr>
          <w:color w:val="002060"/>
          <w:sz w:val="24"/>
          <w:szCs w:val="24"/>
        </w:rPr>
      </w:pPr>
    </w:p>
    <w:p w:rsidR="00E74C72" w:rsidRPr="007B4438" w:rsidRDefault="00E74C72" w:rsidP="003B6CB4">
      <w:pPr>
        <w:pStyle w:val="af1"/>
        <w:rPr>
          <w:color w:val="000000"/>
        </w:rPr>
      </w:pPr>
    </w:p>
    <w:p w:rsidR="00C07B55" w:rsidRPr="00E74C72" w:rsidRDefault="00C07B55" w:rsidP="003B6CB4">
      <w:pPr>
        <w:pStyle w:val="af1"/>
        <w:rPr>
          <w:i/>
          <w:iCs/>
          <w:color w:val="000000"/>
          <w:sz w:val="32"/>
          <w:szCs w:val="32"/>
        </w:rPr>
      </w:pPr>
      <w:r w:rsidRPr="00E74C72">
        <w:rPr>
          <w:color w:val="000000"/>
          <w:sz w:val="32"/>
          <w:szCs w:val="32"/>
        </w:rPr>
        <w:t xml:space="preserve">Положение о муниципальном контроле в сфере благоустройства на территории </w:t>
      </w:r>
      <w:r w:rsidR="002C6E5A" w:rsidRPr="00E74C72">
        <w:rPr>
          <w:color w:val="000000"/>
          <w:sz w:val="32"/>
          <w:szCs w:val="32"/>
        </w:rPr>
        <w:t>Лопатинского</w:t>
      </w:r>
      <w:r w:rsidRPr="00E74C72">
        <w:rPr>
          <w:color w:val="000000"/>
          <w:sz w:val="32"/>
          <w:szCs w:val="32"/>
        </w:rPr>
        <w:t xml:space="preserve"> сельсовета Татарского района Новосибирской области</w:t>
      </w:r>
    </w:p>
    <w:p w:rsidR="00C07B55" w:rsidRPr="007B4438" w:rsidRDefault="00C07B55" w:rsidP="003B6CB4">
      <w:pPr>
        <w:pStyle w:val="af1"/>
      </w:pPr>
    </w:p>
    <w:p w:rsidR="00C07B55" w:rsidRPr="00E74C72" w:rsidRDefault="00C07B55" w:rsidP="003B6CB4">
      <w:pPr>
        <w:pStyle w:val="af1"/>
        <w:rPr>
          <w:color w:val="000000"/>
          <w:sz w:val="32"/>
          <w:szCs w:val="32"/>
        </w:rPr>
      </w:pPr>
      <w:r w:rsidRPr="00E74C72">
        <w:rPr>
          <w:color w:val="000000"/>
          <w:sz w:val="32"/>
          <w:szCs w:val="32"/>
        </w:rPr>
        <w:t>1. Общие положения</w:t>
      </w: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1.1. Настоящее Положение устанавливает порядок осуществления муниципального контроля в сфере благоустройства на территории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 (далее – контроль в сфере благоустройства).</w:t>
      </w:r>
    </w:p>
    <w:p w:rsidR="00C07B55" w:rsidRPr="00E74C72" w:rsidRDefault="00C07B55" w:rsidP="00E74C72">
      <w:pPr>
        <w:pStyle w:val="af1"/>
        <w:ind w:firstLine="708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1.2. Предметом контроля в сфере благоустройства является соблюдение юридическими лицами, индивидуальными предпринимателями, гражданами (далее – контролируемые лица) </w:t>
      </w:r>
      <w:r w:rsidRPr="00E74C72">
        <w:rPr>
          <w:color w:val="000000"/>
          <w:sz w:val="24"/>
          <w:szCs w:val="24"/>
          <w:shd w:val="clear" w:color="auto" w:fill="FFFFFF"/>
        </w:rPr>
        <w:t xml:space="preserve">Правил благоустройства территории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E74C72">
        <w:rPr>
          <w:i/>
          <w:iCs/>
          <w:color w:val="000000"/>
          <w:sz w:val="24"/>
          <w:szCs w:val="24"/>
        </w:rPr>
        <w:t xml:space="preserve"> </w:t>
      </w:r>
      <w:r w:rsidRPr="00E74C72">
        <w:rPr>
          <w:color w:val="000000"/>
          <w:sz w:val="24"/>
          <w:szCs w:val="24"/>
        </w:rPr>
        <w:t>(далее – Правила благоустройства)</w:t>
      </w:r>
      <w:r w:rsidRPr="00E74C72">
        <w:rPr>
          <w:color w:val="000000"/>
          <w:sz w:val="24"/>
          <w:szCs w:val="24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:rsidR="00C07B55" w:rsidRPr="00E74C72" w:rsidRDefault="00C07B55" w:rsidP="00E74C72">
      <w:pPr>
        <w:pStyle w:val="af1"/>
        <w:ind w:firstLine="708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1.3. Контроль в сфере благоустройства осуществляется администрацией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E74C72">
        <w:rPr>
          <w:i/>
          <w:iCs/>
          <w:color w:val="000000"/>
          <w:sz w:val="24"/>
          <w:szCs w:val="24"/>
        </w:rPr>
        <w:t xml:space="preserve"> </w:t>
      </w:r>
      <w:r w:rsidRPr="00E74C72">
        <w:rPr>
          <w:color w:val="000000"/>
          <w:sz w:val="24"/>
          <w:szCs w:val="24"/>
        </w:rPr>
        <w:t>(далее – администрация).</w:t>
      </w:r>
    </w:p>
    <w:p w:rsidR="00C07B55" w:rsidRPr="00E74C72" w:rsidRDefault="00C07B55" w:rsidP="00E74C72">
      <w:pPr>
        <w:pStyle w:val="af1"/>
        <w:ind w:firstLine="708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1.4. Должностными лицами администрации, уполномоченными осуществлять контроль в сфере благоустройства, являются специалист администрации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 (далее также – должностные лица, уполномоченные осуществлять контроль)</w:t>
      </w:r>
      <w:r w:rsidRPr="00E74C72">
        <w:rPr>
          <w:i/>
          <w:iCs/>
          <w:color w:val="000000"/>
          <w:sz w:val="24"/>
          <w:szCs w:val="24"/>
        </w:rPr>
        <w:t>.</w:t>
      </w:r>
      <w:r w:rsidRPr="00E74C72">
        <w:rPr>
          <w:color w:val="000000"/>
          <w:sz w:val="24"/>
          <w:szCs w:val="24"/>
        </w:rPr>
        <w:t xml:space="preserve">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Должностные лица, уполномоченные осуществлять контроль, при осуществлении контроля в сфере благоустройства имеют права, обязанности и несут ответственность</w:t>
      </w:r>
      <w:r w:rsidR="008D1958">
        <w:rPr>
          <w:color w:val="000000"/>
          <w:sz w:val="24"/>
          <w:szCs w:val="24"/>
        </w:rPr>
        <w:t>,</w:t>
      </w:r>
      <w:r w:rsidR="008D1958" w:rsidRPr="008D1958">
        <w:rPr>
          <w:color w:val="000000"/>
          <w:szCs w:val="28"/>
        </w:rPr>
        <w:t xml:space="preserve"> </w:t>
      </w:r>
      <w:r w:rsidR="008D1958" w:rsidRPr="008D1958">
        <w:rPr>
          <w:color w:val="7030A0"/>
          <w:sz w:val="24"/>
          <w:szCs w:val="24"/>
        </w:rPr>
        <w:t xml:space="preserve">а также соблюдают  запреты и ограничения </w:t>
      </w:r>
      <w:r w:rsidRPr="008D1958">
        <w:rPr>
          <w:color w:val="7030A0"/>
          <w:sz w:val="24"/>
          <w:szCs w:val="24"/>
        </w:rPr>
        <w:t xml:space="preserve"> </w:t>
      </w:r>
      <w:r w:rsidRPr="00E74C72">
        <w:rPr>
          <w:color w:val="000000"/>
          <w:sz w:val="24"/>
          <w:szCs w:val="24"/>
        </w:rPr>
        <w:t xml:space="preserve">в соответствии с Федеральным законом от 31.07.2020 № 248-ФЗ «О </w:t>
      </w:r>
      <w:r w:rsidRPr="00E74C72">
        <w:rPr>
          <w:color w:val="000000"/>
          <w:sz w:val="24"/>
          <w:szCs w:val="24"/>
        </w:rPr>
        <w:lastRenderedPageBreak/>
        <w:t>государственном контроле (надзоре) и муниципальном контроле в Российской Федерации» и иными федеральными законами.</w:t>
      </w: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1.5. К отношениям, связанным с осуществлением контроля в сфере благоустройства, организацией и проведением профилактических мероприятий, контрольных мероприятий, применяются положения Федерального </w:t>
      </w:r>
      <w:r w:rsidRPr="00E74C72">
        <w:rPr>
          <w:rStyle w:val="a5"/>
          <w:color w:val="000000"/>
          <w:sz w:val="24"/>
          <w:szCs w:val="24"/>
        </w:rPr>
        <w:t>закона</w:t>
      </w:r>
      <w:r w:rsidRPr="00E74C72">
        <w:rPr>
          <w:color w:val="000000"/>
          <w:sz w:val="24"/>
          <w:szCs w:val="24"/>
        </w:rPr>
        <w:t xml:space="preserve"> от 31.07.2020 № 248-ФЗ «О государственном контроле (надзоре) и муниципальном контроле в Российской Федерации», Федерального </w:t>
      </w:r>
      <w:r w:rsidRPr="00E74C72">
        <w:rPr>
          <w:rStyle w:val="a5"/>
          <w:color w:val="000000"/>
          <w:sz w:val="24"/>
          <w:szCs w:val="24"/>
        </w:rPr>
        <w:t>закона</w:t>
      </w:r>
      <w:r w:rsidRPr="00E74C72">
        <w:rPr>
          <w:color w:val="000000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Федерации».</w:t>
      </w:r>
    </w:p>
    <w:p w:rsidR="00C07B55" w:rsidRPr="00E74C72" w:rsidRDefault="00C07B55" w:rsidP="00E74C72">
      <w:pPr>
        <w:pStyle w:val="af1"/>
        <w:ind w:firstLine="708"/>
        <w:rPr>
          <w:color w:val="000000"/>
          <w:sz w:val="24"/>
          <w:szCs w:val="24"/>
        </w:rPr>
      </w:pPr>
      <w:bookmarkStart w:id="3" w:name="Par61"/>
      <w:bookmarkEnd w:id="3"/>
      <w:r w:rsidRPr="00E74C72">
        <w:rPr>
          <w:color w:val="000000"/>
          <w:sz w:val="24"/>
          <w:szCs w:val="24"/>
        </w:rPr>
        <w:t xml:space="preserve">1.6. Администрация осуществляет </w:t>
      </w:r>
      <w:proofErr w:type="gramStart"/>
      <w:r w:rsidRPr="00E74C72">
        <w:rPr>
          <w:color w:val="000000"/>
          <w:sz w:val="24"/>
          <w:szCs w:val="24"/>
        </w:rPr>
        <w:t>контроль за</w:t>
      </w:r>
      <w:proofErr w:type="gramEnd"/>
      <w:r w:rsidRPr="00E74C72">
        <w:rPr>
          <w:color w:val="000000"/>
          <w:sz w:val="24"/>
          <w:szCs w:val="24"/>
        </w:rPr>
        <w:t xml:space="preserve"> соблюдением Правил благоустройства, включающих: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1) обязательные требования по содержанию прилегающих территорий;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2) обязательные требования по содержанию элементов и объектов благоустройства, в том числе требования: 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- по установке ограждений, не препятствующей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</w:t>
      </w:r>
      <w:r w:rsidRPr="00E74C72">
        <w:rPr>
          <w:rStyle w:val="aff1"/>
          <w:color w:val="000000"/>
          <w:sz w:val="24"/>
          <w:szCs w:val="24"/>
        </w:rPr>
        <w:footnoteReference w:id="2"/>
      </w:r>
      <w:r w:rsidRPr="00E74C72">
        <w:rPr>
          <w:color w:val="000000"/>
          <w:sz w:val="24"/>
          <w:szCs w:val="24"/>
        </w:rPr>
        <w:t>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  <w:shd w:val="clear" w:color="auto" w:fill="FFFFFF"/>
        </w:rPr>
      </w:pPr>
      <w:r w:rsidRPr="00E74C72">
        <w:rPr>
          <w:color w:val="000000"/>
          <w:sz w:val="24"/>
          <w:szCs w:val="24"/>
        </w:rPr>
        <w:t xml:space="preserve">- по </w:t>
      </w:r>
      <w:r w:rsidRPr="00E74C72">
        <w:rPr>
          <w:color w:val="000000"/>
          <w:sz w:val="24"/>
          <w:szCs w:val="24"/>
          <w:shd w:val="clear" w:color="auto" w:fill="FFFFFF"/>
        </w:rPr>
        <w:t>содержанию фасадов нежилых зданий, строений, сооружений, других стен зданий, строений, сооружений, а также иных элементов благоустройства и общественных мест;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  <w:shd w:val="clear" w:color="auto" w:fill="FFFFFF"/>
        </w:rPr>
      </w:pPr>
      <w:r w:rsidRPr="00E74C72">
        <w:rPr>
          <w:color w:val="000000"/>
          <w:sz w:val="24"/>
          <w:szCs w:val="24"/>
        </w:rPr>
        <w:t xml:space="preserve">- по </w:t>
      </w:r>
      <w:r w:rsidRPr="00E74C72">
        <w:rPr>
          <w:color w:val="000000"/>
          <w:sz w:val="24"/>
          <w:szCs w:val="24"/>
          <w:shd w:val="clear" w:color="auto" w:fill="FFFFFF"/>
        </w:rPr>
        <w:t>содержанию специальных знаков, надписей, содержащих информацию, необходимую для эксплуатации инженерных сооружений;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- по осуществлению земляных работ в соответствии с разрешением на осуществление земляных работ</w:t>
      </w:r>
      <w:r w:rsidRPr="00E74C72">
        <w:rPr>
          <w:rStyle w:val="aff1"/>
          <w:color w:val="000000"/>
          <w:sz w:val="24"/>
          <w:szCs w:val="24"/>
        </w:rPr>
        <w:footnoteReference w:id="3"/>
      </w:r>
      <w:r w:rsidRPr="00E74C72">
        <w:rPr>
          <w:color w:val="000000"/>
          <w:sz w:val="24"/>
          <w:szCs w:val="24"/>
        </w:rPr>
        <w:t xml:space="preserve">, выдаваемым в соответствии с порядком осуществления земляных работ, установленным нормативными правовыми актами </w:t>
      </w:r>
      <w:r w:rsidRPr="00E74C72">
        <w:rPr>
          <w:sz w:val="24"/>
          <w:szCs w:val="24"/>
        </w:rPr>
        <w:t xml:space="preserve">Новосибирской области </w:t>
      </w:r>
      <w:r w:rsidRPr="00E74C72">
        <w:rPr>
          <w:color w:val="000000"/>
          <w:sz w:val="24"/>
          <w:szCs w:val="24"/>
        </w:rPr>
        <w:t>и Правилами благоустройства;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- по обеспечению свободных проходов к зданиям и входам в них, а также свободных въездов во дворы, обеспечению безопасности пешеходов и безопасного пешеходного движения, включая инвалидов и другие маломобильные группы населения, на период осуществления земляных работ;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  <w:shd w:val="clear" w:color="auto" w:fill="FFFFFF"/>
        </w:rPr>
      </w:pPr>
      <w:proofErr w:type="gramStart"/>
      <w:r w:rsidRPr="00E74C72">
        <w:rPr>
          <w:color w:val="000000"/>
          <w:sz w:val="24"/>
          <w:szCs w:val="24"/>
          <w:shd w:val="clear" w:color="auto" w:fill="FFFFFF"/>
        </w:rPr>
        <w:t xml:space="preserve">- о недопустимости </w:t>
      </w:r>
      <w:r w:rsidRPr="00E74C72">
        <w:rPr>
          <w:color w:val="000000"/>
          <w:sz w:val="24"/>
          <w:szCs w:val="24"/>
        </w:rPr>
        <w:t>размещения транспортных средств на газоне или иной озеленённой или рекреационной территории, размещение транспортных средств на которой ограничено Правилами благоустройства, а также по недопустимости загрязнения территорий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укрытия);</w:t>
      </w:r>
      <w:proofErr w:type="gramEnd"/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3) обязательные требования по уборке территории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 в зимний период, включая контроль проведения мероприятий по очистке от снега, наледи и сосулек кровель зданий, сооружений; 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4) обязательные требования по уборке территории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 в летний период, включая обязательные требования по </w:t>
      </w:r>
      <w:r w:rsidRPr="00E74C72">
        <w:rPr>
          <w:color w:val="000000"/>
          <w:sz w:val="24"/>
          <w:szCs w:val="24"/>
          <w:lang w:eastAsia="en-US"/>
        </w:rPr>
        <w:t>выявлению карантинных, ядовитых и сорных растений, борьбе с ними, локализации, ликвидации их очагов</w:t>
      </w:r>
      <w:r w:rsidRPr="00E74C72">
        <w:rPr>
          <w:color w:val="000000"/>
          <w:sz w:val="24"/>
          <w:szCs w:val="24"/>
        </w:rPr>
        <w:t>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5) дополнительные обязательные требования </w:t>
      </w:r>
      <w:r w:rsidRPr="00E74C72">
        <w:rPr>
          <w:color w:val="000000"/>
          <w:sz w:val="24"/>
          <w:szCs w:val="24"/>
          <w:shd w:val="clear" w:color="auto" w:fill="FFFFFF"/>
        </w:rPr>
        <w:t>пожарной безопасности</w:t>
      </w:r>
      <w:r w:rsidRPr="00E74C72">
        <w:rPr>
          <w:color w:val="000000"/>
          <w:sz w:val="24"/>
          <w:szCs w:val="24"/>
        </w:rPr>
        <w:t xml:space="preserve"> в </w:t>
      </w:r>
      <w:r w:rsidRPr="00E74C72">
        <w:rPr>
          <w:color w:val="000000"/>
          <w:sz w:val="24"/>
          <w:szCs w:val="24"/>
          <w:shd w:val="clear" w:color="auto" w:fill="FFFFFF"/>
        </w:rPr>
        <w:t xml:space="preserve">период действия особого противопожарного режима; 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6) обязательные требования по прокладке, переустройству, ремонту и содержанию подземных коммуникаций на территориях общего пользования;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proofErr w:type="gramStart"/>
      <w:r w:rsidRPr="00E74C72">
        <w:rPr>
          <w:color w:val="000000"/>
          <w:sz w:val="24"/>
          <w:szCs w:val="24"/>
        </w:rPr>
        <w:t xml:space="preserve">7) обязательные требования по посадке, охране и содержанию зеленых насаждений, в том числе обязательные требования по удалению (сносу), пересадке деревьев и кустарников в соответствии с порубочным билетом и (или) разрешением на пересадку деревьев и </w:t>
      </w:r>
      <w:r w:rsidRPr="00E74C72">
        <w:rPr>
          <w:color w:val="000000"/>
          <w:sz w:val="24"/>
          <w:szCs w:val="24"/>
        </w:rPr>
        <w:lastRenderedPageBreak/>
        <w:t>кустарников, если такие документы (порубочный билет, разрешение на пересадку) должны быть выданы в установленных Правилами благоустройства случаях</w:t>
      </w:r>
      <w:r w:rsidRPr="00E74C72">
        <w:rPr>
          <w:rStyle w:val="aff1"/>
          <w:color w:val="000000"/>
          <w:sz w:val="24"/>
          <w:szCs w:val="24"/>
        </w:rPr>
        <w:footnoteReference w:id="4"/>
      </w:r>
      <w:r w:rsidRPr="00E74C72">
        <w:rPr>
          <w:color w:val="000000"/>
          <w:sz w:val="24"/>
          <w:szCs w:val="24"/>
        </w:rPr>
        <w:t>;</w:t>
      </w:r>
      <w:proofErr w:type="gramEnd"/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  <w:lang w:eastAsia="en-US"/>
        </w:rPr>
        <w:t xml:space="preserve">8) </w:t>
      </w:r>
      <w:r w:rsidRPr="00E74C72">
        <w:rPr>
          <w:color w:val="000000"/>
          <w:sz w:val="24"/>
          <w:szCs w:val="24"/>
        </w:rPr>
        <w:t>обязательные требования по</w:t>
      </w:r>
      <w:r w:rsidRPr="00E74C72">
        <w:rPr>
          <w:color w:val="000000"/>
          <w:sz w:val="24"/>
          <w:szCs w:val="24"/>
          <w:lang w:eastAsia="en-US"/>
        </w:rPr>
        <w:t xml:space="preserve"> </w:t>
      </w:r>
      <w:r w:rsidRPr="00E74C72">
        <w:rPr>
          <w:color w:val="000000"/>
          <w:sz w:val="24"/>
          <w:szCs w:val="24"/>
        </w:rPr>
        <w:t>складированию твердых коммунальных отходов;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9) обязательные требования по</w:t>
      </w:r>
      <w:r w:rsidRPr="00E74C72">
        <w:rPr>
          <w:color w:val="000000"/>
          <w:sz w:val="24"/>
          <w:szCs w:val="24"/>
          <w:lang w:eastAsia="en-US"/>
        </w:rPr>
        <w:t xml:space="preserve"> </w:t>
      </w:r>
      <w:r w:rsidRPr="00E74C72">
        <w:rPr>
          <w:color w:val="000000"/>
          <w:sz w:val="24"/>
          <w:szCs w:val="24"/>
        </w:rPr>
        <w:t xml:space="preserve">выгулу животных и требования о недопустимости </w:t>
      </w:r>
      <w:r w:rsidRPr="00E74C72">
        <w:rPr>
          <w:sz w:val="24"/>
          <w:szCs w:val="24"/>
        </w:rPr>
        <w:t>выпаса сельскохозяйственных животных и птиц на территориях общего пользования и иных, предусмотренных Правилами благоустройства, территориях.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Администрация осуществляет </w:t>
      </w:r>
      <w:proofErr w:type="gramStart"/>
      <w:r w:rsidRPr="00E74C72">
        <w:rPr>
          <w:color w:val="000000"/>
          <w:sz w:val="24"/>
          <w:szCs w:val="24"/>
        </w:rPr>
        <w:t>контроль за</w:t>
      </w:r>
      <w:proofErr w:type="gramEnd"/>
      <w:r w:rsidRPr="00E74C72">
        <w:rPr>
          <w:color w:val="000000"/>
          <w:sz w:val="24"/>
          <w:szCs w:val="24"/>
        </w:rPr>
        <w:t xml:space="preserve"> соблюдением исполнения предписаний об устранении нарушений обязательных требований, выданных должностными лицами, уполномоченными осуществлять контроль, в пределах их компетенции.</w:t>
      </w:r>
    </w:p>
    <w:p w:rsidR="00C07B55" w:rsidRPr="00E74C72" w:rsidRDefault="00C07B55" w:rsidP="00E74C72">
      <w:pPr>
        <w:pStyle w:val="af1"/>
        <w:ind w:firstLine="708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1.7. Под элементами благоустройства в настоящем Положении понимаются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 территории.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Под объектами благоустройства в настоящем Положении понимаются территории различного функционального назначения, на которых осуществляется деятельность по благоустройству, в том числе: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proofErr w:type="gramStart"/>
      <w:r w:rsidRPr="00E74C72">
        <w:rPr>
          <w:color w:val="000000"/>
          <w:sz w:val="24"/>
          <w:szCs w:val="24"/>
        </w:rPr>
        <w:t>1) элементы планировочной структуры (зоны (массивы), районы (в том числе жилые районы, микрорайоны, кварталы, промышленные районы), территории размещения садоводческих, огороднических некоммерческих объединений граждан);</w:t>
      </w:r>
      <w:proofErr w:type="gramEnd"/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proofErr w:type="gramStart"/>
      <w:r w:rsidRPr="00E74C72">
        <w:rPr>
          <w:color w:val="000000"/>
          <w:sz w:val="24"/>
          <w:szCs w:val="24"/>
        </w:rPr>
        <w:t>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  <w:proofErr w:type="gramEnd"/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3) дворовые территории;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4) детские и спортивные площадки;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5) площадки для выгула животных;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6) парковки (парковочные места);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7) парки, скверы, иные зеленые зоны;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8) технические и санитарно-защитные зоны;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Под ограждающими устройствами в настоящем Положении понимаются ворота, калитки, шлагбаумы, в том числе автоматические, и декоративные ограждения (заборы).</w:t>
      </w:r>
      <w:r w:rsidRPr="00E74C72">
        <w:rPr>
          <w:rStyle w:val="aff1"/>
          <w:color w:val="000000"/>
          <w:sz w:val="24"/>
          <w:szCs w:val="24"/>
        </w:rPr>
        <w:footnoteReference w:id="5"/>
      </w:r>
    </w:p>
    <w:p w:rsidR="00C07B55" w:rsidRPr="00E74C72" w:rsidRDefault="00C07B55" w:rsidP="00E74C72">
      <w:pPr>
        <w:pStyle w:val="af1"/>
        <w:ind w:firstLine="708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1.8. При осуществлении контроля в сфере благоустройства </w:t>
      </w:r>
      <w:r w:rsidRPr="00E74C72">
        <w:rPr>
          <w:color w:val="000000"/>
          <w:sz w:val="24"/>
          <w:szCs w:val="24"/>
          <w:shd w:val="clear" w:color="auto" w:fill="FFFFFF"/>
        </w:rPr>
        <w:t>система оценки и управления рисками не применяется</w:t>
      </w:r>
      <w:r w:rsidRPr="00E74C72">
        <w:rPr>
          <w:rStyle w:val="aff1"/>
          <w:color w:val="000000"/>
          <w:sz w:val="24"/>
          <w:szCs w:val="24"/>
        </w:rPr>
        <w:footnoteReference w:id="6"/>
      </w:r>
      <w:r w:rsidRPr="00E74C72">
        <w:rPr>
          <w:color w:val="000000"/>
          <w:sz w:val="24"/>
          <w:szCs w:val="24"/>
        </w:rPr>
        <w:t>.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</w:p>
    <w:p w:rsidR="00C07B55" w:rsidRPr="00E74C72" w:rsidRDefault="00C07B55" w:rsidP="003B6CB4">
      <w:pPr>
        <w:pStyle w:val="af1"/>
        <w:rPr>
          <w:color w:val="000000"/>
          <w:sz w:val="32"/>
          <w:szCs w:val="32"/>
        </w:rPr>
      </w:pPr>
      <w:r w:rsidRPr="00E74C72">
        <w:rPr>
          <w:color w:val="000000"/>
          <w:sz w:val="32"/>
          <w:szCs w:val="32"/>
        </w:rPr>
        <w:t>2. Профилактика рисков причинения вреда (ущерба) охраняемым законом ценностям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</w:rPr>
      </w:pP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2.1. Администрация осуществляет контроль в сфере </w:t>
      </w:r>
      <w:proofErr w:type="gramStart"/>
      <w:r w:rsidRPr="00E74C72">
        <w:rPr>
          <w:color w:val="000000"/>
          <w:sz w:val="24"/>
          <w:szCs w:val="24"/>
        </w:rPr>
        <w:t>благоустройства</w:t>
      </w:r>
      <w:proofErr w:type="gramEnd"/>
      <w:r w:rsidRPr="00E74C72">
        <w:rPr>
          <w:color w:val="000000"/>
          <w:sz w:val="24"/>
          <w:szCs w:val="24"/>
        </w:rPr>
        <w:t xml:space="preserve"> в том числе посредством проведения профилактических мероприятий.</w:t>
      </w: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2.2.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</w:t>
      </w: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lastRenderedPageBreak/>
        <w:t>2.3. При осуществлении контроля в сфере благоустройства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2.4. Профилактические мероприятия осуществляются на основании программы профилактики рисков причинения вреда (ущерба) охраняемым законом ценностям, утвержденной в порядке, установленном Правительством Российской Федерации, также могут проводиться профилактические мероприятия, не предусмотренные программой профилактики рисков причинения вреда.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proofErr w:type="gramStart"/>
      <w:r w:rsidRPr="00E74C72">
        <w:rPr>
          <w:color w:val="000000"/>
          <w:sz w:val="24"/>
          <w:szCs w:val="24"/>
        </w:rPr>
        <w:t xml:space="preserve">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лицо, уполномоченное осуществлять контроль в сфере благоустройства, незамедлительно направляет информацию об этом главе (заместителю главы) администрации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E74C72">
        <w:rPr>
          <w:i/>
          <w:iCs/>
          <w:color w:val="000000"/>
          <w:sz w:val="24"/>
          <w:szCs w:val="24"/>
        </w:rPr>
        <w:t xml:space="preserve"> </w:t>
      </w:r>
      <w:r w:rsidRPr="00E74C72">
        <w:rPr>
          <w:color w:val="000000"/>
          <w:sz w:val="24"/>
          <w:szCs w:val="24"/>
        </w:rPr>
        <w:t>для принятия решения о проведении контрольных мероприятий.</w:t>
      </w:r>
      <w:proofErr w:type="gramEnd"/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2.5. При осуществлении администрацией контроля в сфере благоустройства могут проводиться следующие виды профилактических мероприятий: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1) информирование;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2) обобщение правоприменительной практики;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3) объявление предостережений;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4) консультирование;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5) профилактический визит</w:t>
      </w:r>
      <w:r w:rsidRPr="00E74C72">
        <w:rPr>
          <w:rStyle w:val="aff1"/>
          <w:color w:val="000000"/>
          <w:sz w:val="24"/>
          <w:szCs w:val="24"/>
        </w:rPr>
        <w:footnoteReference w:id="7"/>
      </w:r>
      <w:r w:rsidRPr="00E74C72">
        <w:rPr>
          <w:color w:val="000000"/>
          <w:sz w:val="24"/>
          <w:szCs w:val="24"/>
        </w:rPr>
        <w:t>.</w:t>
      </w:r>
    </w:p>
    <w:p w:rsidR="00C07B55" w:rsidRPr="00E74C72" w:rsidRDefault="00C07B55" w:rsidP="00E74C72">
      <w:pPr>
        <w:pStyle w:val="af1"/>
        <w:ind w:firstLine="708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2.6. </w:t>
      </w:r>
      <w:proofErr w:type="gramStart"/>
      <w:r w:rsidRPr="00E74C72">
        <w:rPr>
          <w:color w:val="000000"/>
          <w:sz w:val="24"/>
          <w:szCs w:val="24"/>
        </w:rPr>
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</w:t>
      </w:r>
      <w:r w:rsidRPr="00E74C72">
        <w:rPr>
          <w:rStyle w:val="aff1"/>
          <w:color w:val="000000"/>
          <w:sz w:val="24"/>
          <w:szCs w:val="24"/>
        </w:rPr>
        <w:footnoteReference w:id="8"/>
      </w:r>
      <w:r w:rsidRPr="00E74C72">
        <w:rPr>
          <w:color w:val="000000"/>
          <w:sz w:val="24"/>
          <w:szCs w:val="24"/>
        </w:rPr>
        <w:t xml:space="preserve"> в информационно-телекоммуникационной сети «Интернет» (далее – официальный сайт администрации) в специальном разделе, посвященном контрольной деятельности (</w:t>
      </w:r>
      <w:r w:rsidRPr="00E74C72">
        <w:rPr>
          <w:color w:val="000000"/>
          <w:sz w:val="24"/>
          <w:szCs w:val="24"/>
          <w:shd w:val="clear" w:color="auto" w:fill="FFFFFF"/>
        </w:rPr>
        <w:t xml:space="preserve">доступ к специальному разделу должен осуществляться с главной (основной) страницы </w:t>
      </w:r>
      <w:r w:rsidRPr="00E74C72">
        <w:rPr>
          <w:color w:val="000000"/>
          <w:sz w:val="24"/>
          <w:szCs w:val="24"/>
        </w:rPr>
        <w:t>официального сайта администрации</w:t>
      </w:r>
      <w:r w:rsidRPr="00E74C72">
        <w:rPr>
          <w:color w:val="000000"/>
          <w:sz w:val="24"/>
          <w:szCs w:val="24"/>
          <w:shd w:val="clear" w:color="auto" w:fill="FFFFFF"/>
        </w:rPr>
        <w:t>)</w:t>
      </w:r>
      <w:r w:rsidRPr="00E74C72">
        <w:rPr>
          <w:color w:val="000000"/>
          <w:sz w:val="24"/>
          <w:szCs w:val="24"/>
        </w:rPr>
        <w:t>, в средствах массовой информации,</w:t>
      </w:r>
      <w:r w:rsidRPr="00E74C72">
        <w:rPr>
          <w:color w:val="000000"/>
          <w:sz w:val="24"/>
          <w:szCs w:val="24"/>
          <w:shd w:val="clear" w:color="auto" w:fill="FFFFFF"/>
        </w:rPr>
        <w:t xml:space="preserve"> через личные кабинеты контролируемых лиц в государственных информационных системах (при их наличии) и</w:t>
      </w:r>
      <w:proofErr w:type="gramEnd"/>
      <w:r w:rsidRPr="00E74C72">
        <w:rPr>
          <w:color w:val="000000"/>
          <w:sz w:val="24"/>
          <w:szCs w:val="24"/>
          <w:shd w:val="clear" w:color="auto" w:fill="FFFFFF"/>
        </w:rPr>
        <w:t xml:space="preserve"> в иных формах.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Администрация обязана размещать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</w:t>
      </w:r>
      <w:hyperlink r:id="rId7" w:history="1">
        <w:r w:rsidRPr="00E74C72">
          <w:rPr>
            <w:rStyle w:val="a5"/>
            <w:color w:val="000000"/>
            <w:sz w:val="24"/>
            <w:szCs w:val="24"/>
          </w:rPr>
          <w:t>частью 3 статьи 46</w:t>
        </w:r>
      </w:hyperlink>
      <w:r w:rsidRPr="00E74C72">
        <w:rPr>
          <w:color w:val="000000"/>
          <w:sz w:val="24"/>
          <w:szCs w:val="24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Администрация также вправе информировать население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E74C72">
        <w:rPr>
          <w:i/>
          <w:iCs/>
          <w:color w:val="000000"/>
          <w:sz w:val="24"/>
          <w:szCs w:val="24"/>
        </w:rPr>
        <w:t xml:space="preserve"> </w:t>
      </w:r>
      <w:r w:rsidRPr="00E74C72">
        <w:rPr>
          <w:color w:val="000000"/>
          <w:sz w:val="24"/>
          <w:szCs w:val="24"/>
        </w:rPr>
        <w:t>на собраниях и конференциях граждан об обязательных требованиях, предъявляемых к объектам контроля.</w:t>
      </w: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2.7.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По итогам обобщения правоприменительной практики должностными лицами, уполномоченными осуществлять контроль, ежегодно готовится доклад,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администрации, по</w:t>
      </w:r>
      <w:r w:rsidR="008D1958">
        <w:rPr>
          <w:color w:val="000000"/>
          <w:sz w:val="24"/>
          <w:szCs w:val="24"/>
        </w:rPr>
        <w:t>дписываемым главой</w:t>
      </w:r>
      <w:r w:rsidRPr="00E74C72">
        <w:rPr>
          <w:color w:val="000000"/>
          <w:sz w:val="24"/>
          <w:szCs w:val="24"/>
        </w:rPr>
        <w:t>.</w:t>
      </w:r>
      <w:r w:rsidRPr="00E74C72">
        <w:rPr>
          <w:i/>
          <w:iCs/>
          <w:color w:val="000000"/>
          <w:sz w:val="24"/>
          <w:szCs w:val="24"/>
        </w:rPr>
        <w:t xml:space="preserve"> </w:t>
      </w:r>
      <w:r w:rsidRPr="00E74C72">
        <w:rPr>
          <w:color w:val="000000"/>
          <w:sz w:val="24"/>
          <w:szCs w:val="24"/>
        </w:rPr>
        <w:t>Указанный доклад размещается в срок до 1 июля года, следующего за отчетным годом, на официальном сайте администрации в специальном разделе, посвященном контрольной деятельности.</w:t>
      </w:r>
    </w:p>
    <w:p w:rsidR="00C07B55" w:rsidRPr="00E74C72" w:rsidRDefault="00C07B55" w:rsidP="00E74C72">
      <w:pPr>
        <w:pStyle w:val="af1"/>
        <w:ind w:firstLine="708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2.8. </w:t>
      </w:r>
      <w:proofErr w:type="gramStart"/>
      <w:r w:rsidRPr="00E74C72">
        <w:rPr>
          <w:color w:val="000000"/>
          <w:sz w:val="24"/>
          <w:szCs w:val="24"/>
        </w:rPr>
        <w:t>Предостережение о недопустимости нарушения обязательных требований и предложение</w:t>
      </w:r>
      <w:r w:rsidRPr="00E74C72">
        <w:rPr>
          <w:color w:val="000000"/>
          <w:sz w:val="24"/>
          <w:szCs w:val="24"/>
          <w:shd w:val="clear" w:color="auto" w:fill="FFFFFF"/>
        </w:rPr>
        <w:t xml:space="preserve"> принять меры по обеспечению соблюдения обязательных требований</w:t>
      </w:r>
      <w:r w:rsidRPr="00E74C72">
        <w:rPr>
          <w:color w:val="000000"/>
          <w:sz w:val="24"/>
          <w:szCs w:val="24"/>
        </w:rPr>
        <w:t xml:space="preserve"> </w:t>
      </w:r>
      <w:r w:rsidRPr="00E74C72">
        <w:rPr>
          <w:color w:val="000000"/>
          <w:sz w:val="24"/>
          <w:szCs w:val="24"/>
        </w:rPr>
        <w:lastRenderedPageBreak/>
        <w:t xml:space="preserve">объявляются контролируемому лицу в случае наличия у администрации сведений о готовящихся нарушениях обязательных требований </w:t>
      </w:r>
      <w:r w:rsidRPr="00E74C72">
        <w:rPr>
          <w:color w:val="000000"/>
          <w:sz w:val="24"/>
          <w:szCs w:val="24"/>
          <w:shd w:val="clear" w:color="auto" w:fill="FFFFFF"/>
        </w:rPr>
        <w:t>или признаках нарушений обязательных требований </w:t>
      </w:r>
      <w:r w:rsidRPr="00E74C72">
        <w:rPr>
          <w:color w:val="000000"/>
          <w:sz w:val="24"/>
          <w:szCs w:val="24"/>
        </w:rPr>
        <w:t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</w:t>
      </w:r>
      <w:proofErr w:type="gramEnd"/>
      <w:r w:rsidRPr="00E74C72">
        <w:rPr>
          <w:color w:val="000000"/>
          <w:sz w:val="24"/>
          <w:szCs w:val="24"/>
        </w:rPr>
        <w:t xml:space="preserve"> законом ценностям. Предостережения объявляются (подписываются) главой (заместителем главы) администрации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 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Предостережение о недопустимости нарушения обязательных требований оформляется в соответствии с формой, утвержденной </w:t>
      </w:r>
      <w:r w:rsidRPr="00E74C72">
        <w:rPr>
          <w:color w:val="000000"/>
          <w:sz w:val="24"/>
          <w:szCs w:val="24"/>
          <w:shd w:val="clear" w:color="auto" w:fill="FFFFFF"/>
        </w:rPr>
        <w:t>приказом Министерства экономического развития Российской Федерации от 31.03.2021 № 151</w:t>
      </w:r>
      <w:r w:rsidRPr="00E74C72">
        <w:rPr>
          <w:color w:val="000000"/>
          <w:sz w:val="24"/>
          <w:szCs w:val="24"/>
        </w:rPr>
        <w:br/>
      </w:r>
      <w:r w:rsidRPr="00E74C72">
        <w:rPr>
          <w:color w:val="000000"/>
          <w:sz w:val="24"/>
          <w:szCs w:val="24"/>
          <w:shd w:val="clear" w:color="auto" w:fill="FFFFFF"/>
        </w:rPr>
        <w:t>«О типовых формах документов, используемых контрольным (надзорным) органом»</w:t>
      </w:r>
      <w:r w:rsidRPr="00E74C72">
        <w:rPr>
          <w:color w:val="000000"/>
          <w:sz w:val="24"/>
          <w:szCs w:val="24"/>
        </w:rPr>
        <w:t xml:space="preserve">. 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администрацией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возражением. В случае несогласия с возражением в ответе указываются соответствующие обоснования.</w:t>
      </w: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2.9. Консультирование контролируемых лиц осуществляется должностным лицом, уполномоченным осуществлять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Личный прием граждан проводится главой (заместителем главы) администрации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и (или) должностным лицом, уполномоченным осуществлять контроль. Информация о месте приема, а также об установленных для приема днях и часах размещается на официальном сайте администрации в специальном разделе, посвященном контрольной деятельности.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Консультирование осуществляется в устной или письменной форме по следующим вопросам: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1) организация и осуществление контроля в сфере благоустройства;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2) порядок осуществления контрольных мероприятий, установленных настоящим Положением;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3) порядок обжалования действий (бездействия) должностных лиц, уполномоченных осуществлять контроль;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2.10. Консультирование в письменной форме осуществляется должностным лицом, уполномоченным осуществлять контроль, в следующих случаях: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1) контролируемым лицом представлен письменный запрос о представлении письменного ответа по вопросам консультирования;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2) за время консультирования предоставить в устной форме ответ на поставленные вопросы невозможно;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3) ответ на поставленные вопросы требует дополнительного запроса сведений.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При осуществлении консультирования должностное лицо, уполномоченное осуществлять контроль,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lastRenderedPageBreak/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лиц, уполномоченных осуществлять контроль,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Информация, ставшая известной должностному лицу, уполномоченному осуществлять контроль, в ходе консультирования, не может использоваться администрацией в целях оценки контролируемого лица по вопросам соблюдения обязательных требований.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color w:val="000000"/>
          <w:sz w:val="24"/>
          <w:szCs w:val="24"/>
        </w:rPr>
        <w:t>Должностными лицами, уполномоченными осуществлять контроль, ведется журнал учета консультирований.</w:t>
      </w:r>
    </w:p>
    <w:p w:rsidR="00C07B55" w:rsidRPr="00E74C72" w:rsidRDefault="00C07B55" w:rsidP="003B6CB4">
      <w:pPr>
        <w:pStyle w:val="af1"/>
        <w:rPr>
          <w:color w:val="000000"/>
          <w:sz w:val="24"/>
          <w:szCs w:val="24"/>
        </w:rPr>
      </w:pPr>
      <w:r w:rsidRPr="00E74C72">
        <w:rPr>
          <w:color w:val="000000"/>
          <w:sz w:val="24"/>
          <w:szCs w:val="24"/>
        </w:rPr>
        <w:t xml:space="preserve">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(заместителем главы) администрации </w:t>
      </w:r>
      <w:r w:rsidR="002C6E5A" w:rsidRPr="00E74C72">
        <w:rPr>
          <w:color w:val="000000"/>
          <w:sz w:val="24"/>
          <w:szCs w:val="24"/>
        </w:rPr>
        <w:t>Лопатинского</w:t>
      </w:r>
      <w:r w:rsidRPr="00E74C72"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E74C72">
        <w:rPr>
          <w:i/>
          <w:iCs/>
          <w:color w:val="000000"/>
          <w:sz w:val="24"/>
          <w:szCs w:val="24"/>
        </w:rPr>
        <w:t xml:space="preserve"> </w:t>
      </w:r>
      <w:r w:rsidRPr="00E74C72">
        <w:rPr>
          <w:color w:val="000000"/>
          <w:sz w:val="24"/>
          <w:szCs w:val="24"/>
        </w:rPr>
        <w:t>или должностным лицом, уполномоченным осуществлять контроль.</w:t>
      </w:r>
    </w:p>
    <w:p w:rsidR="00C07B55" w:rsidRPr="00E74C72" w:rsidRDefault="00C07B55" w:rsidP="00E74C72">
      <w:pPr>
        <w:pStyle w:val="af1"/>
        <w:ind w:firstLine="708"/>
        <w:rPr>
          <w:sz w:val="24"/>
          <w:szCs w:val="24"/>
        </w:rPr>
      </w:pPr>
      <w:r w:rsidRPr="00E74C72">
        <w:rPr>
          <w:sz w:val="24"/>
          <w:szCs w:val="24"/>
        </w:rPr>
        <w:t>2.11.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sz w:val="24"/>
          <w:szCs w:val="24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</w:r>
    </w:p>
    <w:p w:rsidR="00C07B55" w:rsidRPr="00E74C72" w:rsidRDefault="00C07B55" w:rsidP="003B6CB4">
      <w:pPr>
        <w:pStyle w:val="af1"/>
        <w:rPr>
          <w:sz w:val="24"/>
          <w:szCs w:val="24"/>
        </w:rPr>
      </w:pPr>
      <w:r w:rsidRPr="00E74C72">
        <w:rPr>
          <w:sz w:val="24"/>
          <w:szCs w:val="24"/>
        </w:rPr>
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</w:r>
    </w:p>
    <w:p w:rsidR="00A911E0" w:rsidRPr="00A911E0" w:rsidRDefault="00A911E0" w:rsidP="00E74C72">
      <w:pPr>
        <w:shd w:val="clear" w:color="auto" w:fill="FFFFFF"/>
        <w:spacing w:before="210" w:line="360" w:lineRule="atLeast"/>
        <w:ind w:firstLine="708"/>
        <w:rPr>
          <w:color w:val="002060"/>
        </w:rPr>
      </w:pPr>
      <w:r w:rsidRPr="00A911E0">
        <w:rPr>
          <w:color w:val="002060"/>
        </w:rPr>
        <w:t>2.12. Контролируемое лицо вправе обратиться в контрольный (надзорный) орган с заявлением о проведении в отношении его профилактического визита (далее также в настоящей статье - заявление контролируемого лица).</w:t>
      </w:r>
    </w:p>
    <w:p w:rsidR="00A911E0" w:rsidRPr="00A911E0" w:rsidRDefault="00A911E0" w:rsidP="00E74C72">
      <w:pPr>
        <w:shd w:val="clear" w:color="auto" w:fill="FFFFFF"/>
        <w:spacing w:before="210" w:line="360" w:lineRule="atLeast"/>
        <w:ind w:firstLine="708"/>
        <w:rPr>
          <w:color w:val="002060"/>
        </w:rPr>
      </w:pPr>
      <w:r w:rsidRPr="00A911E0">
        <w:rPr>
          <w:color w:val="002060"/>
        </w:rPr>
        <w:t xml:space="preserve">2.13. Контрольный (надзорный) орган рассматривает заявление контролируемого лица в течение десяти рабочих дней </w:t>
      </w:r>
      <w:proofErr w:type="gramStart"/>
      <w:r w:rsidRPr="00A911E0">
        <w:rPr>
          <w:color w:val="002060"/>
        </w:rPr>
        <w:t>с даты регистрации</w:t>
      </w:r>
      <w:proofErr w:type="gramEnd"/>
      <w:r w:rsidRPr="00A911E0">
        <w:rPr>
          <w:color w:val="002060"/>
        </w:rPr>
        <w:t xml:space="preserve"> указанного заявления и принимает решение о проведении профилактического визита либо об отказе в его проведении с учетом материальных, финансовых и кадровых ресурсов контрольного (надзорного) органа, категории риска объекта контроля, о чем уведомляет контролируемое лицо.</w:t>
      </w:r>
    </w:p>
    <w:p w:rsidR="00A911E0" w:rsidRPr="00A911E0" w:rsidRDefault="00A911E0" w:rsidP="00E74C72">
      <w:pPr>
        <w:shd w:val="clear" w:color="auto" w:fill="FFFFFF"/>
        <w:spacing w:before="210" w:line="360" w:lineRule="atLeast"/>
        <w:ind w:firstLine="540"/>
        <w:rPr>
          <w:color w:val="002060"/>
        </w:rPr>
      </w:pPr>
      <w:r w:rsidRPr="00A911E0">
        <w:rPr>
          <w:color w:val="002060"/>
        </w:rPr>
        <w:t>2.14  Контрольный (надзорный) орган принимает решение об отказе в проведении профилактического визита по заявлению контролируемого лица по одному из следующих оснований:</w:t>
      </w:r>
    </w:p>
    <w:p w:rsidR="00A911E0" w:rsidRPr="00A911E0" w:rsidRDefault="00A911E0" w:rsidP="00A911E0">
      <w:pPr>
        <w:shd w:val="clear" w:color="auto" w:fill="FFFFFF"/>
        <w:spacing w:before="210" w:line="360" w:lineRule="atLeast"/>
        <w:ind w:firstLine="540"/>
        <w:rPr>
          <w:color w:val="002060"/>
        </w:rPr>
      </w:pPr>
      <w:r w:rsidRPr="00A911E0">
        <w:rPr>
          <w:color w:val="002060"/>
        </w:rPr>
        <w:t>1) от контролируемого лица поступило уведомление об отзыве заявления о проведении профилактического визита;</w:t>
      </w:r>
    </w:p>
    <w:p w:rsidR="00A911E0" w:rsidRPr="00A911E0" w:rsidRDefault="00A911E0" w:rsidP="00A911E0">
      <w:pPr>
        <w:shd w:val="clear" w:color="auto" w:fill="FFFFFF"/>
        <w:spacing w:before="210" w:line="360" w:lineRule="atLeast"/>
        <w:ind w:firstLine="540"/>
        <w:rPr>
          <w:color w:val="002060"/>
        </w:rPr>
      </w:pPr>
      <w:r w:rsidRPr="00A911E0">
        <w:rPr>
          <w:color w:val="002060"/>
        </w:rPr>
        <w:t>2) в течение двух месяцев до даты подачи заявления контролируемого лица контрольным (надзорным) органом было принято решение об отказе в проведении профилактического визита в отношении данного контролируемого лица;</w:t>
      </w:r>
    </w:p>
    <w:p w:rsidR="00A911E0" w:rsidRPr="00A911E0" w:rsidRDefault="00A911E0" w:rsidP="00A911E0">
      <w:pPr>
        <w:shd w:val="clear" w:color="auto" w:fill="FFFFFF"/>
        <w:spacing w:before="210" w:line="360" w:lineRule="atLeast"/>
        <w:ind w:firstLine="540"/>
        <w:rPr>
          <w:color w:val="002060"/>
        </w:rPr>
      </w:pPr>
      <w:r w:rsidRPr="00A911E0">
        <w:rPr>
          <w:color w:val="002060"/>
        </w:rPr>
        <w:t xml:space="preserve">3)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</w:t>
      </w:r>
      <w:r w:rsidRPr="00A911E0">
        <w:rPr>
          <w:color w:val="002060"/>
        </w:rPr>
        <w:lastRenderedPageBreak/>
        <w:t>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A911E0" w:rsidRPr="00A911E0" w:rsidRDefault="00A911E0" w:rsidP="00A911E0">
      <w:pPr>
        <w:shd w:val="clear" w:color="auto" w:fill="FFFFFF"/>
        <w:spacing w:before="210" w:line="360" w:lineRule="atLeast"/>
        <w:ind w:firstLine="540"/>
        <w:rPr>
          <w:color w:val="002060"/>
        </w:rPr>
      </w:pPr>
      <w:r w:rsidRPr="00A911E0">
        <w:rPr>
          <w:color w:val="002060"/>
        </w:rPr>
        <w:t>4) заявление контролируемого лица содержит нецензурные либо оскорбительные выражения, угрозы жизни, здоровью и имуществу должностных лиц контрольного (надзорного) органа либо членов их семей.</w:t>
      </w:r>
    </w:p>
    <w:p w:rsidR="00A911E0" w:rsidRPr="00A911E0" w:rsidRDefault="00A911E0" w:rsidP="00E74C72">
      <w:pPr>
        <w:shd w:val="clear" w:color="auto" w:fill="FFFFFF"/>
        <w:spacing w:line="360" w:lineRule="atLeast"/>
        <w:ind w:firstLine="540"/>
        <w:rPr>
          <w:color w:val="002060"/>
        </w:rPr>
      </w:pPr>
      <w:r w:rsidRPr="00A911E0">
        <w:rPr>
          <w:color w:val="002060"/>
        </w:rPr>
        <w:t>2.15</w:t>
      </w:r>
      <w:proofErr w:type="gramStart"/>
      <w:r w:rsidRPr="00A911E0">
        <w:rPr>
          <w:color w:val="002060"/>
        </w:rPr>
        <w:t xml:space="preserve">   В</w:t>
      </w:r>
      <w:proofErr w:type="gramEnd"/>
      <w:r w:rsidRPr="00A911E0">
        <w:rPr>
          <w:color w:val="002060"/>
        </w:rPr>
        <w:t xml:space="preserve"> случае принятия решения о проведении профилактического визита по заявлению контролируемого лица контрольный (надзорный) орган в течение двадцати рабочих дней согласовывает дату проведения профилактического визита с контролируемым лицом любым способом, обеспечивающим фиксирование такого согласования, и обеспечивает включение такого профилактического визита в программу профилактики рисков причинения вреда (ущерба) охраняемым законом ценностям.</w:t>
      </w:r>
    </w:p>
    <w:p w:rsidR="00C07B55" w:rsidRPr="00A911E0" w:rsidRDefault="00C07B55" w:rsidP="003B6CB4">
      <w:pPr>
        <w:pStyle w:val="af1"/>
        <w:rPr>
          <w:color w:val="002060"/>
          <w:sz w:val="24"/>
          <w:szCs w:val="24"/>
        </w:rPr>
      </w:pPr>
    </w:p>
    <w:p w:rsidR="00C07B55" w:rsidRPr="00A911E0" w:rsidRDefault="00C07B55" w:rsidP="003B6CB4">
      <w:pPr>
        <w:pStyle w:val="af1"/>
        <w:rPr>
          <w:color w:val="000000"/>
          <w:sz w:val="32"/>
          <w:szCs w:val="32"/>
        </w:rPr>
      </w:pPr>
      <w:r w:rsidRPr="00A911E0">
        <w:rPr>
          <w:color w:val="000000"/>
          <w:sz w:val="32"/>
          <w:szCs w:val="32"/>
        </w:rPr>
        <w:t>3. Осуществление контрольных мероприятий и контрольных действий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</w:rPr>
      </w:pP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3.1.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мероприятий: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1) инспекционный визит (посредством осмотра, опроса, истребования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подразделений), получения письменных объяснений, инструментального обследования);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proofErr w:type="gramStart"/>
      <w:r w:rsidRPr="00352C37">
        <w:rPr>
          <w:color w:val="000000"/>
          <w:sz w:val="24"/>
          <w:szCs w:val="24"/>
        </w:rPr>
        <w:t>2) рейдовый осмотр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  <w:proofErr w:type="gramEnd"/>
    </w:p>
    <w:p w:rsidR="00C07B55" w:rsidRPr="00352C37" w:rsidRDefault="00C07B55" w:rsidP="003B6CB4">
      <w:pPr>
        <w:pStyle w:val="af1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3) документарная проверка (посредством получения письменных объяснений, истребования документов, экспертизы);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proofErr w:type="gramStart"/>
      <w:r w:rsidRPr="00352C37">
        <w:rPr>
          <w:color w:val="000000"/>
          <w:sz w:val="24"/>
          <w:szCs w:val="24"/>
        </w:rPr>
        <w:t>4) выездная проверка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  <w:proofErr w:type="gramEnd"/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proofErr w:type="gramStart"/>
      <w:r w:rsidRPr="00352C37">
        <w:rPr>
          <w:color w:val="000000"/>
          <w:sz w:val="24"/>
          <w:szCs w:val="24"/>
        </w:rPr>
        <w:t xml:space="preserve">5) наблюдение за соблюдением обязательных требований (посредством сбора и анализа данных об объектах контроля в сфере благоустройства, в том числе данных, которые поступают в ходе межведомственного информационного взаимодействия, </w:t>
      </w:r>
      <w:r w:rsidRPr="00352C37">
        <w:rPr>
          <w:color w:val="000000"/>
          <w:sz w:val="24"/>
          <w:szCs w:val="24"/>
          <w:shd w:val="clear" w:color="auto" w:fill="FFFFFF"/>
        </w:rPr>
        <w:t>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системах, данных из сети «Интернет», иных общедоступных данных, а также данных полученных с использованием работающих</w:t>
      </w:r>
      <w:proofErr w:type="gramEnd"/>
      <w:r w:rsidRPr="00352C37">
        <w:rPr>
          <w:color w:val="000000"/>
          <w:sz w:val="24"/>
          <w:szCs w:val="24"/>
          <w:shd w:val="clear" w:color="auto" w:fill="FFFFFF"/>
        </w:rPr>
        <w:t xml:space="preserve"> в автоматическом режиме технических средств фиксации правонарушений, имеющих функции фото- и киносъемки, видеозаписи</w:t>
      </w:r>
      <w:r w:rsidRPr="00352C37">
        <w:rPr>
          <w:color w:val="000000"/>
          <w:sz w:val="24"/>
          <w:szCs w:val="24"/>
        </w:rPr>
        <w:t>);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6) выездное обследование (посредством осмотра, инструментального обследования (с применением видеозаписи), испытания, экспертизы).</w:t>
      </w: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3.2. Наблюдение за соблюдением обязательных требований и выездное обследование проводятся администрацией без взаимодействия с контролируемыми лицами.</w:t>
      </w: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3.3. Контрольные мероприятия, указанные в подпунктах 1 – 4 пункта 3.1 настоящего Положения, проводятся в форме внеплановых мероприятий.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  <w:shd w:val="clear" w:color="auto" w:fill="FFFFFF"/>
        </w:rPr>
        <w:t>Внеплановые контрольные мероприятия могут проводиться только после согласования с органами прокуратуры.</w:t>
      </w: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3.4. Основанием для проведения контрольных мероприятий, проводимых с взаимодействием с контролируемыми лицами, является: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proofErr w:type="gramStart"/>
      <w:r w:rsidRPr="00352C37">
        <w:rPr>
          <w:color w:val="000000"/>
          <w:sz w:val="24"/>
          <w:szCs w:val="24"/>
        </w:rPr>
        <w:t xml:space="preserve">1) наличие у администрации сведений о причинении вреда (ущерба) или об угрозе причинения вреда (ущерба) охраняемым законом ценностям при поступлении обращений (заявлений) </w:t>
      </w:r>
      <w:r w:rsidRPr="00352C37">
        <w:rPr>
          <w:color w:val="000000"/>
          <w:sz w:val="24"/>
          <w:szCs w:val="24"/>
        </w:rPr>
        <w:lastRenderedPageBreak/>
        <w:t>граждан и организаций, информации от органов государственной власти, органов местного самоуправления, из средств массовой информации, а также получение таких сведений в результате проведения контрольных мероприятий, включая контрольные мероприятия без взаимодействия, в том числе проводимые в отношении иных контролируемых</w:t>
      </w:r>
      <w:proofErr w:type="gramEnd"/>
      <w:r w:rsidRPr="00352C37">
        <w:rPr>
          <w:color w:val="000000"/>
          <w:sz w:val="24"/>
          <w:szCs w:val="24"/>
        </w:rPr>
        <w:t xml:space="preserve"> лиц;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2) поручение Президента Российской Федерации, поручение Правительства Российской Федерации о проведении контрольных мероприятий в отношении конкретных контролируемых лиц;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3) требование прокурора о проведении контрольного мероприятия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>4) истечение срока исполнения предписания об устранении выявленного нарушения обязательных требований – в случаях, если контролируемым лицом не представлены документы и сведения, представление которых предусмотрено выданным ему предписанием,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требований.</w:t>
      </w: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3.5. Контрольные мероприятия, проводимые при взаимодействии с контролируемым лицом, проводятся на основании распоряжения администрации о проведении контрольного мероприятия.</w:t>
      </w: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3.6. В случае принятия распоряжения администрации о проведении контрольного мероприятия на основании сведений о причинении вреда (ущерба) или об угрозе причинения вреда (ущерба) охраняемым законом ценностям, такое распоряжение принимается на основании мотивированного представления должностного лица, уполномоченного осуществлять контроль в сфере благоустройства, о проведении контрольного мероприятия.</w:t>
      </w:r>
    </w:p>
    <w:p w:rsidR="00C07B55" w:rsidRPr="00352C37" w:rsidRDefault="00C07B55" w:rsidP="00352C37">
      <w:pPr>
        <w:pStyle w:val="af1"/>
        <w:ind w:firstLine="708"/>
        <w:rPr>
          <w:i/>
          <w:iCs/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3.7. </w:t>
      </w:r>
      <w:proofErr w:type="gramStart"/>
      <w:r w:rsidRPr="00352C37">
        <w:rPr>
          <w:color w:val="000000"/>
          <w:sz w:val="24"/>
          <w:szCs w:val="24"/>
        </w:rPr>
        <w:t xml:space="preserve">Контрольные мероприятия, проводимые без взаимодействия с контролируемыми лицами, проводятся должностными лицами уполномоченными осуществлять контроль, на основании задания главы (заместителя главы) администрации </w:t>
      </w:r>
      <w:r w:rsidR="002C6E5A" w:rsidRPr="00352C37">
        <w:rPr>
          <w:color w:val="000000"/>
          <w:sz w:val="24"/>
          <w:szCs w:val="24"/>
        </w:rPr>
        <w:t>Лопатинского</w:t>
      </w:r>
      <w:r w:rsidRPr="00352C37"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352C37">
        <w:rPr>
          <w:i/>
          <w:iCs/>
          <w:color w:val="000000"/>
          <w:sz w:val="24"/>
          <w:szCs w:val="24"/>
        </w:rPr>
        <w:t xml:space="preserve">, </w:t>
      </w:r>
      <w:r w:rsidRPr="00352C37">
        <w:rPr>
          <w:color w:val="000000"/>
          <w:sz w:val="24"/>
          <w:szCs w:val="24"/>
          <w:shd w:val="clear" w:color="auto" w:fill="FFFFFF"/>
        </w:rPr>
        <w:t>задания, содержащегося в планах работы администрации, в том числе в случаях, установленных</w:t>
      </w:r>
      <w:r w:rsidRPr="00352C37">
        <w:rPr>
          <w:color w:val="000000"/>
          <w:sz w:val="24"/>
          <w:szCs w:val="24"/>
        </w:rPr>
        <w:t xml:space="preserve"> Федеральным </w:t>
      </w:r>
      <w:hyperlink r:id="rId8" w:history="1">
        <w:r w:rsidRPr="00352C37">
          <w:rPr>
            <w:rStyle w:val="a5"/>
            <w:color w:val="000000"/>
            <w:sz w:val="24"/>
            <w:szCs w:val="24"/>
          </w:rPr>
          <w:t>законом</w:t>
        </w:r>
      </w:hyperlink>
      <w:r w:rsidRPr="00352C37">
        <w:rPr>
          <w:color w:val="000000"/>
          <w:sz w:val="24"/>
          <w:szCs w:val="24"/>
        </w:rPr>
        <w:t xml:space="preserve"> от 31.07.2020 № 248-ФЗ «О государственном контроле (надзоре) и муниципальном контроле в Российской Федерации».</w:t>
      </w:r>
      <w:proofErr w:type="gramEnd"/>
    </w:p>
    <w:p w:rsidR="00C07B55" w:rsidRPr="00352C37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3.8. Контрольные мероприятия в отношении граждан, юридических лиц и индивидуальных предпринимателей проводятся должностными лицами,  уполномоченными осуществлять контроль, в соответствии с Федеральным </w:t>
      </w:r>
      <w:hyperlink r:id="rId9" w:history="1">
        <w:r w:rsidRPr="00352C37">
          <w:rPr>
            <w:rStyle w:val="a5"/>
            <w:color w:val="000000"/>
            <w:sz w:val="24"/>
            <w:szCs w:val="24"/>
          </w:rPr>
          <w:t>законом</w:t>
        </w:r>
      </w:hyperlink>
      <w:r w:rsidRPr="00352C37">
        <w:rPr>
          <w:color w:val="000000"/>
          <w:sz w:val="24"/>
          <w:szCs w:val="24"/>
        </w:rPr>
        <w:t xml:space="preserve"> от 31.07.2020 № 248-ФЗ «О государственном контроле (надзоре) и муниципальном контроле в Российской Федерации».</w:t>
      </w:r>
    </w:p>
    <w:p w:rsidR="00C07B55" w:rsidRPr="00352C37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3.9. Администрация при организации и осуществлении контроля в сфере благоустройства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</w:t>
      </w:r>
      <w:proofErr w:type="gramStart"/>
      <w:r w:rsidRPr="00352C37">
        <w:rPr>
          <w:color w:val="000000"/>
          <w:sz w:val="24"/>
          <w:szCs w:val="24"/>
        </w:rPr>
        <w:t xml:space="preserve">Перечень указанных документов и (или) сведений, порядок и сроки их представления установлены утвержденным </w:t>
      </w:r>
      <w:r w:rsidRPr="00352C37">
        <w:rPr>
          <w:color w:val="000000"/>
          <w:sz w:val="24"/>
          <w:szCs w:val="24"/>
          <w:shd w:val="clear" w:color="auto" w:fill="FFFFFF"/>
        </w:rPr>
        <w:t>распоряжением Правительства Российской Федерации от 19.04.2016 № 724-р перечнем</w:t>
      </w:r>
      <w:r w:rsidRPr="00352C37">
        <w:rPr>
          <w:color w:val="000000"/>
          <w:sz w:val="24"/>
          <w:szCs w:val="24"/>
        </w:rPr>
        <w:br/>
      </w:r>
      <w:r w:rsidRPr="00352C37">
        <w:rPr>
          <w:color w:val="000000"/>
          <w:sz w:val="24"/>
          <w:szCs w:val="24"/>
          <w:shd w:val="clear" w:color="auto" w:fill="FFFFFF"/>
        </w:rPr>
        <w:t>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</w:t>
      </w:r>
      <w:proofErr w:type="gramEnd"/>
      <w:r w:rsidRPr="00352C37">
        <w:rPr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352C37">
        <w:rPr>
          <w:color w:val="000000"/>
          <w:sz w:val="24"/>
          <w:szCs w:val="24"/>
          <w:shd w:val="clear" w:color="auto" w:fill="FFFFFF"/>
        </w:rPr>
        <w:t>организаций, в распоряжении которых находятся эти документы и (или) информация, а также</w:t>
      </w:r>
      <w:r w:rsidRPr="00352C37">
        <w:rPr>
          <w:color w:val="000000"/>
          <w:sz w:val="24"/>
          <w:szCs w:val="24"/>
        </w:rPr>
        <w:t xml:space="preserve"> </w:t>
      </w:r>
      <w:hyperlink r:id="rId10" w:history="1">
        <w:r w:rsidRPr="00352C37">
          <w:rPr>
            <w:rStyle w:val="a5"/>
            <w:color w:val="000000"/>
            <w:sz w:val="24"/>
            <w:szCs w:val="24"/>
          </w:rPr>
          <w:t>Правилами</w:t>
        </w:r>
      </w:hyperlink>
      <w:r w:rsidRPr="00352C37">
        <w:rPr>
          <w:color w:val="000000"/>
          <w:sz w:val="24"/>
          <w:szCs w:val="24"/>
        </w:rPr>
        <w:t xml:space="preserve">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Российской </w:t>
      </w:r>
      <w:r w:rsidRPr="00352C37">
        <w:rPr>
          <w:color w:val="000000"/>
          <w:sz w:val="24"/>
          <w:szCs w:val="24"/>
        </w:rPr>
        <w:lastRenderedPageBreak/>
        <w:t>Федерации</w:t>
      </w:r>
      <w:proofErr w:type="gramEnd"/>
      <w:r w:rsidRPr="00352C37">
        <w:rPr>
          <w:color w:val="000000"/>
          <w:sz w:val="24"/>
          <w:szCs w:val="24"/>
        </w:rPr>
        <w:t xml:space="preserve"> от 06.03.2021 № 338 «О межведомственном информационном взаимодействии в рамках осуществления государственного контроля (надзора), муниципального контроля».</w:t>
      </w:r>
    </w:p>
    <w:p w:rsidR="00C07B55" w:rsidRPr="00352C37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3.10. </w:t>
      </w:r>
      <w:r w:rsidRPr="00352C37">
        <w:rPr>
          <w:color w:val="000000"/>
          <w:sz w:val="24"/>
          <w:szCs w:val="24"/>
          <w:shd w:val="clear" w:color="auto" w:fill="FFFFFF"/>
        </w:rPr>
        <w:t xml:space="preserve">К случаю, при наступлении которого индивидуальный предприниматель, гражданин, являющиеся контролируемыми лицами, вправе представить в администрацию информацию о невозможности присутствия при проведении контрольного мероприятия, в </w:t>
      </w:r>
      <w:proofErr w:type="gramStart"/>
      <w:r w:rsidRPr="00352C37">
        <w:rPr>
          <w:color w:val="000000"/>
          <w:sz w:val="24"/>
          <w:szCs w:val="24"/>
          <w:shd w:val="clear" w:color="auto" w:fill="FFFFFF"/>
        </w:rPr>
        <w:t>связи</w:t>
      </w:r>
      <w:proofErr w:type="gramEnd"/>
      <w:r w:rsidRPr="00352C37">
        <w:rPr>
          <w:color w:val="000000"/>
          <w:sz w:val="24"/>
          <w:szCs w:val="24"/>
          <w:shd w:val="clear" w:color="auto" w:fill="FFFFFF"/>
        </w:rPr>
        <w:t xml:space="preserve"> с чем проведение контрольного мероприятия переносится администрацией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 в администрацию (но не более чем на 20 дней), относится соблюдение одновременно следующих условий: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  <w:shd w:val="clear" w:color="auto" w:fill="FFFFFF"/>
        </w:rPr>
      </w:pPr>
      <w:r w:rsidRPr="00352C37">
        <w:rPr>
          <w:color w:val="000000"/>
          <w:sz w:val="24"/>
          <w:szCs w:val="24"/>
        </w:rPr>
        <w:t xml:space="preserve">1) </w:t>
      </w:r>
      <w:r w:rsidRPr="00352C37">
        <w:rPr>
          <w:color w:val="000000"/>
          <w:sz w:val="24"/>
          <w:szCs w:val="24"/>
          <w:shd w:val="clear" w:color="auto" w:fill="FFFFFF"/>
        </w:rPr>
        <w:t xml:space="preserve">отсутствие контролируемого лица либо его представителя не препятствует оценке </w:t>
      </w:r>
      <w:r w:rsidRPr="00352C37">
        <w:rPr>
          <w:color w:val="000000"/>
          <w:sz w:val="24"/>
          <w:szCs w:val="24"/>
        </w:rPr>
        <w:t xml:space="preserve">должностным лицом, уполномоченным осуществлять контроль в сфере благоустройства, </w:t>
      </w:r>
      <w:r w:rsidRPr="00352C37">
        <w:rPr>
          <w:color w:val="000000"/>
          <w:sz w:val="24"/>
          <w:szCs w:val="24"/>
          <w:shd w:val="clear" w:color="auto" w:fill="FFFFFF"/>
        </w:rPr>
        <w:t xml:space="preserve">соблюдения обязательных требований при проведении контрольного мероприятия при условии, что контролируемое лицо было надлежащим образом уведомлено о проведении контрольного мероприятия; 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  <w:shd w:val="clear" w:color="auto" w:fill="FFFFFF"/>
        </w:rPr>
        <w:t xml:space="preserve">2) отсутствие признаков </w:t>
      </w:r>
      <w:r w:rsidRPr="00352C37">
        <w:rPr>
          <w:color w:val="000000"/>
          <w:sz w:val="24"/>
          <w:szCs w:val="24"/>
        </w:rPr>
        <w:t>явной непосредственной угрозы причинения или фактического причинения вреда (ущерба) охраняемым законом ценностям;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>3) имеются уважительные причины для отсутствия контролируемого лица (болезнь</w:t>
      </w:r>
      <w:r w:rsidRPr="00352C37">
        <w:rPr>
          <w:color w:val="000000"/>
          <w:sz w:val="24"/>
          <w:szCs w:val="24"/>
          <w:shd w:val="clear" w:color="auto" w:fill="FFFFFF"/>
        </w:rPr>
        <w:t xml:space="preserve"> контролируемого лица</w:t>
      </w:r>
      <w:r w:rsidRPr="00352C37">
        <w:rPr>
          <w:color w:val="000000"/>
          <w:sz w:val="24"/>
          <w:szCs w:val="24"/>
        </w:rPr>
        <w:t>, его командировка и т.п.) при проведении</w:t>
      </w:r>
      <w:r w:rsidRPr="00352C37">
        <w:rPr>
          <w:color w:val="000000"/>
          <w:sz w:val="24"/>
          <w:szCs w:val="24"/>
          <w:shd w:val="clear" w:color="auto" w:fill="FFFFFF"/>
        </w:rPr>
        <w:t xml:space="preserve"> контрольного мероприятия</w:t>
      </w:r>
      <w:r w:rsidRPr="00352C37">
        <w:rPr>
          <w:color w:val="000000"/>
          <w:sz w:val="24"/>
          <w:szCs w:val="24"/>
        </w:rPr>
        <w:t>.</w:t>
      </w:r>
    </w:p>
    <w:p w:rsidR="00C07B55" w:rsidRPr="00352C37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3.11. Срок проведения выездной проверки не может превышать 10 рабочих дней. 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микропредприятия. 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:rsidR="00C07B55" w:rsidRPr="00352C37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>3.12. Во всех случаях проведения контрольных мероприятий для фиксации должностными лицами, уполномоченными осуществлять контроль, и лицами, привлекаемыми к совершению контрольных действий, доказательств соблюдения (нарушения) обязательных требований могут использоваться фотосъемка, аудио- и видеозапись, геодезические и картометрические измерения, проводимые должностными лицами, уполномоченными на проведение контрольного мероприятия. Информация о проведении фотосъемки, аудио- и видеозаписи, геодезических и картометрических измерений и использованных для этих целей технических средствах отражается в акте, составляемом по результатам контрольного мероприятия, и протоколе, составляемом по результатам контрольного действия, проводимого в рамках контрольного мероприятия.</w:t>
      </w: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3.13. </w:t>
      </w:r>
      <w:proofErr w:type="gramStart"/>
      <w:r w:rsidRPr="00352C37">
        <w:rPr>
          <w:color w:val="000000"/>
          <w:sz w:val="24"/>
          <w:szCs w:val="24"/>
        </w:rPr>
        <w:t xml:space="preserve">К результатам контрольного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администрацией мер, предусмотренных </w:t>
      </w:r>
      <w:hyperlink r:id="rId11" w:history="1">
        <w:r w:rsidRPr="00352C37">
          <w:rPr>
            <w:rStyle w:val="a5"/>
            <w:color w:val="000000"/>
            <w:sz w:val="24"/>
            <w:szCs w:val="24"/>
          </w:rPr>
          <w:t>частью 2 статьи 90</w:t>
        </w:r>
      </w:hyperlink>
      <w:r w:rsidRPr="00352C37">
        <w:rPr>
          <w:color w:val="000000"/>
          <w:sz w:val="24"/>
          <w:szCs w:val="24"/>
        </w:rPr>
        <w:t xml:space="preserve"> Федерального закона от 31.07.2020 № 248-ФЗ «О государственном контроле (надзоре) и</w:t>
      </w:r>
      <w:proofErr w:type="gramEnd"/>
      <w:r w:rsidRPr="00352C37">
        <w:rPr>
          <w:color w:val="000000"/>
          <w:sz w:val="24"/>
          <w:szCs w:val="24"/>
        </w:rPr>
        <w:t xml:space="preserve"> муниципальном </w:t>
      </w:r>
      <w:proofErr w:type="gramStart"/>
      <w:r w:rsidRPr="00352C37">
        <w:rPr>
          <w:color w:val="000000"/>
          <w:sz w:val="24"/>
          <w:szCs w:val="24"/>
        </w:rPr>
        <w:t>контроле</w:t>
      </w:r>
      <w:proofErr w:type="gramEnd"/>
      <w:r w:rsidRPr="00352C37">
        <w:rPr>
          <w:color w:val="000000"/>
          <w:sz w:val="24"/>
          <w:szCs w:val="24"/>
        </w:rPr>
        <w:t xml:space="preserve"> в Российской Федерации».</w:t>
      </w:r>
    </w:p>
    <w:p w:rsidR="00C07B55" w:rsidRPr="00352C37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3.14. По окончании проведения контрольного мероприятия, предусматривающего взаимодействие с контролируемым лицом, составляется акт контрольного мероприятия. В случае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</w:t>
      </w:r>
      <w:r w:rsidRPr="00352C37">
        <w:rPr>
          <w:color w:val="000000"/>
          <w:sz w:val="24"/>
          <w:szCs w:val="24"/>
        </w:rPr>
        <w:lastRenderedPageBreak/>
        <w:t>приобщены к акту. Заполненные при проведении контрольного мероприятия проверочные листы приобщаются к акту.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>Оформление акта производится на месте проведения контрольного мероприятия в день окончания проведения такого мероприятия,</w:t>
      </w:r>
      <w:r w:rsidRPr="00352C37">
        <w:rPr>
          <w:color w:val="000000"/>
          <w:sz w:val="24"/>
          <w:szCs w:val="24"/>
          <w:shd w:val="clear" w:color="auto" w:fill="FFFFFF"/>
        </w:rPr>
        <w:t xml:space="preserve"> если иной порядок оформления акта не установлен Правительством Российской Федерации</w:t>
      </w:r>
      <w:r w:rsidRPr="00352C37">
        <w:rPr>
          <w:color w:val="000000"/>
          <w:sz w:val="24"/>
          <w:szCs w:val="24"/>
        </w:rPr>
        <w:t>.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3.15. Информация о контрольных мероприятиях размещается в Едином реестре контрольных (надзорных) мероприятий.</w:t>
      </w:r>
    </w:p>
    <w:p w:rsidR="00C07B55" w:rsidRPr="00352C37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3.16. </w:t>
      </w:r>
      <w:proofErr w:type="gramStart"/>
      <w:r w:rsidRPr="00352C37">
        <w:rPr>
          <w:color w:val="000000"/>
          <w:sz w:val="24"/>
          <w:szCs w:val="24"/>
        </w:rPr>
        <w:t xml:space="preserve">Информирование контролируемых лиц о совершаемых должностными лицами, уполномоченными осуществлять контроль, действиях и принимаемых решениях осуществляется посредством размещения сведений об указанных действиях и решениях в Едином реестре контрольных (надзорных) мероприятий, а также </w:t>
      </w:r>
      <w:r w:rsidRPr="00352C37">
        <w:rPr>
          <w:color w:val="000000"/>
          <w:sz w:val="24"/>
          <w:szCs w:val="24"/>
          <w:shd w:val="clear" w:color="auto" w:fill="FFFFFF"/>
        </w:rPr>
        <w:t>доведения их до контролируемых лиц посредством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форме, в</w:t>
      </w:r>
      <w:proofErr w:type="gramEnd"/>
      <w:r w:rsidRPr="00352C37">
        <w:rPr>
          <w:color w:val="000000"/>
          <w:sz w:val="24"/>
          <w:szCs w:val="24"/>
          <w:shd w:val="clear" w:color="auto" w:fill="FFFFFF"/>
        </w:rPr>
        <w:t xml:space="preserve"> том числе через федеральную государственную информационную систему «</w:t>
      </w:r>
      <w:r w:rsidRPr="00352C37">
        <w:rPr>
          <w:color w:val="000000"/>
          <w:sz w:val="24"/>
          <w:szCs w:val="24"/>
        </w:rPr>
        <w:t>Единый портал</w:t>
      </w:r>
      <w:r w:rsidRPr="00352C37">
        <w:rPr>
          <w:color w:val="000000"/>
          <w:sz w:val="24"/>
          <w:szCs w:val="24"/>
          <w:shd w:val="clear" w:color="auto" w:fill="FFFFFF"/>
        </w:rPr>
        <w:t xml:space="preserve"> государственных и муниципальных услуг (функций)» (далее – единый портал государственных и муниципальных услуг) и (или) через региональный портал государственных и муниципальных услуг.</w:t>
      </w:r>
    </w:p>
    <w:p w:rsidR="00C07B55" w:rsidRPr="00352C37" w:rsidRDefault="00C07B55" w:rsidP="002B3012">
      <w:pPr>
        <w:pStyle w:val="af1"/>
        <w:ind w:firstLine="708"/>
        <w:rPr>
          <w:color w:val="000000"/>
          <w:sz w:val="24"/>
          <w:szCs w:val="24"/>
        </w:rPr>
      </w:pPr>
      <w:proofErr w:type="gramStart"/>
      <w:r w:rsidRPr="00352C37">
        <w:rPr>
          <w:color w:val="000000"/>
          <w:sz w:val="24"/>
          <w:szCs w:val="24"/>
        </w:rPr>
        <w:t>Гражданин, не осуществляющий предпринимательской деятельности, являющийся контролируемым лицом, информируется о совершаемых должностными лицами, уполномоченными осуществлять контроль,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</w:t>
      </w:r>
      <w:r w:rsidRPr="00352C37">
        <w:rPr>
          <w:color w:val="000000"/>
          <w:sz w:val="24"/>
          <w:szCs w:val="24"/>
          <w:shd w:val="clear" w:color="auto" w:fill="FFFFFF"/>
        </w:rPr>
        <w:t xml:space="preserve"> документы в электронном</w:t>
      </w:r>
      <w:proofErr w:type="gramEnd"/>
      <w:r w:rsidRPr="00352C37">
        <w:rPr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352C37">
        <w:rPr>
          <w:color w:val="000000"/>
          <w:sz w:val="24"/>
          <w:szCs w:val="24"/>
          <w:shd w:val="clear" w:color="auto" w:fill="FFFFFF"/>
        </w:rPr>
        <w:t>виде</w:t>
      </w:r>
      <w:proofErr w:type="gramEnd"/>
      <w:r w:rsidRPr="00352C37">
        <w:rPr>
          <w:color w:val="000000"/>
          <w:sz w:val="24"/>
          <w:szCs w:val="24"/>
          <w:shd w:val="clear" w:color="auto" w:fill="FFFFFF"/>
        </w:rPr>
        <w:t xml:space="preserve"> через единый портал государственных и муниципальных услуг (в случае,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аутентификации).</w:t>
      </w:r>
      <w:r w:rsidRPr="00352C37">
        <w:rPr>
          <w:color w:val="000000"/>
          <w:sz w:val="24"/>
          <w:szCs w:val="24"/>
        </w:rPr>
        <w:t xml:space="preserve"> Указанный гражданин вправе направлять администрации документы на бумажном носителе.</w:t>
      </w:r>
    </w:p>
    <w:p w:rsidR="00C07B55" w:rsidRPr="00352C37" w:rsidRDefault="004B6613" w:rsidP="002B3012">
      <w:pPr>
        <w:pStyle w:val="af1"/>
        <w:ind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31 декабря</w:t>
      </w:r>
      <w:r w:rsidRPr="004B6613">
        <w:rPr>
          <w:color w:val="FF0000"/>
          <w:sz w:val="24"/>
          <w:szCs w:val="24"/>
        </w:rPr>
        <w:t xml:space="preserve"> 2025</w:t>
      </w:r>
      <w:r w:rsidR="00C07B55" w:rsidRPr="00352C37">
        <w:rPr>
          <w:color w:val="000000"/>
          <w:sz w:val="24"/>
          <w:szCs w:val="24"/>
        </w:rPr>
        <w:t xml:space="preserve"> года информирование контролируемого лица о совершаемых должностными лицами, уполномоченными осуществлять контроль, действиях и принимаемых решениях, направление документов и сведений контролируемому лицу администрацией могут </w:t>
      </w:r>
      <w:proofErr w:type="gramStart"/>
      <w:r w:rsidR="00C07B55" w:rsidRPr="00352C37">
        <w:rPr>
          <w:color w:val="000000"/>
          <w:sz w:val="24"/>
          <w:szCs w:val="24"/>
        </w:rPr>
        <w:t>осуществляться</w:t>
      </w:r>
      <w:proofErr w:type="gramEnd"/>
      <w:r w:rsidR="00C07B55" w:rsidRPr="00352C37">
        <w:rPr>
          <w:color w:val="000000"/>
          <w:sz w:val="24"/>
          <w:szCs w:val="24"/>
        </w:rPr>
        <w:t xml:space="preserve">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</w:t>
      </w:r>
    </w:p>
    <w:p w:rsidR="00C07B55" w:rsidRPr="00352C37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3.17. В случае несогласия с фактами и выводами, изложенными в акте, контролируемое лицо вправе направить жалобу в порядке, предусмотренном статьями 39 – 40 </w:t>
      </w:r>
      <w:r w:rsidRPr="00352C37">
        <w:rPr>
          <w:color w:val="000000"/>
          <w:sz w:val="24"/>
          <w:szCs w:val="24"/>
          <w:shd w:val="clear" w:color="auto" w:fill="FFFFFF"/>
        </w:rPr>
        <w:t xml:space="preserve">Федерального закона </w:t>
      </w:r>
      <w:r w:rsidRPr="00352C37">
        <w:rPr>
          <w:color w:val="000000"/>
          <w:sz w:val="24"/>
          <w:szCs w:val="24"/>
        </w:rPr>
        <w:t>от 31.07.2020 № 248-ФЗ «О государственном контроле (надзоре) и муниципальном контроле в Российской Федерации» и разделом 4 настоящего Положения.</w:t>
      </w:r>
      <w:r w:rsidRPr="00352C37">
        <w:rPr>
          <w:rStyle w:val="aff1"/>
          <w:color w:val="000000"/>
          <w:sz w:val="24"/>
          <w:szCs w:val="24"/>
        </w:rPr>
        <w:footnoteReference w:id="9"/>
      </w:r>
    </w:p>
    <w:p w:rsidR="00C07B55" w:rsidRPr="00352C37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>3.18.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(надзорных) мероприятий. Должностное лицо, уполномоченное осуществлять контроль, вправе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 xml:space="preserve">3.19. В случае выявления при проведении контрольного мероприятия нарушений обязательных требований контролируемым лицом администрация (должностное лицо, </w:t>
      </w:r>
      <w:r w:rsidRPr="00352C37">
        <w:rPr>
          <w:color w:val="000000"/>
          <w:sz w:val="24"/>
          <w:szCs w:val="24"/>
        </w:rPr>
        <w:lastRenderedPageBreak/>
        <w:t>уполномоченное осуществлять контроль) в пределах полномочий, предусмотренных законодательством Российской Федерации, обязана: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bookmarkStart w:id="4" w:name="Par318"/>
      <w:bookmarkEnd w:id="4"/>
      <w:r w:rsidRPr="00352C37">
        <w:rPr>
          <w:color w:val="000000"/>
          <w:sz w:val="24"/>
          <w:szCs w:val="24"/>
        </w:rPr>
        <w:t>1)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ценностям;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proofErr w:type="gramStart"/>
      <w:r w:rsidRPr="00352C37">
        <w:rPr>
          <w:color w:val="000000"/>
          <w:sz w:val="24"/>
          <w:szCs w:val="24"/>
        </w:rPr>
        <w:t>2) незамедлительно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и по доведению до 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</w:t>
      </w:r>
      <w:proofErr w:type="gramEnd"/>
      <w:r w:rsidRPr="00352C37">
        <w:rPr>
          <w:color w:val="000000"/>
          <w:sz w:val="24"/>
          <w:szCs w:val="24"/>
        </w:rPr>
        <w:t xml:space="preserve"> объектом контроля в сфере благоустройства, представляет непосредственную угрозу причинения вреда (ущерба) охраняемым законом ценностям или что такой вред (ущерб) причинен;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r w:rsidRPr="00352C37">
        <w:rPr>
          <w:color w:val="000000"/>
          <w:sz w:val="24"/>
          <w:szCs w:val="24"/>
        </w:rPr>
        <w:t>3)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  <w:proofErr w:type="gramStart"/>
      <w:r w:rsidRPr="00352C37">
        <w:rPr>
          <w:color w:val="000000"/>
          <w:sz w:val="24"/>
          <w:szCs w:val="24"/>
        </w:rPr>
        <w:t xml:space="preserve">4) </w:t>
      </w:r>
      <w:r w:rsidRPr="00352C37">
        <w:rPr>
          <w:color w:val="000000"/>
          <w:sz w:val="24"/>
          <w:szCs w:val="24"/>
          <w:shd w:val="clear" w:color="auto" w:fill="FFFFFF"/>
        </w:rPr>
        <w:t>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</w:t>
      </w:r>
      <w:r w:rsidRPr="00352C37">
        <w:rPr>
          <w:color w:val="000000"/>
          <w:sz w:val="24"/>
          <w:szCs w:val="24"/>
        </w:rPr>
        <w:t>;</w:t>
      </w:r>
      <w:proofErr w:type="gramEnd"/>
    </w:p>
    <w:p w:rsidR="00C07B55" w:rsidRPr="00352C37" w:rsidRDefault="00C07B55" w:rsidP="003B6CB4">
      <w:pPr>
        <w:pStyle w:val="af1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</w:t>
      </w:r>
    </w:p>
    <w:p w:rsidR="00C07B55" w:rsidRPr="00352C37" w:rsidRDefault="00C07B55" w:rsidP="00352C37">
      <w:pPr>
        <w:pStyle w:val="af1"/>
        <w:ind w:firstLine="708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3.20. Должностные лица, осуществляющие контроль,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органами, с органами исполнительной власти Новосибирской области, органами местного самоуправления, правоохранительными органами, организациями и гражданами.</w:t>
      </w:r>
    </w:p>
    <w:p w:rsidR="00C07B55" w:rsidRPr="00352C37" w:rsidRDefault="00C07B55" w:rsidP="003B6CB4">
      <w:pPr>
        <w:pStyle w:val="af1"/>
        <w:rPr>
          <w:sz w:val="24"/>
          <w:szCs w:val="24"/>
        </w:rPr>
      </w:pPr>
      <w:r w:rsidRPr="00352C37">
        <w:rPr>
          <w:color w:val="000000"/>
          <w:sz w:val="24"/>
          <w:szCs w:val="24"/>
        </w:rPr>
        <w:t>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законодательства, за которое законодательством Российской Федерации предусмотрена административная и иная ответственность, в акте контрольного мероприятия указывается информация о наличии признаков выявленного нарушения. Должностные лица, уполномоченные осуществлять контроль, направляют копию указанного акта в орган власти, уполномоченный на привлечение к соответствующей ответственности.</w:t>
      </w:r>
    </w:p>
    <w:p w:rsidR="00C07B55" w:rsidRPr="00352C37" w:rsidRDefault="00C07B55" w:rsidP="003B6CB4">
      <w:pPr>
        <w:pStyle w:val="af1"/>
        <w:rPr>
          <w:color w:val="000000"/>
          <w:sz w:val="24"/>
          <w:szCs w:val="24"/>
        </w:rPr>
      </w:pPr>
    </w:p>
    <w:p w:rsidR="00C07B55" w:rsidRPr="00352C37" w:rsidRDefault="00C07B55" w:rsidP="003B6CB4">
      <w:pPr>
        <w:pStyle w:val="af1"/>
        <w:rPr>
          <w:color w:val="000000"/>
          <w:sz w:val="32"/>
          <w:szCs w:val="32"/>
        </w:rPr>
      </w:pPr>
      <w:r w:rsidRPr="00352C37">
        <w:rPr>
          <w:color w:val="000000"/>
          <w:sz w:val="32"/>
          <w:szCs w:val="32"/>
        </w:rPr>
        <w:t>4. Обжалование решений администрации, действий (бездействия) должностных лиц, уполномоченных осуществлять контроль в сфере благоустройства</w:t>
      </w:r>
      <w:r w:rsidRPr="00352C37">
        <w:rPr>
          <w:rStyle w:val="aff1"/>
          <w:b/>
          <w:bCs/>
          <w:color w:val="000000"/>
          <w:sz w:val="32"/>
          <w:szCs w:val="32"/>
        </w:rPr>
        <w:footnoteReference w:id="10"/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</w:rPr>
      </w:pPr>
    </w:p>
    <w:p w:rsidR="00C07B55" w:rsidRPr="007B4438" w:rsidRDefault="00C07B55" w:rsidP="00352C37">
      <w:pPr>
        <w:pStyle w:val="af1"/>
        <w:ind w:firstLine="708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 xml:space="preserve">4.1. Решения администрации, действия (бездействие) должностных лиц, уполномоченных осуществлять контроль в сфере благоустройства, могут быть обжалованы в </w:t>
      </w:r>
      <w:r w:rsidRPr="007B4438">
        <w:rPr>
          <w:color w:val="000000"/>
          <w:sz w:val="24"/>
          <w:szCs w:val="24"/>
        </w:rPr>
        <w:lastRenderedPageBreak/>
        <w:t>порядке, установленном главой 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C07B55" w:rsidRPr="007B4438" w:rsidRDefault="00C07B55" w:rsidP="00352C37">
      <w:pPr>
        <w:pStyle w:val="af1"/>
        <w:ind w:firstLine="708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4.2. Контролируемые лица, права и законные интересы которых, по их мнению, были непосредственно нарушены в рамках осуществления контроля в сфере благоустройства, имеют право на досудебное обжалование:</w:t>
      </w:r>
    </w:p>
    <w:p w:rsidR="00C07B55" w:rsidRPr="007B4438" w:rsidRDefault="00C07B55" w:rsidP="003B6CB4">
      <w:pPr>
        <w:pStyle w:val="af1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1) решений о проведении контрольных мероприятий;</w:t>
      </w:r>
    </w:p>
    <w:p w:rsidR="00C07B55" w:rsidRPr="007B4438" w:rsidRDefault="00C07B55" w:rsidP="003B6CB4">
      <w:pPr>
        <w:pStyle w:val="af1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2) актов контрольных мероприятий, предписаний об устранении выявленных нарушений;</w:t>
      </w:r>
    </w:p>
    <w:p w:rsidR="00C07B55" w:rsidRPr="007B4438" w:rsidRDefault="00C07B55" w:rsidP="003B6CB4">
      <w:pPr>
        <w:pStyle w:val="af1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3) действий (бездействия) должностных лиц, уполномоченных осуществлять контроль в сфере благоустройства, в рамках контрольных мероприятий.</w:t>
      </w:r>
    </w:p>
    <w:p w:rsidR="00C07B55" w:rsidRPr="007B4438" w:rsidRDefault="00C07B55" w:rsidP="00352C37">
      <w:pPr>
        <w:pStyle w:val="af1"/>
        <w:ind w:firstLine="708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4.3.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</w:t>
      </w:r>
      <w:r w:rsidRPr="007B4438">
        <w:rPr>
          <w:color w:val="000000"/>
          <w:sz w:val="24"/>
          <w:szCs w:val="24"/>
          <w:shd w:val="clear" w:color="auto" w:fill="FFFFFF"/>
        </w:rPr>
        <w:t xml:space="preserve"> и (или) регионального портала государственных и муниципальных услуг</w:t>
      </w:r>
      <w:r w:rsidRPr="007B4438">
        <w:rPr>
          <w:color w:val="000000"/>
          <w:sz w:val="24"/>
          <w:szCs w:val="24"/>
        </w:rPr>
        <w:t>.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</w:rPr>
      </w:pPr>
      <w:r w:rsidRPr="007B4438">
        <w:rPr>
          <w:color w:val="000000"/>
          <w:sz w:val="24"/>
          <w:szCs w:val="24"/>
        </w:rPr>
        <w:t xml:space="preserve"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</w:t>
      </w:r>
      <w:proofErr w:type="gramStart"/>
      <w:r w:rsidRPr="007B4438">
        <w:rPr>
          <w:color w:val="000000"/>
          <w:sz w:val="24"/>
          <w:szCs w:val="24"/>
        </w:rPr>
        <w:t xml:space="preserve">главы </w:t>
      </w:r>
      <w:r>
        <w:rPr>
          <w:color w:val="000000"/>
          <w:sz w:val="24"/>
          <w:szCs w:val="24"/>
        </w:rPr>
        <w:t xml:space="preserve">администрации </w:t>
      </w:r>
      <w:r w:rsidR="002C6E5A">
        <w:rPr>
          <w:color w:val="000000"/>
          <w:sz w:val="24"/>
          <w:szCs w:val="24"/>
        </w:rPr>
        <w:t>Лопатинского</w:t>
      </w:r>
      <w:r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proofErr w:type="gramEnd"/>
      <w:r w:rsidRPr="007B4438">
        <w:rPr>
          <w:i/>
          <w:iCs/>
          <w:color w:val="000000"/>
          <w:sz w:val="24"/>
          <w:szCs w:val="24"/>
        </w:rPr>
        <w:t xml:space="preserve"> </w:t>
      </w:r>
      <w:r w:rsidRPr="007B4438">
        <w:rPr>
          <w:color w:val="000000"/>
          <w:sz w:val="24"/>
          <w:szCs w:val="24"/>
        </w:rPr>
        <w:t>с предварительным информированием главы</w:t>
      </w:r>
      <w:r>
        <w:rPr>
          <w:color w:val="000000"/>
          <w:sz w:val="24"/>
          <w:szCs w:val="24"/>
        </w:rPr>
        <w:t xml:space="preserve"> администрации </w:t>
      </w:r>
      <w:r w:rsidR="002C6E5A">
        <w:rPr>
          <w:color w:val="000000"/>
          <w:sz w:val="24"/>
          <w:szCs w:val="24"/>
        </w:rPr>
        <w:t>Лопатинского</w:t>
      </w:r>
      <w:r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7B4438">
        <w:rPr>
          <w:i/>
          <w:iCs/>
          <w:color w:val="000000"/>
          <w:sz w:val="24"/>
          <w:szCs w:val="24"/>
        </w:rPr>
        <w:t xml:space="preserve"> </w:t>
      </w:r>
      <w:r w:rsidRPr="007B4438">
        <w:rPr>
          <w:color w:val="000000"/>
          <w:sz w:val="24"/>
          <w:szCs w:val="24"/>
        </w:rPr>
        <w:t>о наличии в</w:t>
      </w:r>
      <w:r w:rsidRPr="007B4438">
        <w:rPr>
          <w:i/>
          <w:iCs/>
          <w:color w:val="000000"/>
          <w:sz w:val="24"/>
          <w:szCs w:val="24"/>
        </w:rPr>
        <w:t xml:space="preserve"> </w:t>
      </w:r>
      <w:r w:rsidRPr="007B4438">
        <w:rPr>
          <w:color w:val="000000"/>
          <w:sz w:val="24"/>
          <w:szCs w:val="24"/>
        </w:rPr>
        <w:t>жалобе (документах) сведений, составляющих государственную или иную охраняемую законом тайну.</w:t>
      </w:r>
    </w:p>
    <w:p w:rsidR="00C07B55" w:rsidRPr="007B4438" w:rsidRDefault="00C07B55" w:rsidP="00352C37">
      <w:pPr>
        <w:pStyle w:val="af1"/>
        <w:ind w:firstLine="708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4.4. Жалоба на решение администрации, действия (бездействие) его должностных лиц рассматривается главой (заместителем главы)</w:t>
      </w:r>
      <w:r>
        <w:rPr>
          <w:color w:val="000000"/>
          <w:sz w:val="24"/>
          <w:szCs w:val="24"/>
        </w:rPr>
        <w:t xml:space="preserve"> администрации </w:t>
      </w:r>
      <w:r w:rsidR="002C6E5A">
        <w:rPr>
          <w:color w:val="000000"/>
          <w:sz w:val="24"/>
          <w:szCs w:val="24"/>
        </w:rPr>
        <w:t>Лопатинского</w:t>
      </w:r>
      <w:r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7B4438">
        <w:rPr>
          <w:color w:val="000000"/>
          <w:sz w:val="24"/>
          <w:szCs w:val="24"/>
        </w:rPr>
        <w:t>.</w:t>
      </w:r>
    </w:p>
    <w:p w:rsidR="00C07B55" w:rsidRPr="007B4438" w:rsidRDefault="00C07B55" w:rsidP="00352C37">
      <w:pPr>
        <w:pStyle w:val="af1"/>
        <w:ind w:firstLine="708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4.5. Жалоба на решение администрации,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C07B55" w:rsidRPr="007B4438" w:rsidRDefault="00C07B55" w:rsidP="003B6CB4">
      <w:pPr>
        <w:pStyle w:val="af1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Жалоба на предписание администрации может быть подана в течение 10 рабочих дней с момента получения контролируемым лицом предписания.</w:t>
      </w:r>
    </w:p>
    <w:p w:rsidR="00C07B55" w:rsidRPr="007B4438" w:rsidRDefault="00C07B55" w:rsidP="003B6CB4">
      <w:pPr>
        <w:pStyle w:val="af1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</w:t>
      </w:r>
    </w:p>
    <w:p w:rsidR="00C07B55" w:rsidRPr="007B4438" w:rsidRDefault="00C07B55" w:rsidP="003B6CB4">
      <w:pPr>
        <w:pStyle w:val="af1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C07B55" w:rsidRPr="007B4438" w:rsidRDefault="00C07B55" w:rsidP="00352C37">
      <w:pPr>
        <w:pStyle w:val="af1"/>
        <w:ind w:firstLine="708"/>
        <w:rPr>
          <w:color w:val="000000"/>
          <w:sz w:val="24"/>
          <w:szCs w:val="24"/>
        </w:rPr>
      </w:pPr>
      <w:r w:rsidRPr="007B4438">
        <w:rPr>
          <w:color w:val="000000"/>
          <w:sz w:val="24"/>
          <w:szCs w:val="24"/>
        </w:rPr>
        <w:t xml:space="preserve">4.6. Жалоба на решение администрации, действия (бездействие) его должностных лиц подлежит рассмотрению в течение 20 рабочих дней со дня ее регистрации. </w:t>
      </w:r>
    </w:p>
    <w:p w:rsidR="00C07B55" w:rsidRPr="007B4438" w:rsidRDefault="00C07B55" w:rsidP="003B6CB4">
      <w:pPr>
        <w:pStyle w:val="af1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 xml:space="preserve">В случае если для ее рассмотрения требуется получение сведений, имеющихся в распоряжении иных органов, срок рассмотрения жалобы может быть продлен главой (заместителем главы) </w:t>
      </w:r>
      <w:r>
        <w:rPr>
          <w:color w:val="000000"/>
          <w:sz w:val="24"/>
          <w:szCs w:val="24"/>
        </w:rPr>
        <w:t xml:space="preserve">администрации </w:t>
      </w:r>
      <w:r w:rsidR="002C6E5A">
        <w:rPr>
          <w:color w:val="000000"/>
          <w:sz w:val="24"/>
          <w:szCs w:val="24"/>
        </w:rPr>
        <w:t>Лопатинского</w:t>
      </w:r>
      <w:r>
        <w:rPr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7B4438">
        <w:rPr>
          <w:i/>
          <w:iCs/>
          <w:color w:val="000000"/>
          <w:sz w:val="24"/>
          <w:szCs w:val="24"/>
        </w:rPr>
        <w:t xml:space="preserve"> </w:t>
      </w:r>
      <w:r w:rsidRPr="007B4438">
        <w:rPr>
          <w:color w:val="000000"/>
          <w:sz w:val="24"/>
          <w:szCs w:val="24"/>
        </w:rPr>
        <w:t>не более чем на 20 рабочих дней.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</w:rPr>
      </w:pPr>
    </w:p>
    <w:p w:rsidR="00C07B55" w:rsidRPr="00352C37" w:rsidRDefault="00C07B55" w:rsidP="003B6CB4">
      <w:pPr>
        <w:pStyle w:val="af1"/>
        <w:rPr>
          <w:color w:val="000000"/>
          <w:sz w:val="32"/>
          <w:szCs w:val="32"/>
        </w:rPr>
      </w:pPr>
      <w:r w:rsidRPr="00352C37">
        <w:rPr>
          <w:color w:val="000000"/>
          <w:sz w:val="32"/>
          <w:szCs w:val="32"/>
        </w:rPr>
        <w:t>5. Ключевые показатели контроля в сфере благоустройства и их целевые значения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</w:rPr>
      </w:pPr>
    </w:p>
    <w:p w:rsidR="00C07B55" w:rsidRPr="007B4438" w:rsidRDefault="00C07B55" w:rsidP="00352C37">
      <w:pPr>
        <w:pStyle w:val="af1"/>
        <w:ind w:firstLine="708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t xml:space="preserve">5.1.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 </w:t>
      </w:r>
    </w:p>
    <w:p w:rsidR="00C07B55" w:rsidRPr="007B4438" w:rsidRDefault="00C07B55" w:rsidP="00352C37">
      <w:pPr>
        <w:pStyle w:val="af1"/>
        <w:ind w:firstLine="708"/>
        <w:rPr>
          <w:sz w:val="24"/>
          <w:szCs w:val="24"/>
        </w:rPr>
      </w:pPr>
      <w:r w:rsidRPr="007B4438">
        <w:rPr>
          <w:color w:val="000000"/>
          <w:sz w:val="24"/>
          <w:szCs w:val="24"/>
        </w:rPr>
        <w:lastRenderedPageBreak/>
        <w:t xml:space="preserve">5.2. Ключевые показатели вида контроля и их целевые значения, индикативные показатели для контроля в сфере благоустройства утверждаются </w:t>
      </w:r>
      <w:r>
        <w:rPr>
          <w:color w:val="000000"/>
          <w:sz w:val="24"/>
          <w:szCs w:val="24"/>
        </w:rPr>
        <w:t xml:space="preserve">Советом депутатов </w:t>
      </w:r>
      <w:r w:rsidR="002C6E5A">
        <w:rPr>
          <w:color w:val="000000"/>
          <w:sz w:val="24"/>
          <w:szCs w:val="24"/>
        </w:rPr>
        <w:t>Лопатинского</w:t>
      </w:r>
      <w:r>
        <w:rPr>
          <w:color w:val="000000"/>
          <w:sz w:val="24"/>
          <w:szCs w:val="24"/>
        </w:rPr>
        <w:t xml:space="preserve"> сельсовета Татарского района Новосибирской области.</w:t>
      </w:r>
    </w:p>
    <w:p w:rsidR="00C07B55" w:rsidRPr="007B4438" w:rsidRDefault="00C07B55" w:rsidP="003B6CB4">
      <w:pPr>
        <w:pStyle w:val="af1"/>
        <w:rPr>
          <w:sz w:val="24"/>
          <w:szCs w:val="24"/>
        </w:rPr>
      </w:pPr>
    </w:p>
    <w:p w:rsidR="00C07B55" w:rsidRPr="007B4438" w:rsidRDefault="00C07B55" w:rsidP="003B6CB4">
      <w:pPr>
        <w:pStyle w:val="af1"/>
        <w:rPr>
          <w:color w:val="000000"/>
          <w:sz w:val="24"/>
          <w:szCs w:val="24"/>
        </w:rPr>
      </w:pPr>
      <w:r w:rsidRPr="007B4438">
        <w:rPr>
          <w:color w:val="000000"/>
          <w:sz w:val="24"/>
          <w:szCs w:val="24"/>
        </w:rPr>
        <w:br w:type="page"/>
      </w:r>
    </w:p>
    <w:p w:rsidR="00C07B55" w:rsidRPr="007B4438" w:rsidRDefault="00C07B55" w:rsidP="003B6CB4">
      <w:pPr>
        <w:pStyle w:val="af1"/>
        <w:rPr>
          <w:color w:val="000000"/>
        </w:rPr>
      </w:pPr>
      <w:r w:rsidRPr="007B4438">
        <w:rPr>
          <w:color w:val="000000"/>
        </w:rPr>
        <w:t xml:space="preserve">Пояснительная записка </w:t>
      </w:r>
    </w:p>
    <w:p w:rsidR="00C07B55" w:rsidRPr="007B4438" w:rsidRDefault="00C07B55" w:rsidP="003B6CB4">
      <w:pPr>
        <w:pStyle w:val="af1"/>
        <w:rPr>
          <w:color w:val="000000"/>
        </w:rPr>
      </w:pPr>
      <w:r w:rsidRPr="007B4438">
        <w:rPr>
          <w:color w:val="000000"/>
        </w:rPr>
        <w:t xml:space="preserve">к положению о муниципальном контроле в сфере благоустройства </w:t>
      </w:r>
    </w:p>
    <w:p w:rsidR="00C07B55" w:rsidRPr="007B4438" w:rsidRDefault="00C07B55" w:rsidP="003B6CB4">
      <w:pPr>
        <w:pStyle w:val="af1"/>
        <w:rPr>
          <w:color w:val="000000"/>
        </w:rPr>
      </w:pP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proofErr w:type="gramStart"/>
      <w:r w:rsidRPr="007B4438">
        <w:rPr>
          <w:color w:val="000000"/>
          <w:sz w:val="24"/>
          <w:szCs w:val="24"/>
          <w:lang w:eastAsia="ru-RU"/>
        </w:rPr>
        <w:t xml:space="preserve">Положение о муниципальном </w:t>
      </w:r>
      <w:r w:rsidRPr="007B4438">
        <w:rPr>
          <w:color w:val="000000"/>
          <w:sz w:val="24"/>
          <w:szCs w:val="24"/>
        </w:rPr>
        <w:t xml:space="preserve">контроле в сфере благоустройства </w:t>
      </w:r>
      <w:r w:rsidRPr="007B4438">
        <w:rPr>
          <w:color w:val="000000"/>
          <w:sz w:val="24"/>
          <w:szCs w:val="24"/>
          <w:lang w:eastAsia="ru-RU"/>
        </w:rPr>
        <w:t xml:space="preserve">(далее – Положение) подготовлено в соответствии с </w:t>
      </w:r>
      <w:r w:rsidRPr="007B4438">
        <w:rPr>
          <w:color w:val="000000"/>
          <w:sz w:val="24"/>
          <w:szCs w:val="24"/>
        </w:rPr>
        <w:t>пунктом 19 части 1 статьи 14</w:t>
      </w:r>
      <w:r w:rsidRPr="007B4438">
        <w:rPr>
          <w:color w:val="000000"/>
          <w:sz w:val="24"/>
          <w:szCs w:val="24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7B4438">
        <w:rPr>
          <w:color w:val="000000"/>
          <w:sz w:val="24"/>
          <w:szCs w:val="24"/>
        </w:rPr>
        <w:t xml:space="preserve"> </w:t>
      </w:r>
      <w:r w:rsidRPr="007B4438">
        <w:rPr>
          <w:color w:val="000000"/>
          <w:sz w:val="24"/>
          <w:szCs w:val="24"/>
          <w:lang w:eastAsia="ru-RU"/>
        </w:rPr>
        <w:t xml:space="preserve">и Федеральным законом от 31.07.2020 № 248-ФЗ «О государственном контроле (надзоре) и муниципальном контроле в Российской Федерации» (далее – Федеральный закон № 248-ФЗ) </w:t>
      </w: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и подлежит утверждению решением представительного органа муниципального</w:t>
      </w:r>
      <w:proofErr w:type="gramEnd"/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 образования и введению в действие не ранее 1 января 2022 года.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1. Обращаем внимание, что со дня вступления Положения прекращают действие ранее принятые в поселении муниципальные правовые акты по вопросам осуществления </w:t>
      </w:r>
      <w:r w:rsidRPr="007B4438">
        <w:rPr>
          <w:color w:val="000000"/>
          <w:sz w:val="24"/>
          <w:szCs w:val="24"/>
          <w:lang w:eastAsia="ru-RU"/>
        </w:rPr>
        <w:t xml:space="preserve">муниципального </w:t>
      </w:r>
      <w:r w:rsidRPr="007B4438">
        <w:rPr>
          <w:color w:val="000000"/>
          <w:sz w:val="24"/>
          <w:szCs w:val="24"/>
        </w:rPr>
        <w:t>контроля в сфере благоустройства</w:t>
      </w: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. Соответственно,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(положение о данном виде контроля, программа профилактики, административный регламент осуществления контроля).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2. </w:t>
      </w:r>
      <w:proofErr w:type="gramStart"/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 бюджетов этих поселений в бюджет муниципального района, то в такой ситуации нужно учитывать содержание соглашения о передаче полномочий. </w:t>
      </w:r>
      <w:proofErr w:type="gramEnd"/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Как правило, при заключении вышеназванных соглашений о передаче полномочий указывается, что передается полномочие по решению определенного вопроса местного значения поселения, и не указывается, что органам местного самоуправления муниципального района передается и полномочие по нормативному регулированию данного вопроса. К тому же зачастую соглашения о передаче полномочий заключаются администрациями муниципального района и поселения. По смыслу части 4 статьи 15 </w:t>
      </w:r>
      <w:r w:rsidRPr="007B4438">
        <w:rPr>
          <w:color w:val="000000"/>
          <w:sz w:val="24"/>
          <w:szCs w:val="24"/>
          <w:lang w:eastAsia="ru-RU"/>
        </w:rPr>
        <w:t>Федерального закона от 06.10.2003 № 131-ФЗ «Об общих принципах организации местного самоуправления в Российской Федерации» полномочие передаётся (и соответственно соглашение заключается) тем органом местного самоуправления, который обладает этим полномочием. Положение о виде муниципального контроля должно быть утверждено именно представительным органом муниципального образования. Поэтому,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</w:t>
      </w: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, принятие правового акта, утверждающего </w:t>
      </w:r>
      <w:r w:rsidRPr="007B4438">
        <w:rPr>
          <w:color w:val="000000"/>
          <w:sz w:val="24"/>
          <w:szCs w:val="24"/>
          <w:lang w:eastAsia="ru-RU"/>
        </w:rPr>
        <w:t>положение о виде муниципального контроля</w:t>
      </w: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, остается в компетенции представительного органа поселения. 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3. Согласно Положению на основании части 7 статьи 22 Федерального закона № 248-ФЗ система оценки и управления рисками при осуществлении муниципального контроля в сфере благоустройства не применяется.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В связи с этим контрольные мероприятия, закрепленные в Положении (инспекционный визит, рейдовый осмотр, документарная проверка, выездная проверка, наблюдение за соблюдением обязательных требований, выездное обследование) проводятся в форме внеплановых мероприятий.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Внеплановые контрольные мероприятия могут проводиться только после согласования с органами прокуратуры.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Отсутствие планового характера в муниципальном контроле в сфере благоустройства обусловлено тем, что федеральными органами государственной власти при определении планового (</w:t>
      </w:r>
      <w:proofErr w:type="gramStart"/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риск-ориентированного</w:t>
      </w:r>
      <w:proofErr w:type="gramEnd"/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) подхода к проведению контрольных мероприятий рекомендовано определять группы рисков на объектах муниципального контроля с учетом </w:t>
      </w:r>
      <w:r w:rsidRPr="007B4438">
        <w:rPr>
          <w:color w:val="000000"/>
          <w:sz w:val="24"/>
          <w:szCs w:val="24"/>
          <w:shd w:val="clear" w:color="auto" w:fill="FFFFFF"/>
          <w:lang w:eastAsia="ru-RU"/>
        </w:rPr>
        <w:lastRenderedPageBreak/>
        <w:t xml:space="preserve">правоприменительной практики, существовавшей на момент утверждения положения о соответствующем виде муниципального контроля. По имеющейся информации, в абсолютном большинстве поселений фактически муниципальный контроль в сфере благоустройства системно не осуществлялся. Соответственно, отсутствует информация, позволяющая провести градацию объектов муниципального контроля по рискам для целей определения периодичности плановых контрольных мероприятий. </w:t>
      </w:r>
    </w:p>
    <w:p w:rsidR="00C07B55" w:rsidRPr="00190079" w:rsidRDefault="00C07B55" w:rsidP="003B6CB4">
      <w:pPr>
        <w:pStyle w:val="af1"/>
        <w:rPr>
          <w:color w:val="000000"/>
          <w:sz w:val="24"/>
          <w:szCs w:val="24"/>
          <w:shd w:val="clear" w:color="auto" w:fill="FFFFFF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4. Перечень обязательных требований в пункте 1.6 Положения сформулирован </w:t>
      </w:r>
      <w:proofErr w:type="gramStart"/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исходя из предмет</w:t>
      </w:r>
      <w:r w:rsidRPr="007B4438">
        <w:rPr>
          <w:color w:val="000000"/>
          <w:sz w:val="24"/>
          <w:szCs w:val="24"/>
          <w:shd w:val="clear" w:color="auto" w:fill="FFFFFF"/>
        </w:rPr>
        <w:t>а</w:t>
      </w:r>
      <w:r w:rsidRPr="007B4438">
        <w:rPr>
          <w:color w:val="000000"/>
          <w:sz w:val="24"/>
          <w:szCs w:val="24"/>
        </w:rPr>
        <w:t xml:space="preserve"> регулирования правил</w:t>
      </w:r>
      <w:proofErr w:type="gramEnd"/>
      <w:r w:rsidRPr="007B4438">
        <w:rPr>
          <w:color w:val="000000"/>
          <w:sz w:val="24"/>
          <w:szCs w:val="24"/>
        </w:rPr>
        <w:t xml:space="preserve"> благоустройства территории, в том числе с учетом требований статьи 45.1</w:t>
      </w:r>
      <w:r w:rsidRPr="007B4438">
        <w:rPr>
          <w:color w:val="000000"/>
          <w:sz w:val="24"/>
          <w:szCs w:val="24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Федерации». </w:t>
      </w:r>
      <w:r w:rsidRPr="007B4438">
        <w:rPr>
          <w:color w:val="000000"/>
          <w:shd w:val="clear" w:color="auto" w:fill="FFFFFF"/>
        </w:rPr>
        <w:t xml:space="preserve"> 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5. Положением предусмотрено проведение следующих видов профилактических мероприятий: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1) информирование;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2) обобщение правоприменительной практики;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3) объявление предостережений;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4) консультирование;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5) профилактический визит.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  <w:shd w:val="clear" w:color="auto" w:fill="FFFFFF"/>
          <w:lang w:eastAsia="ru-RU"/>
        </w:rPr>
      </w:pP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>Меры стимулирования добросовестности и самообследование в качестве профилактических мероприятий Положением не установлены.</w:t>
      </w:r>
    </w:p>
    <w:p w:rsidR="00C07B55" w:rsidRPr="007B4438" w:rsidRDefault="00C07B55" w:rsidP="003B6CB4">
      <w:pPr>
        <w:pStyle w:val="af1"/>
        <w:rPr>
          <w:color w:val="000000"/>
          <w:sz w:val="24"/>
          <w:szCs w:val="24"/>
        </w:rPr>
      </w:pPr>
      <w:proofErr w:type="gramStart"/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Полагаем также необходимым отметить, что об обязательных требованиях, предъявляемых к объектам контроля, </w:t>
      </w:r>
      <w:r w:rsidRPr="007B4438">
        <w:rPr>
          <w:color w:val="000000"/>
          <w:sz w:val="24"/>
          <w:szCs w:val="24"/>
        </w:rPr>
        <w:t xml:space="preserve">их соответствии критериям риска, а также о видах, содержании и об интенсивности контрольных мероприятий, проводимых в отношении объектов контроля в сфере благоустройства, исходя из их отнесения к соответствующей категории риска, </w:t>
      </w:r>
      <w:r w:rsidRPr="007B4438">
        <w:rPr>
          <w:color w:val="000000"/>
          <w:sz w:val="24"/>
          <w:szCs w:val="24"/>
          <w:shd w:val="clear" w:color="auto" w:fill="FFFFFF"/>
          <w:lang w:eastAsia="ru-RU"/>
        </w:rPr>
        <w:t xml:space="preserve">орган муниципального контроля может осуществлять </w:t>
      </w:r>
      <w:r w:rsidRPr="007B4438">
        <w:rPr>
          <w:color w:val="000000"/>
          <w:sz w:val="24"/>
          <w:szCs w:val="24"/>
        </w:rPr>
        <w:t>информирование и консультирование в устной форме на собраниях и конференциях граждан.</w:t>
      </w:r>
      <w:proofErr w:type="gramEnd"/>
    </w:p>
    <w:p w:rsidR="00C07B55" w:rsidRPr="007B4438" w:rsidRDefault="00C07B55" w:rsidP="003B6CB4">
      <w:pPr>
        <w:pStyle w:val="af1"/>
        <w:rPr>
          <w:color w:val="000000"/>
          <w:sz w:val="24"/>
          <w:szCs w:val="24"/>
        </w:rPr>
      </w:pPr>
    </w:p>
    <w:p w:rsidR="00C07B55" w:rsidRPr="007B4438" w:rsidRDefault="00C07B55" w:rsidP="003B6CB4">
      <w:pPr>
        <w:pStyle w:val="af1"/>
      </w:pPr>
    </w:p>
    <w:sectPr w:rsidR="00C07B55" w:rsidRPr="007B4438" w:rsidSect="00D64A01">
      <w:headerReference w:type="even" r:id="rId12"/>
      <w:headerReference w:type="default" r:id="rId13"/>
      <w:pgSz w:w="11906" w:h="16838"/>
      <w:pgMar w:top="709" w:right="850" w:bottom="1134" w:left="1275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3143" w:rsidRDefault="009D3143" w:rsidP="00D03C14">
      <w:r>
        <w:separator/>
      </w:r>
    </w:p>
  </w:endnote>
  <w:endnote w:type="continuationSeparator" w:id="0">
    <w:p w:rsidR="009D3143" w:rsidRDefault="009D3143" w:rsidP="00D03C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3143" w:rsidRDefault="009D3143" w:rsidP="00D03C14">
      <w:r>
        <w:separator/>
      </w:r>
    </w:p>
  </w:footnote>
  <w:footnote w:type="continuationSeparator" w:id="0">
    <w:p w:rsidR="009D3143" w:rsidRDefault="009D3143" w:rsidP="00D03C14">
      <w:r>
        <w:continuationSeparator/>
      </w:r>
    </w:p>
  </w:footnote>
  <w:footnote w:id="1">
    <w:p w:rsidR="00C07B55" w:rsidRDefault="00C07B55">
      <w:pPr>
        <w:pStyle w:val="af5"/>
      </w:pPr>
    </w:p>
  </w:footnote>
  <w:footnote w:id="2">
    <w:p w:rsidR="00C07B55" w:rsidRDefault="00C07B55" w:rsidP="00D03C14">
      <w:pPr>
        <w:pStyle w:val="af5"/>
        <w:jc w:val="both"/>
      </w:pPr>
    </w:p>
  </w:footnote>
  <w:footnote w:id="3">
    <w:p w:rsidR="00C07B55" w:rsidRDefault="00C07B55" w:rsidP="00D03C14">
      <w:pPr>
        <w:jc w:val="both"/>
      </w:pPr>
    </w:p>
  </w:footnote>
  <w:footnote w:id="4">
    <w:p w:rsidR="00C07B55" w:rsidRPr="00BE73E0" w:rsidRDefault="00C07B55" w:rsidP="00D03C14">
      <w:pPr>
        <w:jc w:val="both"/>
        <w:rPr>
          <w:color w:val="000000"/>
        </w:rPr>
      </w:pPr>
    </w:p>
    <w:p w:rsidR="00C07B55" w:rsidRDefault="00C07B55" w:rsidP="00D03C14">
      <w:pPr>
        <w:jc w:val="both"/>
      </w:pPr>
    </w:p>
  </w:footnote>
  <w:footnote w:id="5">
    <w:p w:rsidR="00C07B55" w:rsidRDefault="00C07B55" w:rsidP="00D03C14">
      <w:pPr>
        <w:pStyle w:val="afc"/>
        <w:jc w:val="both"/>
      </w:pPr>
    </w:p>
  </w:footnote>
  <w:footnote w:id="6">
    <w:p w:rsidR="00C07B55" w:rsidRDefault="00C07B55" w:rsidP="008629D3">
      <w:pPr>
        <w:pStyle w:val="s1"/>
        <w:ind w:firstLine="0"/>
      </w:pPr>
    </w:p>
  </w:footnote>
  <w:footnote w:id="7">
    <w:p w:rsidR="00C07B55" w:rsidRDefault="00C07B55" w:rsidP="00D03C14">
      <w:pPr>
        <w:pStyle w:val="afc"/>
        <w:jc w:val="both"/>
      </w:pPr>
    </w:p>
  </w:footnote>
  <w:footnote w:id="8">
    <w:p w:rsidR="00C07B55" w:rsidRDefault="00C07B55" w:rsidP="00D03C14">
      <w:pPr>
        <w:jc w:val="both"/>
      </w:pPr>
    </w:p>
  </w:footnote>
  <w:footnote w:id="9">
    <w:p w:rsidR="00C07B55" w:rsidRDefault="00C07B55">
      <w:pPr>
        <w:pStyle w:val="af5"/>
      </w:pPr>
      <w:r>
        <w:t>.</w:t>
      </w:r>
    </w:p>
  </w:footnote>
  <w:footnote w:id="10">
    <w:p w:rsidR="00C07B55" w:rsidRPr="00A7472F" w:rsidRDefault="00C07B55" w:rsidP="008629D3">
      <w:pPr>
        <w:pStyle w:val="af5"/>
        <w:jc w:val="both"/>
        <w:rPr>
          <w:sz w:val="24"/>
          <w:szCs w:val="24"/>
        </w:rPr>
      </w:pPr>
    </w:p>
    <w:p w:rsidR="00C07B55" w:rsidRDefault="00C07B55" w:rsidP="008629D3">
      <w:pPr>
        <w:pStyle w:val="af5"/>
        <w:jc w:val="both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7B55" w:rsidRDefault="00B40551" w:rsidP="00A205EC">
    <w:pPr>
      <w:pStyle w:val="af6"/>
      <w:framePr w:wrap="none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C07B55">
      <w:rPr>
        <w:rStyle w:val="afa"/>
      </w:rPr>
      <w:instrText xml:space="preserve"> PAGE </w:instrText>
    </w:r>
    <w:r>
      <w:rPr>
        <w:rStyle w:val="afa"/>
      </w:rPr>
      <w:fldChar w:fldCharType="end"/>
    </w:r>
  </w:p>
  <w:p w:rsidR="00C07B55" w:rsidRDefault="00C07B55">
    <w:pPr>
      <w:pStyle w:val="af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7B55" w:rsidRDefault="00B40551" w:rsidP="00A205EC">
    <w:pPr>
      <w:pStyle w:val="af6"/>
      <w:framePr w:wrap="none" w:vAnchor="text" w:hAnchor="margin" w:xAlign="center" w:y="1"/>
      <w:rPr>
        <w:rStyle w:val="afa"/>
      </w:rPr>
    </w:pPr>
    <w:r>
      <w:rPr>
        <w:rStyle w:val="afa"/>
      </w:rPr>
      <w:fldChar w:fldCharType="begin"/>
    </w:r>
    <w:r w:rsidR="00C07B55">
      <w:rPr>
        <w:rStyle w:val="afa"/>
      </w:rPr>
      <w:instrText xml:space="preserve"> PAGE </w:instrText>
    </w:r>
    <w:r>
      <w:rPr>
        <w:rStyle w:val="afa"/>
      </w:rPr>
      <w:fldChar w:fldCharType="separate"/>
    </w:r>
    <w:r w:rsidR="005F3705">
      <w:rPr>
        <w:rStyle w:val="afa"/>
        <w:noProof/>
      </w:rPr>
      <w:t>2</w:t>
    </w:r>
    <w:r>
      <w:rPr>
        <w:rStyle w:val="afa"/>
      </w:rPr>
      <w:fldChar w:fldCharType="end"/>
    </w:r>
  </w:p>
  <w:p w:rsidR="00C07B55" w:rsidRDefault="00C07B55">
    <w:pPr>
      <w:pStyle w:val="af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1362B15"/>
    <w:multiLevelType w:val="hybridMultilevel"/>
    <w:tmpl w:val="84D0B4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8F2813"/>
    <w:multiLevelType w:val="hybridMultilevel"/>
    <w:tmpl w:val="E0EC55F6"/>
    <w:lvl w:ilvl="0" w:tplc="7F740BD8">
      <w:start w:val="1"/>
      <w:numFmt w:val="decimalZero"/>
      <w:lvlText w:val="%1."/>
      <w:lvlJc w:val="left"/>
      <w:pPr>
        <w:ind w:left="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6" w:hanging="360"/>
      </w:pPr>
    </w:lvl>
    <w:lvl w:ilvl="2" w:tplc="0419001B" w:tentative="1">
      <w:start w:val="1"/>
      <w:numFmt w:val="lowerRoman"/>
      <w:lvlText w:val="%3."/>
      <w:lvlJc w:val="right"/>
      <w:pPr>
        <w:ind w:left="2076" w:hanging="180"/>
      </w:pPr>
    </w:lvl>
    <w:lvl w:ilvl="3" w:tplc="0419000F" w:tentative="1">
      <w:start w:val="1"/>
      <w:numFmt w:val="decimal"/>
      <w:lvlText w:val="%4."/>
      <w:lvlJc w:val="left"/>
      <w:pPr>
        <w:ind w:left="2796" w:hanging="360"/>
      </w:pPr>
    </w:lvl>
    <w:lvl w:ilvl="4" w:tplc="04190019" w:tentative="1">
      <w:start w:val="1"/>
      <w:numFmt w:val="lowerLetter"/>
      <w:lvlText w:val="%5."/>
      <w:lvlJc w:val="left"/>
      <w:pPr>
        <w:ind w:left="3516" w:hanging="360"/>
      </w:pPr>
    </w:lvl>
    <w:lvl w:ilvl="5" w:tplc="0419001B" w:tentative="1">
      <w:start w:val="1"/>
      <w:numFmt w:val="lowerRoman"/>
      <w:lvlText w:val="%6."/>
      <w:lvlJc w:val="right"/>
      <w:pPr>
        <w:ind w:left="4236" w:hanging="180"/>
      </w:pPr>
    </w:lvl>
    <w:lvl w:ilvl="6" w:tplc="0419000F" w:tentative="1">
      <w:start w:val="1"/>
      <w:numFmt w:val="decimal"/>
      <w:lvlText w:val="%7."/>
      <w:lvlJc w:val="left"/>
      <w:pPr>
        <w:ind w:left="4956" w:hanging="360"/>
      </w:pPr>
    </w:lvl>
    <w:lvl w:ilvl="7" w:tplc="04190019" w:tentative="1">
      <w:start w:val="1"/>
      <w:numFmt w:val="lowerLetter"/>
      <w:lvlText w:val="%8."/>
      <w:lvlJc w:val="left"/>
      <w:pPr>
        <w:ind w:left="5676" w:hanging="360"/>
      </w:pPr>
    </w:lvl>
    <w:lvl w:ilvl="8" w:tplc="0419001B" w:tentative="1">
      <w:start w:val="1"/>
      <w:numFmt w:val="lowerRoman"/>
      <w:lvlText w:val="%9."/>
      <w:lvlJc w:val="right"/>
      <w:pPr>
        <w:ind w:left="6396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3C14"/>
    <w:rsid w:val="000306F6"/>
    <w:rsid w:val="00066B6B"/>
    <w:rsid w:val="0008341E"/>
    <w:rsid w:val="0009540B"/>
    <w:rsid w:val="000A721D"/>
    <w:rsid w:val="000F62EC"/>
    <w:rsid w:val="00122F0D"/>
    <w:rsid w:val="00125BAB"/>
    <w:rsid w:val="001463F7"/>
    <w:rsid w:val="0014661F"/>
    <w:rsid w:val="00190079"/>
    <w:rsid w:val="001C09A3"/>
    <w:rsid w:val="0024182C"/>
    <w:rsid w:val="00261C85"/>
    <w:rsid w:val="00296016"/>
    <w:rsid w:val="002B3012"/>
    <w:rsid w:val="002C6E5A"/>
    <w:rsid w:val="002F567C"/>
    <w:rsid w:val="00352C37"/>
    <w:rsid w:val="00366182"/>
    <w:rsid w:val="003B6CB4"/>
    <w:rsid w:val="0040256A"/>
    <w:rsid w:val="00463EDF"/>
    <w:rsid w:val="00483546"/>
    <w:rsid w:val="004A7AF6"/>
    <w:rsid w:val="004B6613"/>
    <w:rsid w:val="004F7DE4"/>
    <w:rsid w:val="00501DCD"/>
    <w:rsid w:val="00551D58"/>
    <w:rsid w:val="005E7B27"/>
    <w:rsid w:val="005F3705"/>
    <w:rsid w:val="00612EE7"/>
    <w:rsid w:val="00641EBA"/>
    <w:rsid w:val="00662F4B"/>
    <w:rsid w:val="00663F78"/>
    <w:rsid w:val="006D6A3D"/>
    <w:rsid w:val="00700821"/>
    <w:rsid w:val="007100F8"/>
    <w:rsid w:val="007B4438"/>
    <w:rsid w:val="00857075"/>
    <w:rsid w:val="008629D3"/>
    <w:rsid w:val="00867870"/>
    <w:rsid w:val="008D1958"/>
    <w:rsid w:val="008D2E45"/>
    <w:rsid w:val="008F46C0"/>
    <w:rsid w:val="00915CD9"/>
    <w:rsid w:val="00927CE7"/>
    <w:rsid w:val="00935631"/>
    <w:rsid w:val="009B0764"/>
    <w:rsid w:val="009D07EB"/>
    <w:rsid w:val="009D3143"/>
    <w:rsid w:val="00A06C8C"/>
    <w:rsid w:val="00A205EC"/>
    <w:rsid w:val="00A32FD5"/>
    <w:rsid w:val="00A4304E"/>
    <w:rsid w:val="00A7472F"/>
    <w:rsid w:val="00A911E0"/>
    <w:rsid w:val="00B40551"/>
    <w:rsid w:val="00B46DC5"/>
    <w:rsid w:val="00B57461"/>
    <w:rsid w:val="00BA4970"/>
    <w:rsid w:val="00BE73E0"/>
    <w:rsid w:val="00BF753C"/>
    <w:rsid w:val="00C07B55"/>
    <w:rsid w:val="00C6200C"/>
    <w:rsid w:val="00CC6272"/>
    <w:rsid w:val="00CE574E"/>
    <w:rsid w:val="00D03C14"/>
    <w:rsid w:val="00D16ADB"/>
    <w:rsid w:val="00D64A01"/>
    <w:rsid w:val="00D8691C"/>
    <w:rsid w:val="00E24356"/>
    <w:rsid w:val="00E70AC2"/>
    <w:rsid w:val="00E74C72"/>
    <w:rsid w:val="00E90F25"/>
    <w:rsid w:val="00EA3112"/>
    <w:rsid w:val="00EB5354"/>
    <w:rsid w:val="00ED28F6"/>
    <w:rsid w:val="00ED61E8"/>
    <w:rsid w:val="00EF12DE"/>
    <w:rsid w:val="00F07AC3"/>
    <w:rsid w:val="00FE30DF"/>
    <w:rsid w:val="00FF6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 w:uiPriority="0"/>
    <w:lsdException w:name="caption" w:locked="1" w:uiPriority="0" w:qFormat="1"/>
    <w:lsdException w:name="List" w:locked="1" w:uiPriority="0"/>
    <w:lsdException w:name="Title" w:locked="1" w:semiHidden="0" w:uiPriority="0" w:unhideWhenUsed="0" w:qFormat="1"/>
    <w:lsdException w:name="Default Paragraph Font" w:locked="1" w:uiPriority="0"/>
    <w:lsdException w:name="Body Text" w:locked="1" w:uiPriority="0"/>
    <w:lsdException w:name="Subtitle" w:locked="1" w:semiHidden="0" w:uiPriority="0" w:unhideWhenUsed="0" w:qFormat="1"/>
    <w:lsdException w:name="Hyperlink" w:locked="1" w:uiPriority="0"/>
    <w:lsdException w:name="FollowedHyperlink" w:locked="1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14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1"/>
    <w:next w:val="a0"/>
    <w:link w:val="30"/>
    <w:uiPriority w:val="99"/>
    <w:qFormat/>
    <w:rsid w:val="00D03C14"/>
    <w:pPr>
      <w:numPr>
        <w:ilvl w:val="2"/>
        <w:numId w:val="1"/>
      </w:numPr>
      <w:spacing w:before="140" w:after="120"/>
      <w:outlineLvl w:val="2"/>
    </w:pPr>
    <w:rPr>
      <w:rFonts w:eastAsia="Calibri"/>
      <w:sz w:val="28"/>
      <w:szCs w:val="28"/>
      <w:lang/>
    </w:rPr>
  </w:style>
  <w:style w:type="paragraph" w:styleId="4">
    <w:name w:val="heading 4"/>
    <w:basedOn w:val="a"/>
    <w:next w:val="a"/>
    <w:link w:val="40"/>
    <w:uiPriority w:val="99"/>
    <w:qFormat/>
    <w:rsid w:val="00D03C14"/>
    <w:pPr>
      <w:keepNext/>
      <w:numPr>
        <w:ilvl w:val="3"/>
        <w:numId w:val="1"/>
      </w:numPr>
      <w:spacing w:before="240" w:after="60"/>
      <w:outlineLvl w:val="3"/>
    </w:pPr>
    <w:rPr>
      <w:rFonts w:eastAsia="Calibri"/>
      <w:b/>
      <w:bCs/>
      <w:lang/>
    </w:rPr>
  </w:style>
  <w:style w:type="paragraph" w:styleId="5">
    <w:name w:val="heading 5"/>
    <w:basedOn w:val="a"/>
    <w:next w:val="6"/>
    <w:link w:val="50"/>
    <w:uiPriority w:val="99"/>
    <w:qFormat/>
    <w:rsid w:val="00D03C14"/>
    <w:pPr>
      <w:numPr>
        <w:ilvl w:val="4"/>
        <w:numId w:val="1"/>
      </w:numPr>
      <w:spacing w:before="480"/>
      <w:jc w:val="center"/>
      <w:outlineLvl w:val="4"/>
    </w:pPr>
    <w:rPr>
      <w:rFonts w:eastAsia="Calibri"/>
      <w:sz w:val="20"/>
      <w:szCs w:val="20"/>
      <w:lang/>
    </w:rPr>
  </w:style>
  <w:style w:type="paragraph" w:styleId="6">
    <w:name w:val="heading 6"/>
    <w:basedOn w:val="a"/>
    <w:next w:val="a"/>
    <w:link w:val="60"/>
    <w:uiPriority w:val="99"/>
    <w:qFormat/>
    <w:rsid w:val="00D03C14"/>
    <w:pPr>
      <w:numPr>
        <w:ilvl w:val="5"/>
        <w:numId w:val="1"/>
      </w:numPr>
      <w:spacing w:before="240" w:after="60"/>
      <w:outlineLvl w:val="5"/>
    </w:pPr>
    <w:rPr>
      <w:rFonts w:eastAsia="Calibri"/>
      <w:b/>
      <w:bCs/>
      <w:sz w:val="20"/>
      <w:szCs w:val="20"/>
      <w:lang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D03C14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link w:val="4"/>
    <w:uiPriority w:val="99"/>
    <w:locked/>
    <w:rsid w:val="00D03C14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link w:val="5"/>
    <w:uiPriority w:val="99"/>
    <w:locked/>
    <w:rsid w:val="00D03C1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link w:val="6"/>
    <w:uiPriority w:val="99"/>
    <w:locked/>
    <w:rsid w:val="00D03C14"/>
    <w:rPr>
      <w:rFonts w:ascii="Times New Roman" w:hAnsi="Times New Roman" w:cs="Times New Roman"/>
      <w:b/>
      <w:bCs/>
      <w:lang w:eastAsia="ru-RU"/>
    </w:rPr>
  </w:style>
  <w:style w:type="character" w:customStyle="1" w:styleId="WW8Num1z0">
    <w:name w:val="WW8Num1z0"/>
    <w:uiPriority w:val="99"/>
    <w:rsid w:val="00D03C14"/>
  </w:style>
  <w:style w:type="character" w:customStyle="1" w:styleId="WW8Num1z1">
    <w:name w:val="WW8Num1z1"/>
    <w:uiPriority w:val="99"/>
    <w:rsid w:val="00D03C14"/>
  </w:style>
  <w:style w:type="character" w:customStyle="1" w:styleId="WW8Num1z2">
    <w:name w:val="WW8Num1z2"/>
    <w:uiPriority w:val="99"/>
    <w:rsid w:val="00D03C14"/>
  </w:style>
  <w:style w:type="character" w:customStyle="1" w:styleId="WW8Num1z3">
    <w:name w:val="WW8Num1z3"/>
    <w:uiPriority w:val="99"/>
    <w:rsid w:val="00D03C14"/>
  </w:style>
  <w:style w:type="character" w:customStyle="1" w:styleId="WW8Num1z4">
    <w:name w:val="WW8Num1z4"/>
    <w:uiPriority w:val="99"/>
    <w:rsid w:val="00D03C14"/>
  </w:style>
  <w:style w:type="character" w:customStyle="1" w:styleId="WW8Num1z5">
    <w:name w:val="WW8Num1z5"/>
    <w:uiPriority w:val="99"/>
    <w:rsid w:val="00D03C14"/>
  </w:style>
  <w:style w:type="character" w:customStyle="1" w:styleId="WW8Num1z6">
    <w:name w:val="WW8Num1z6"/>
    <w:uiPriority w:val="99"/>
    <w:rsid w:val="00D03C14"/>
  </w:style>
  <w:style w:type="character" w:customStyle="1" w:styleId="WW8Num1z7">
    <w:name w:val="WW8Num1z7"/>
    <w:uiPriority w:val="99"/>
    <w:rsid w:val="00D03C14"/>
  </w:style>
  <w:style w:type="character" w:customStyle="1" w:styleId="WW8Num1z8">
    <w:name w:val="WW8Num1z8"/>
    <w:uiPriority w:val="99"/>
    <w:rsid w:val="00D03C14"/>
  </w:style>
  <w:style w:type="character" w:customStyle="1" w:styleId="WW8Num2z0">
    <w:name w:val="WW8Num2z0"/>
    <w:uiPriority w:val="99"/>
    <w:rsid w:val="00D03C14"/>
    <w:rPr>
      <w:color w:val="000000"/>
    </w:rPr>
  </w:style>
  <w:style w:type="character" w:customStyle="1" w:styleId="WW8Num2z1">
    <w:name w:val="WW8Num2z1"/>
    <w:uiPriority w:val="99"/>
    <w:rsid w:val="00D03C14"/>
  </w:style>
  <w:style w:type="character" w:customStyle="1" w:styleId="WW8Num2z2">
    <w:name w:val="WW8Num2z2"/>
    <w:uiPriority w:val="99"/>
    <w:rsid w:val="00D03C14"/>
  </w:style>
  <w:style w:type="character" w:customStyle="1" w:styleId="WW8Num2z3">
    <w:name w:val="WW8Num2z3"/>
    <w:uiPriority w:val="99"/>
    <w:rsid w:val="00D03C14"/>
  </w:style>
  <w:style w:type="character" w:customStyle="1" w:styleId="WW8Num2z4">
    <w:name w:val="WW8Num2z4"/>
    <w:uiPriority w:val="99"/>
    <w:rsid w:val="00D03C14"/>
  </w:style>
  <w:style w:type="character" w:customStyle="1" w:styleId="WW8Num2z5">
    <w:name w:val="WW8Num2z5"/>
    <w:uiPriority w:val="99"/>
    <w:rsid w:val="00D03C14"/>
  </w:style>
  <w:style w:type="character" w:customStyle="1" w:styleId="WW8Num2z6">
    <w:name w:val="WW8Num2z6"/>
    <w:uiPriority w:val="99"/>
    <w:rsid w:val="00D03C14"/>
  </w:style>
  <w:style w:type="character" w:customStyle="1" w:styleId="WW8Num2z7">
    <w:name w:val="WW8Num2z7"/>
    <w:uiPriority w:val="99"/>
    <w:rsid w:val="00D03C14"/>
  </w:style>
  <w:style w:type="character" w:customStyle="1" w:styleId="WW8Num2z8">
    <w:name w:val="WW8Num2z8"/>
    <w:uiPriority w:val="99"/>
    <w:rsid w:val="00D03C14"/>
  </w:style>
  <w:style w:type="character" w:customStyle="1" w:styleId="WW8Num3z0">
    <w:name w:val="WW8Num3z0"/>
    <w:uiPriority w:val="99"/>
    <w:rsid w:val="00D03C14"/>
  </w:style>
  <w:style w:type="character" w:customStyle="1" w:styleId="WW8Num3z1">
    <w:name w:val="WW8Num3z1"/>
    <w:uiPriority w:val="99"/>
    <w:rsid w:val="00D03C14"/>
  </w:style>
  <w:style w:type="character" w:customStyle="1" w:styleId="WW8Num3z2">
    <w:name w:val="WW8Num3z2"/>
    <w:uiPriority w:val="99"/>
    <w:rsid w:val="00D03C14"/>
  </w:style>
  <w:style w:type="character" w:customStyle="1" w:styleId="WW8Num3z3">
    <w:name w:val="WW8Num3z3"/>
    <w:uiPriority w:val="99"/>
    <w:rsid w:val="00D03C14"/>
  </w:style>
  <w:style w:type="character" w:customStyle="1" w:styleId="WW8Num3z4">
    <w:name w:val="WW8Num3z4"/>
    <w:uiPriority w:val="99"/>
    <w:rsid w:val="00D03C14"/>
  </w:style>
  <w:style w:type="character" w:customStyle="1" w:styleId="WW8Num3z5">
    <w:name w:val="WW8Num3z5"/>
    <w:uiPriority w:val="99"/>
    <w:rsid w:val="00D03C14"/>
  </w:style>
  <w:style w:type="character" w:customStyle="1" w:styleId="WW8Num3z6">
    <w:name w:val="WW8Num3z6"/>
    <w:uiPriority w:val="99"/>
    <w:rsid w:val="00D03C14"/>
  </w:style>
  <w:style w:type="character" w:customStyle="1" w:styleId="WW8Num3z7">
    <w:name w:val="WW8Num3z7"/>
    <w:uiPriority w:val="99"/>
    <w:rsid w:val="00D03C14"/>
  </w:style>
  <w:style w:type="character" w:customStyle="1" w:styleId="WW8Num3z8">
    <w:name w:val="WW8Num3z8"/>
    <w:uiPriority w:val="99"/>
    <w:rsid w:val="00D03C14"/>
  </w:style>
  <w:style w:type="character" w:customStyle="1" w:styleId="WW8Num4z0">
    <w:name w:val="WW8Num4z0"/>
    <w:uiPriority w:val="99"/>
    <w:rsid w:val="00D03C14"/>
  </w:style>
  <w:style w:type="character" w:customStyle="1" w:styleId="WW8Num5z0">
    <w:name w:val="WW8Num5z0"/>
    <w:uiPriority w:val="99"/>
    <w:rsid w:val="00D03C14"/>
  </w:style>
  <w:style w:type="character" w:customStyle="1" w:styleId="10">
    <w:name w:val="Основной шрифт абзаца1"/>
    <w:uiPriority w:val="99"/>
    <w:rsid w:val="00D03C14"/>
  </w:style>
  <w:style w:type="character" w:customStyle="1" w:styleId="a4">
    <w:name w:val="Текст выноски Знак"/>
    <w:uiPriority w:val="99"/>
    <w:rsid w:val="00D03C14"/>
    <w:rPr>
      <w:rFonts w:ascii="Tahoma" w:hAnsi="Tahoma"/>
      <w:sz w:val="16"/>
    </w:rPr>
  </w:style>
  <w:style w:type="character" w:styleId="a5">
    <w:name w:val="Hyperlink"/>
    <w:uiPriority w:val="99"/>
    <w:rsid w:val="00D03C14"/>
    <w:rPr>
      <w:rFonts w:cs="Times New Roman"/>
      <w:color w:val="0000FF"/>
      <w:u w:val="single"/>
    </w:rPr>
  </w:style>
  <w:style w:type="character" w:customStyle="1" w:styleId="a6">
    <w:name w:val="Гипертекстовая ссылка"/>
    <w:uiPriority w:val="99"/>
    <w:rsid w:val="00D03C14"/>
    <w:rPr>
      <w:color w:val="106BBE"/>
    </w:rPr>
  </w:style>
  <w:style w:type="character" w:customStyle="1" w:styleId="a7">
    <w:name w:val="Схема документа Знак"/>
    <w:uiPriority w:val="99"/>
    <w:rsid w:val="00D03C14"/>
    <w:rPr>
      <w:rFonts w:ascii="Tahoma" w:hAnsi="Tahoma"/>
      <w:sz w:val="16"/>
    </w:rPr>
  </w:style>
  <w:style w:type="character" w:customStyle="1" w:styleId="a8">
    <w:name w:val="Название Знак"/>
    <w:uiPriority w:val="99"/>
    <w:rsid w:val="00D03C14"/>
    <w:rPr>
      <w:b/>
      <w:sz w:val="24"/>
    </w:rPr>
  </w:style>
  <w:style w:type="character" w:customStyle="1" w:styleId="a9">
    <w:name w:val="Подзаголовок Знак"/>
    <w:uiPriority w:val="99"/>
    <w:rsid w:val="00D03C14"/>
    <w:rPr>
      <w:b/>
      <w:sz w:val="28"/>
    </w:rPr>
  </w:style>
  <w:style w:type="character" w:customStyle="1" w:styleId="aa">
    <w:name w:val="Текст сноски Знак"/>
    <w:uiPriority w:val="99"/>
    <w:rsid w:val="00D03C14"/>
    <w:rPr>
      <w:rFonts w:cs="Times New Roman"/>
    </w:rPr>
  </w:style>
  <w:style w:type="character" w:customStyle="1" w:styleId="ab">
    <w:name w:val="Символ сноски"/>
    <w:uiPriority w:val="99"/>
    <w:rsid w:val="00D03C14"/>
    <w:rPr>
      <w:vertAlign w:val="superscript"/>
    </w:rPr>
  </w:style>
  <w:style w:type="character" w:styleId="ac">
    <w:name w:val="FollowedHyperlink"/>
    <w:uiPriority w:val="99"/>
    <w:rsid w:val="00D03C14"/>
    <w:rPr>
      <w:rFonts w:cs="Times New Roman"/>
      <w:color w:val="800000"/>
      <w:u w:val="single"/>
    </w:rPr>
  </w:style>
  <w:style w:type="paragraph" w:customStyle="1" w:styleId="1">
    <w:name w:val="Заголовок1"/>
    <w:basedOn w:val="a"/>
    <w:next w:val="a0"/>
    <w:uiPriority w:val="99"/>
    <w:rsid w:val="00D03C14"/>
    <w:pPr>
      <w:jc w:val="center"/>
    </w:pPr>
    <w:rPr>
      <w:b/>
      <w:bCs/>
    </w:rPr>
  </w:style>
  <w:style w:type="paragraph" w:styleId="a0">
    <w:name w:val="Body Text"/>
    <w:basedOn w:val="a"/>
    <w:link w:val="ad"/>
    <w:uiPriority w:val="99"/>
    <w:rsid w:val="00D03C14"/>
    <w:pPr>
      <w:ind w:right="-483"/>
      <w:jc w:val="both"/>
    </w:pPr>
    <w:rPr>
      <w:rFonts w:eastAsia="Calibri"/>
      <w:b/>
      <w:bCs/>
      <w:lang/>
    </w:rPr>
  </w:style>
  <w:style w:type="character" w:customStyle="1" w:styleId="ad">
    <w:name w:val="Основной текст Знак"/>
    <w:link w:val="a0"/>
    <w:uiPriority w:val="99"/>
    <w:locked/>
    <w:rsid w:val="00D03C14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uiPriority w:val="99"/>
    <w:rsid w:val="00D03C14"/>
    <w:rPr>
      <w:rFonts w:cs="Droid Sans Devanagari"/>
    </w:rPr>
  </w:style>
  <w:style w:type="paragraph" w:styleId="af">
    <w:name w:val="caption"/>
    <w:basedOn w:val="a"/>
    <w:uiPriority w:val="99"/>
    <w:qFormat/>
    <w:rsid w:val="00D03C14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uiPriority w:val="99"/>
    <w:rsid w:val="00D03C14"/>
    <w:pPr>
      <w:suppressLineNumbers/>
    </w:pPr>
    <w:rPr>
      <w:rFonts w:cs="Droid Sans Devanagari"/>
    </w:rPr>
  </w:style>
  <w:style w:type="paragraph" w:customStyle="1" w:styleId="ConsNonformat">
    <w:name w:val="ConsNonformat"/>
    <w:uiPriority w:val="99"/>
    <w:rsid w:val="00D03C14"/>
    <w:pPr>
      <w:widowControl w:val="0"/>
      <w:suppressAutoHyphens/>
      <w:autoSpaceDE w:val="0"/>
      <w:ind w:right="19772"/>
    </w:pPr>
    <w:rPr>
      <w:rFonts w:ascii="Courier New" w:eastAsia="Times New Roman" w:hAnsi="Courier New" w:cs="Courier New"/>
      <w:lang w:eastAsia="zh-CN"/>
    </w:rPr>
  </w:style>
  <w:style w:type="paragraph" w:customStyle="1" w:styleId="ConsPlusTitle">
    <w:name w:val="ConsPlusTitle"/>
    <w:uiPriority w:val="99"/>
    <w:rsid w:val="00D03C14"/>
    <w:pPr>
      <w:widowControl w:val="0"/>
      <w:suppressAutoHyphens/>
      <w:autoSpaceDE w:val="0"/>
    </w:pPr>
    <w:rPr>
      <w:rFonts w:cs="Calibri"/>
      <w:b/>
      <w:bCs/>
      <w:sz w:val="22"/>
      <w:szCs w:val="22"/>
      <w:lang w:eastAsia="zh-CN"/>
    </w:rPr>
  </w:style>
  <w:style w:type="paragraph" w:customStyle="1" w:styleId="af0">
    <w:name w:val="Знак"/>
    <w:basedOn w:val="a"/>
    <w:uiPriority w:val="99"/>
    <w:rsid w:val="00D03C14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uiPriority w:val="1"/>
    <w:qFormat/>
    <w:rsid w:val="00D03C14"/>
    <w:pPr>
      <w:suppressAutoHyphens/>
    </w:pPr>
    <w:rPr>
      <w:rFonts w:ascii="Times New Roman" w:hAnsi="Times New Roman"/>
      <w:sz w:val="28"/>
      <w:szCs w:val="22"/>
      <w:lang w:eastAsia="zh-CN"/>
    </w:rPr>
  </w:style>
  <w:style w:type="paragraph" w:styleId="af2">
    <w:name w:val="Balloon Text"/>
    <w:basedOn w:val="a"/>
    <w:link w:val="12"/>
    <w:uiPriority w:val="99"/>
    <w:rsid w:val="00D03C14"/>
    <w:rPr>
      <w:rFonts w:ascii="Tahoma" w:eastAsia="Calibri" w:hAnsi="Tahoma"/>
      <w:sz w:val="16"/>
      <w:szCs w:val="16"/>
      <w:lang/>
    </w:rPr>
  </w:style>
  <w:style w:type="character" w:customStyle="1" w:styleId="12">
    <w:name w:val="Текст выноски Знак1"/>
    <w:link w:val="af2"/>
    <w:uiPriority w:val="99"/>
    <w:locked/>
    <w:rsid w:val="00D03C14"/>
    <w:rPr>
      <w:rFonts w:ascii="Tahoma" w:hAnsi="Tahoma" w:cs="Tahoma"/>
      <w:sz w:val="16"/>
      <w:szCs w:val="16"/>
      <w:lang w:eastAsia="ru-RU"/>
    </w:rPr>
  </w:style>
  <w:style w:type="paragraph" w:customStyle="1" w:styleId="ConsTitle">
    <w:name w:val="ConsTitle"/>
    <w:uiPriority w:val="99"/>
    <w:rsid w:val="00D03C14"/>
    <w:pPr>
      <w:widowControl w:val="0"/>
      <w:suppressAutoHyphens/>
      <w:snapToGrid w:val="0"/>
    </w:pPr>
    <w:rPr>
      <w:rFonts w:ascii="Arial" w:eastAsia="Times New Roman" w:hAnsi="Arial" w:cs="Arial"/>
      <w:b/>
      <w:sz w:val="16"/>
      <w:lang w:eastAsia="zh-CN"/>
    </w:rPr>
  </w:style>
  <w:style w:type="paragraph" w:customStyle="1" w:styleId="ConsPlusNormal">
    <w:name w:val="ConsPlusNormal"/>
    <w:link w:val="ConsPlusNormal1"/>
    <w:uiPriority w:val="99"/>
    <w:rsid w:val="00D03C14"/>
    <w:pPr>
      <w:suppressAutoHyphens/>
      <w:autoSpaceDE w:val="0"/>
      <w:ind w:firstLine="720"/>
    </w:pPr>
    <w:rPr>
      <w:rFonts w:ascii="Arial" w:eastAsia="Times New Roman" w:hAnsi="Arial" w:cs="Arial"/>
      <w:lang w:eastAsia="zh-CN"/>
    </w:rPr>
  </w:style>
  <w:style w:type="paragraph" w:customStyle="1" w:styleId="13">
    <w:name w:val="Знак1"/>
    <w:basedOn w:val="a"/>
    <w:uiPriority w:val="99"/>
    <w:rsid w:val="00D03C14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uiPriority w:val="99"/>
    <w:rsid w:val="00D03C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4">
    <w:name w:val="Схема документа1"/>
    <w:basedOn w:val="a"/>
    <w:uiPriority w:val="99"/>
    <w:rsid w:val="00D03C14"/>
    <w:rPr>
      <w:rFonts w:ascii="Tahoma" w:hAnsi="Tahoma" w:cs="Tahoma"/>
      <w:sz w:val="16"/>
      <w:szCs w:val="16"/>
    </w:rPr>
  </w:style>
  <w:style w:type="paragraph" w:customStyle="1" w:styleId="af3">
    <w:name w:val="Текст в заданном формате"/>
    <w:basedOn w:val="a"/>
    <w:uiPriority w:val="99"/>
    <w:rsid w:val="00D03C14"/>
    <w:pPr>
      <w:widowControl w:val="0"/>
    </w:pPr>
    <w:rPr>
      <w:rFonts w:ascii="Liberation Mono" w:eastAsia="Calibri" w:hAnsi="Liberation Mono" w:cs="Liberation Mono"/>
      <w:sz w:val="20"/>
      <w:szCs w:val="20"/>
      <w:lang w:eastAsia="zh-CN" w:bidi="hi-IN"/>
    </w:rPr>
  </w:style>
  <w:style w:type="paragraph" w:customStyle="1" w:styleId="15">
    <w:name w:val="Без интервала1"/>
    <w:uiPriority w:val="99"/>
    <w:rsid w:val="00D03C14"/>
    <w:pPr>
      <w:suppressAutoHyphens/>
    </w:pPr>
    <w:rPr>
      <w:rFonts w:eastAsia="Times New Roman" w:cs="Calibri"/>
      <w:sz w:val="22"/>
      <w:szCs w:val="22"/>
      <w:lang w:eastAsia="zh-CN"/>
    </w:rPr>
  </w:style>
  <w:style w:type="paragraph" w:styleId="af4">
    <w:name w:val="Subtitle"/>
    <w:basedOn w:val="a"/>
    <w:next w:val="a0"/>
    <w:link w:val="16"/>
    <w:uiPriority w:val="99"/>
    <w:qFormat/>
    <w:rsid w:val="00D03C14"/>
    <w:pPr>
      <w:jc w:val="center"/>
    </w:pPr>
    <w:rPr>
      <w:rFonts w:eastAsia="Calibri"/>
      <w:b/>
      <w:sz w:val="20"/>
      <w:szCs w:val="20"/>
      <w:lang/>
    </w:rPr>
  </w:style>
  <w:style w:type="character" w:customStyle="1" w:styleId="16">
    <w:name w:val="Подзаголовок Знак1"/>
    <w:link w:val="af4"/>
    <w:uiPriority w:val="99"/>
    <w:locked/>
    <w:rsid w:val="00D03C14"/>
    <w:rPr>
      <w:rFonts w:ascii="Times New Roman" w:hAnsi="Times New Roman" w:cs="Times New Roman"/>
      <w:b/>
      <w:sz w:val="20"/>
      <w:szCs w:val="20"/>
      <w:lang w:eastAsia="ru-RU"/>
    </w:rPr>
  </w:style>
  <w:style w:type="paragraph" w:styleId="af5">
    <w:name w:val="footnote text"/>
    <w:basedOn w:val="a"/>
    <w:link w:val="17"/>
    <w:uiPriority w:val="99"/>
    <w:rsid w:val="00D03C14"/>
    <w:rPr>
      <w:rFonts w:eastAsia="Calibri"/>
      <w:sz w:val="20"/>
      <w:szCs w:val="20"/>
      <w:lang/>
    </w:rPr>
  </w:style>
  <w:style w:type="character" w:customStyle="1" w:styleId="17">
    <w:name w:val="Текст сноски Знак1"/>
    <w:link w:val="af5"/>
    <w:uiPriority w:val="99"/>
    <w:locked/>
    <w:rsid w:val="00D03C14"/>
    <w:rPr>
      <w:rFonts w:ascii="Times New Roman" w:hAnsi="Times New Roman" w:cs="Times New Roman"/>
      <w:sz w:val="20"/>
      <w:szCs w:val="20"/>
      <w:lang w:eastAsia="ru-RU"/>
    </w:rPr>
  </w:style>
  <w:style w:type="paragraph" w:styleId="af6">
    <w:name w:val="header"/>
    <w:basedOn w:val="a"/>
    <w:link w:val="af7"/>
    <w:uiPriority w:val="99"/>
    <w:rsid w:val="00D03C14"/>
    <w:pPr>
      <w:tabs>
        <w:tab w:val="center" w:pos="4677"/>
        <w:tab w:val="right" w:pos="9355"/>
      </w:tabs>
    </w:pPr>
    <w:rPr>
      <w:rFonts w:eastAsia="Calibri"/>
      <w:lang/>
    </w:rPr>
  </w:style>
  <w:style w:type="character" w:customStyle="1" w:styleId="af7">
    <w:name w:val="Верхний колонтитул Знак"/>
    <w:link w:val="af6"/>
    <w:uiPriority w:val="99"/>
    <w:locked/>
    <w:rsid w:val="00D03C14"/>
    <w:rPr>
      <w:rFonts w:ascii="Times New Roman" w:hAnsi="Times New Roman" w:cs="Times New Roman"/>
      <w:sz w:val="24"/>
      <w:szCs w:val="24"/>
      <w:lang w:eastAsia="ru-RU"/>
    </w:rPr>
  </w:style>
  <w:style w:type="paragraph" w:styleId="af8">
    <w:name w:val="footer"/>
    <w:basedOn w:val="a"/>
    <w:link w:val="af9"/>
    <w:uiPriority w:val="99"/>
    <w:rsid w:val="00D03C14"/>
    <w:pPr>
      <w:tabs>
        <w:tab w:val="center" w:pos="4677"/>
        <w:tab w:val="right" w:pos="9355"/>
      </w:tabs>
    </w:pPr>
    <w:rPr>
      <w:rFonts w:eastAsia="Calibri"/>
      <w:lang/>
    </w:rPr>
  </w:style>
  <w:style w:type="character" w:customStyle="1" w:styleId="af9">
    <w:name w:val="Нижний колонтитул Знак"/>
    <w:link w:val="af8"/>
    <w:uiPriority w:val="99"/>
    <w:locked/>
    <w:rsid w:val="00D03C14"/>
    <w:rPr>
      <w:rFonts w:ascii="Times New Roman" w:hAnsi="Times New Roman" w:cs="Times New Roman"/>
      <w:sz w:val="24"/>
      <w:szCs w:val="24"/>
      <w:lang w:eastAsia="ru-RU"/>
    </w:rPr>
  </w:style>
  <w:style w:type="character" w:styleId="afa">
    <w:name w:val="page number"/>
    <w:uiPriority w:val="99"/>
    <w:semiHidden/>
    <w:rsid w:val="00D03C14"/>
    <w:rPr>
      <w:rFonts w:cs="Times New Roman"/>
    </w:rPr>
  </w:style>
  <w:style w:type="character" w:styleId="afb">
    <w:name w:val="annotation reference"/>
    <w:uiPriority w:val="99"/>
    <w:semiHidden/>
    <w:rsid w:val="00D03C14"/>
    <w:rPr>
      <w:rFonts w:cs="Times New Roman"/>
      <w:sz w:val="16"/>
    </w:rPr>
  </w:style>
  <w:style w:type="paragraph" w:styleId="afc">
    <w:name w:val="annotation text"/>
    <w:basedOn w:val="a"/>
    <w:link w:val="afd"/>
    <w:uiPriority w:val="99"/>
    <w:rsid w:val="00D03C14"/>
    <w:rPr>
      <w:rFonts w:eastAsia="Calibri"/>
      <w:sz w:val="20"/>
      <w:szCs w:val="20"/>
      <w:lang/>
    </w:rPr>
  </w:style>
  <w:style w:type="character" w:customStyle="1" w:styleId="afd">
    <w:name w:val="Текст примечания Знак"/>
    <w:link w:val="afc"/>
    <w:uiPriority w:val="99"/>
    <w:locked/>
    <w:rsid w:val="00D03C14"/>
    <w:rPr>
      <w:rFonts w:ascii="Times New Roman" w:hAnsi="Times New Roman" w:cs="Times New Roman"/>
      <w:sz w:val="20"/>
      <w:szCs w:val="20"/>
      <w:lang w:eastAsia="ru-RU"/>
    </w:rPr>
  </w:style>
  <w:style w:type="paragraph" w:styleId="afe">
    <w:name w:val="annotation subject"/>
    <w:basedOn w:val="afc"/>
    <w:next w:val="afc"/>
    <w:link w:val="aff"/>
    <w:uiPriority w:val="99"/>
    <w:semiHidden/>
    <w:rsid w:val="00D03C14"/>
    <w:rPr>
      <w:b/>
      <w:bCs/>
    </w:rPr>
  </w:style>
  <w:style w:type="character" w:customStyle="1" w:styleId="aff">
    <w:name w:val="Тема примечания Знак"/>
    <w:link w:val="afe"/>
    <w:uiPriority w:val="99"/>
    <w:semiHidden/>
    <w:locked/>
    <w:rsid w:val="00D03C14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uiPriority w:val="99"/>
    <w:rsid w:val="00D03C14"/>
    <w:rPr>
      <w:rFonts w:cs="Times New Roman"/>
    </w:rPr>
  </w:style>
  <w:style w:type="paragraph" w:styleId="2">
    <w:name w:val="Body Text 2"/>
    <w:basedOn w:val="a"/>
    <w:link w:val="20"/>
    <w:uiPriority w:val="99"/>
    <w:rsid w:val="00D03C14"/>
    <w:pPr>
      <w:spacing w:after="120" w:line="480" w:lineRule="auto"/>
    </w:pPr>
    <w:rPr>
      <w:rFonts w:eastAsia="Calibri"/>
      <w:lang/>
    </w:rPr>
  </w:style>
  <w:style w:type="character" w:customStyle="1" w:styleId="20">
    <w:name w:val="Основной текст 2 Знак"/>
    <w:link w:val="2"/>
    <w:uiPriority w:val="99"/>
    <w:locked/>
    <w:rsid w:val="00D03C14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uiPriority w:val="99"/>
    <w:rsid w:val="00D03C14"/>
    <w:pPr>
      <w:spacing w:before="100" w:beforeAutospacing="1" w:after="100" w:afterAutospacing="1"/>
    </w:pPr>
  </w:style>
  <w:style w:type="paragraph" w:customStyle="1" w:styleId="s15">
    <w:name w:val="s_15"/>
    <w:basedOn w:val="a"/>
    <w:uiPriority w:val="99"/>
    <w:rsid w:val="00D03C14"/>
    <w:pPr>
      <w:spacing w:before="100" w:beforeAutospacing="1" w:after="100" w:afterAutospacing="1"/>
    </w:pPr>
  </w:style>
  <w:style w:type="character" w:customStyle="1" w:styleId="s10">
    <w:name w:val="s_10"/>
    <w:uiPriority w:val="99"/>
    <w:rsid w:val="00D03C14"/>
    <w:rPr>
      <w:rFonts w:cs="Times New Roman"/>
    </w:rPr>
  </w:style>
  <w:style w:type="paragraph" w:styleId="aff0">
    <w:name w:val="Revision"/>
    <w:hidden/>
    <w:uiPriority w:val="99"/>
    <w:semiHidden/>
    <w:rsid w:val="00D03C14"/>
    <w:rPr>
      <w:rFonts w:ascii="Times New Roman" w:eastAsia="Times New Roman" w:hAnsi="Times New Roman"/>
      <w:sz w:val="24"/>
      <w:szCs w:val="24"/>
    </w:rPr>
  </w:style>
  <w:style w:type="character" w:styleId="aff1">
    <w:name w:val="footnote reference"/>
    <w:uiPriority w:val="99"/>
    <w:semiHidden/>
    <w:rsid w:val="00D03C14"/>
    <w:rPr>
      <w:rFonts w:cs="Times New Roman"/>
      <w:vertAlign w:val="superscript"/>
    </w:rPr>
  </w:style>
  <w:style w:type="paragraph" w:styleId="aff2">
    <w:name w:val="List Paragraph"/>
    <w:basedOn w:val="a"/>
    <w:uiPriority w:val="34"/>
    <w:qFormat/>
    <w:rsid w:val="0014661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ConsPlusNormal1">
    <w:name w:val="ConsPlusNormal1"/>
    <w:link w:val="ConsPlusNormal"/>
    <w:uiPriority w:val="99"/>
    <w:locked/>
    <w:rsid w:val="0014661F"/>
    <w:rPr>
      <w:rFonts w:ascii="Arial" w:eastAsia="Times New Roman" w:hAnsi="Arial" w:cs="Arial"/>
      <w:lang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867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58750&amp;date=25.06.2021&amp;demo=1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358750&amp;date=25.06.2021&amp;demo=1&amp;dst=100512&amp;fld=134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358750&amp;date=25.06.2021&amp;demo=1&amp;dst=100998&amp;fld=134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378980&amp;date=25.06.2021&amp;demo=1&amp;dst=100014&amp;fld=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58750&amp;date=25.06.2021&amp;demo=1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20</Pages>
  <Words>8493</Words>
  <Characters>48412</Characters>
  <Application>Microsoft Office Word</Application>
  <DocSecurity>0</DocSecurity>
  <Lines>403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2024-06-20T05:22:00Z</cp:lastPrinted>
  <dcterms:created xsi:type="dcterms:W3CDTF">2021-08-23T11:09:00Z</dcterms:created>
  <dcterms:modified xsi:type="dcterms:W3CDTF">2024-06-20T05:22:00Z</dcterms:modified>
</cp:coreProperties>
</file>