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01" w:rsidRDefault="00D64A01" w:rsidP="006D6A3D">
      <w:pPr>
        <w:pStyle w:val="af1"/>
        <w:jc w:val="center"/>
      </w:pPr>
    </w:p>
    <w:p w:rsidR="00D64A01" w:rsidRPr="00296016" w:rsidRDefault="00D64A01" w:rsidP="00D64A01">
      <w:pPr>
        <w:pStyle w:val="af1"/>
        <w:jc w:val="center"/>
        <w:rPr>
          <w:b/>
        </w:rPr>
      </w:pPr>
      <w:r w:rsidRPr="00296016">
        <w:rPr>
          <w:b/>
        </w:rPr>
        <w:t>СОВЕТ  ДЕПУТАТОВ ЛОПАТИНСКОГО</w:t>
      </w:r>
      <w:r w:rsidRPr="00296016">
        <w:rPr>
          <w:b/>
          <w:spacing w:val="-1"/>
        </w:rPr>
        <w:t xml:space="preserve">  СЕЛЬСОВЕТА</w:t>
      </w:r>
    </w:p>
    <w:p w:rsidR="00D64A01" w:rsidRPr="00296016" w:rsidRDefault="00D64A01" w:rsidP="00D64A01">
      <w:pPr>
        <w:pStyle w:val="af1"/>
        <w:jc w:val="center"/>
        <w:rPr>
          <w:b/>
        </w:rPr>
      </w:pPr>
      <w:r w:rsidRPr="00296016">
        <w:rPr>
          <w:b/>
        </w:rPr>
        <w:t>ТАТАРСКОГО РАЙОНА НОВОСИБИРСКОЙ ОБЛАСТИ</w:t>
      </w:r>
    </w:p>
    <w:p w:rsidR="00D64A01" w:rsidRPr="00296016" w:rsidRDefault="004F7DE4" w:rsidP="00D64A01">
      <w:pPr>
        <w:pStyle w:val="af1"/>
        <w:jc w:val="center"/>
        <w:rPr>
          <w:b/>
        </w:rPr>
      </w:pPr>
      <w:r w:rsidRPr="00296016">
        <w:rPr>
          <w:b/>
        </w:rPr>
        <w:t>Шестого</w:t>
      </w:r>
      <w:r w:rsidR="00D64A01" w:rsidRPr="00296016">
        <w:rPr>
          <w:b/>
        </w:rPr>
        <w:t xml:space="preserve"> созыва</w:t>
      </w:r>
    </w:p>
    <w:p w:rsidR="00D64A01" w:rsidRPr="00296016" w:rsidRDefault="00D64A01" w:rsidP="00D64A01">
      <w:pPr>
        <w:pStyle w:val="af1"/>
        <w:jc w:val="center"/>
        <w:rPr>
          <w:b/>
        </w:rPr>
      </w:pPr>
    </w:p>
    <w:p w:rsidR="00D64A01" w:rsidRPr="00296016" w:rsidRDefault="00D64A01" w:rsidP="00D64A01">
      <w:pPr>
        <w:pStyle w:val="af1"/>
        <w:jc w:val="center"/>
        <w:rPr>
          <w:b/>
          <w:spacing w:val="-5"/>
        </w:rPr>
      </w:pPr>
      <w:r w:rsidRPr="00296016">
        <w:rPr>
          <w:b/>
          <w:spacing w:val="-4"/>
        </w:rPr>
        <w:t>РЕШЕНИЕ</w:t>
      </w:r>
    </w:p>
    <w:p w:rsidR="00D64A01" w:rsidRDefault="004F7DE4" w:rsidP="00D64A01">
      <w:pPr>
        <w:pStyle w:val="af1"/>
        <w:jc w:val="center"/>
        <w:rPr>
          <w:b/>
          <w:spacing w:val="-5"/>
        </w:rPr>
      </w:pPr>
      <w:r w:rsidRPr="00296016">
        <w:rPr>
          <w:b/>
          <w:spacing w:val="-5"/>
        </w:rPr>
        <w:t>33</w:t>
      </w:r>
      <w:r w:rsidR="00D64A01" w:rsidRPr="00296016">
        <w:rPr>
          <w:b/>
          <w:spacing w:val="-5"/>
        </w:rPr>
        <w:t xml:space="preserve"> сесси</w:t>
      </w:r>
      <w:r w:rsidRPr="00296016">
        <w:rPr>
          <w:b/>
          <w:spacing w:val="-5"/>
        </w:rPr>
        <w:t>и</w:t>
      </w:r>
    </w:p>
    <w:p w:rsidR="00296016" w:rsidRDefault="00296016" w:rsidP="00D64A01">
      <w:pPr>
        <w:pStyle w:val="af1"/>
        <w:jc w:val="center"/>
        <w:rPr>
          <w:b/>
          <w:spacing w:val="-5"/>
        </w:rPr>
      </w:pPr>
    </w:p>
    <w:p w:rsidR="00D64A01" w:rsidRPr="00296016" w:rsidRDefault="00D64A01" w:rsidP="00296016">
      <w:pPr>
        <w:pStyle w:val="af1"/>
        <w:rPr>
          <w:b/>
          <w:spacing w:val="-5"/>
        </w:rPr>
      </w:pPr>
    </w:p>
    <w:p w:rsidR="00296016" w:rsidRPr="00296016" w:rsidRDefault="00296016" w:rsidP="00296016">
      <w:pPr>
        <w:pStyle w:val="af1"/>
        <w:rPr>
          <w:b/>
          <w:spacing w:val="-5"/>
        </w:rPr>
      </w:pPr>
      <w:r>
        <w:rPr>
          <w:b/>
        </w:rPr>
        <w:t xml:space="preserve">       </w:t>
      </w:r>
      <w:r w:rsidR="004F7DE4" w:rsidRPr="00296016">
        <w:rPr>
          <w:b/>
        </w:rPr>
        <w:t>01 ноя</w:t>
      </w:r>
      <w:r w:rsidR="00D64A01" w:rsidRPr="00296016">
        <w:rPr>
          <w:b/>
        </w:rPr>
        <w:t>бря 202</w:t>
      </w:r>
      <w:r w:rsidR="004F7DE4" w:rsidRPr="00296016">
        <w:rPr>
          <w:b/>
        </w:rPr>
        <w:t>3</w:t>
      </w:r>
      <w:r w:rsidR="00D64A01" w:rsidRPr="00296016">
        <w:rPr>
          <w:b/>
        </w:rPr>
        <w:t xml:space="preserve">г    </w:t>
      </w:r>
      <w:r>
        <w:rPr>
          <w:b/>
        </w:rPr>
        <w:t xml:space="preserve">            </w:t>
      </w:r>
      <w:r w:rsidR="00D64A01" w:rsidRPr="00296016">
        <w:rPr>
          <w:b/>
        </w:rPr>
        <w:t xml:space="preserve">   </w:t>
      </w:r>
      <w:r w:rsidR="00D64A01" w:rsidRPr="00296016">
        <w:rPr>
          <w:b/>
          <w:spacing w:val="-5"/>
        </w:rPr>
        <w:t>с. Лопатино</w:t>
      </w:r>
      <w:r w:rsidR="00D64A01" w:rsidRPr="00296016">
        <w:rPr>
          <w:b/>
        </w:rPr>
        <w:t xml:space="preserve">  </w:t>
      </w:r>
      <w:r>
        <w:rPr>
          <w:b/>
        </w:rPr>
        <w:t xml:space="preserve">                       </w:t>
      </w:r>
      <w:r w:rsidR="00D64A01" w:rsidRPr="00296016">
        <w:rPr>
          <w:b/>
        </w:rPr>
        <w:t xml:space="preserve"> </w:t>
      </w:r>
      <w:r>
        <w:rPr>
          <w:b/>
          <w:spacing w:val="-5"/>
        </w:rPr>
        <w:t>№2</w:t>
      </w:r>
    </w:p>
    <w:p w:rsidR="00296016" w:rsidRDefault="00296016" w:rsidP="00296016">
      <w:pPr>
        <w:pStyle w:val="af1"/>
        <w:rPr>
          <w:b/>
        </w:rPr>
      </w:pPr>
    </w:p>
    <w:p w:rsidR="00D64A01" w:rsidRPr="00296016" w:rsidRDefault="00D64A01" w:rsidP="00296016">
      <w:pPr>
        <w:pStyle w:val="af1"/>
        <w:rPr>
          <w:b/>
          <w:spacing w:val="-5"/>
        </w:rPr>
      </w:pPr>
      <w:r w:rsidRPr="00296016">
        <w:rPr>
          <w:b/>
        </w:rPr>
        <w:t xml:space="preserve">                                                          </w:t>
      </w:r>
      <w:r w:rsidR="00296016">
        <w:rPr>
          <w:b/>
        </w:rPr>
        <w:t xml:space="preserve">               </w:t>
      </w:r>
    </w:p>
    <w:p w:rsidR="00296016" w:rsidRPr="00296016" w:rsidRDefault="00296016" w:rsidP="00296016">
      <w:pPr>
        <w:pStyle w:val="af1"/>
        <w:rPr>
          <w:szCs w:val="28"/>
        </w:rPr>
      </w:pPr>
      <w:r w:rsidRPr="00296016">
        <w:rPr>
          <w:b/>
          <w:bCs/>
          <w:color w:val="000000"/>
          <w:szCs w:val="28"/>
        </w:rPr>
        <w:t xml:space="preserve">О внесение изменений в решение 13 внеочередной   сессии шестого </w:t>
      </w:r>
      <w:proofErr w:type="gramStart"/>
      <w:r w:rsidRPr="00296016">
        <w:rPr>
          <w:b/>
          <w:bCs/>
          <w:color w:val="000000"/>
          <w:szCs w:val="28"/>
        </w:rPr>
        <w:t>созыва Совета депутатов Лопатинского сельсовета Татарского района Новосибирской области</w:t>
      </w:r>
      <w:proofErr w:type="gramEnd"/>
      <w:r w:rsidRPr="00296016">
        <w:rPr>
          <w:b/>
          <w:bCs/>
          <w:color w:val="000000"/>
          <w:szCs w:val="28"/>
        </w:rPr>
        <w:t xml:space="preserve"> от 28.09.2021г. № 3 «Об утверждении Положения о муниципальном контроле в сфере благоустройства на территории Лопатинского сельсовета Татарского района Новосибирской области»</w:t>
      </w:r>
    </w:p>
    <w:p w:rsidR="00D64A01" w:rsidRPr="007B4438" w:rsidRDefault="00D64A01" w:rsidP="00D64A01">
      <w:pPr>
        <w:pStyle w:val="af1"/>
        <w:rPr>
          <w:color w:val="000000"/>
        </w:rPr>
      </w:pPr>
    </w:p>
    <w:p w:rsidR="00D64A01" w:rsidRPr="007B4438" w:rsidRDefault="004F7DE4" w:rsidP="00D64A01">
      <w:pPr>
        <w:pStyle w:val="af1"/>
        <w:rPr>
          <w:color w:val="000000"/>
        </w:rPr>
      </w:pPr>
      <w:r>
        <w:rPr>
          <w:color w:val="000000"/>
        </w:rPr>
        <w:t xml:space="preserve">На основании </w:t>
      </w:r>
      <w:r w:rsidR="00D64A01" w:rsidRPr="007B4438">
        <w:rPr>
          <w:color w:val="000000"/>
        </w:rPr>
        <w:t>Федеральн</w:t>
      </w:r>
      <w:r>
        <w:rPr>
          <w:color w:val="000000"/>
        </w:rPr>
        <w:t>ого</w:t>
      </w:r>
      <w:r w:rsidR="00D64A01" w:rsidRPr="007B4438">
        <w:rPr>
          <w:color w:val="000000"/>
        </w:rPr>
        <w:t xml:space="preserve"> закон</w:t>
      </w:r>
      <w:r>
        <w:rPr>
          <w:color w:val="000000"/>
        </w:rPr>
        <w:t xml:space="preserve">а </w:t>
      </w:r>
      <w:r w:rsidR="000F62EC">
        <w:rPr>
          <w:color w:val="000000"/>
        </w:rPr>
        <w:t xml:space="preserve"> </w:t>
      </w:r>
      <w:r>
        <w:rPr>
          <w:color w:val="000000"/>
        </w:rPr>
        <w:t>04.08.2023г</w:t>
      </w:r>
      <w:r w:rsidR="000F62EC">
        <w:rPr>
          <w:color w:val="000000"/>
        </w:rPr>
        <w:t xml:space="preserve"> </w:t>
      </w:r>
      <w:r w:rsidR="00D64A01" w:rsidRPr="007B4438">
        <w:rPr>
          <w:color w:val="000000"/>
        </w:rPr>
        <w:t xml:space="preserve"> № </w:t>
      </w:r>
      <w:r w:rsidR="000F62EC">
        <w:rPr>
          <w:color w:val="000000"/>
        </w:rPr>
        <w:t>483</w:t>
      </w:r>
      <w:r w:rsidR="00D64A01" w:rsidRPr="007B4438">
        <w:rPr>
          <w:color w:val="000000"/>
        </w:rPr>
        <w:t xml:space="preserve">-ФЗ «О </w:t>
      </w:r>
      <w:r w:rsidR="000F62EC">
        <w:rPr>
          <w:color w:val="000000"/>
        </w:rPr>
        <w:t>внесении изменений в статью 52</w:t>
      </w:r>
      <w:r w:rsidR="00612EE7">
        <w:rPr>
          <w:color w:val="000000"/>
        </w:rPr>
        <w:t xml:space="preserve"> </w:t>
      </w:r>
      <w:r w:rsidR="000F62EC">
        <w:rPr>
          <w:color w:val="000000"/>
        </w:rPr>
        <w:t xml:space="preserve"> Федерального закона « О государственном </w:t>
      </w:r>
      <w:r w:rsidR="00D64A01" w:rsidRPr="007B4438">
        <w:rPr>
          <w:color w:val="000000"/>
        </w:rPr>
        <w:t xml:space="preserve"> контроле (надзоре) и муниципальном контроле в Российской Ф</w:t>
      </w:r>
      <w:r w:rsidR="000F62EC">
        <w:rPr>
          <w:color w:val="000000"/>
        </w:rPr>
        <w:t>едерации» и статьи 4 Федерального закона «О внесении изменений в отдельные законодательные акты Российской Федерации»</w:t>
      </w:r>
      <w:r w:rsidR="00D64A01" w:rsidRPr="007B4438">
        <w:rPr>
          <w:color w:val="000000"/>
        </w:rPr>
        <w:t xml:space="preserve"> </w:t>
      </w:r>
      <w:r w:rsidR="0009540B">
        <w:rPr>
          <w:color w:val="000000"/>
        </w:rPr>
        <w:t xml:space="preserve"> Совет депутатов Лопатинского сельсовета Татарского района Новосибирской области</w:t>
      </w:r>
    </w:p>
    <w:p w:rsidR="00D64A01" w:rsidRPr="007B4438" w:rsidRDefault="00D64A01" w:rsidP="00D64A01">
      <w:pPr>
        <w:pStyle w:val="af1"/>
      </w:pPr>
      <w:r w:rsidRPr="007B4438">
        <w:rPr>
          <w:color w:val="000000"/>
        </w:rPr>
        <w:t>РЕШИЛ:</w:t>
      </w:r>
    </w:p>
    <w:p w:rsidR="00612EE7" w:rsidRDefault="00D64A01" w:rsidP="00612EE7">
      <w:pPr>
        <w:pStyle w:val="af1"/>
        <w:rPr>
          <w:color w:val="000000"/>
        </w:rPr>
      </w:pPr>
      <w:r w:rsidRPr="0014661F">
        <w:rPr>
          <w:color w:val="000000"/>
          <w:szCs w:val="28"/>
        </w:rPr>
        <w:t xml:space="preserve">1. </w:t>
      </w:r>
      <w:r w:rsidR="000F62EC" w:rsidRPr="0014661F">
        <w:rPr>
          <w:color w:val="000000"/>
          <w:szCs w:val="28"/>
        </w:rPr>
        <w:t>Внести изменения в</w:t>
      </w:r>
      <w:r w:rsidR="0014661F" w:rsidRPr="0014661F">
        <w:rPr>
          <w:szCs w:val="28"/>
        </w:rPr>
        <w:t xml:space="preserve">  решение </w:t>
      </w:r>
      <w:r w:rsidR="00296016">
        <w:rPr>
          <w:szCs w:val="28"/>
        </w:rPr>
        <w:t>трина</w:t>
      </w:r>
      <w:r w:rsidR="0014661F" w:rsidRPr="0014661F">
        <w:rPr>
          <w:szCs w:val="28"/>
        </w:rPr>
        <w:t xml:space="preserve">дцатой </w:t>
      </w:r>
      <w:proofErr w:type="gramStart"/>
      <w:r w:rsidR="0014661F" w:rsidRPr="0014661F">
        <w:rPr>
          <w:szCs w:val="28"/>
        </w:rPr>
        <w:t>сессии</w:t>
      </w:r>
      <w:r w:rsidR="0014661F">
        <w:rPr>
          <w:szCs w:val="28"/>
        </w:rPr>
        <w:t xml:space="preserve"> </w:t>
      </w:r>
      <w:r w:rsidR="0014661F" w:rsidRPr="0014661F">
        <w:rPr>
          <w:szCs w:val="28"/>
        </w:rPr>
        <w:t xml:space="preserve"> шестого созыва </w:t>
      </w:r>
      <w:r w:rsidR="0014661F">
        <w:rPr>
          <w:szCs w:val="28"/>
        </w:rPr>
        <w:t>С</w:t>
      </w:r>
      <w:r w:rsidR="0014661F" w:rsidRPr="0014661F">
        <w:rPr>
          <w:szCs w:val="28"/>
        </w:rPr>
        <w:t>овета депутатов Лопатинского сельсовета Татарского района Новосибирской области</w:t>
      </w:r>
      <w:proofErr w:type="gramEnd"/>
      <w:r w:rsidR="0014661F" w:rsidRPr="0014661F">
        <w:rPr>
          <w:szCs w:val="28"/>
        </w:rPr>
        <w:t xml:space="preserve"> от 28.09.2021г. № 3 «</w:t>
      </w:r>
      <w:r w:rsidR="0014661F" w:rsidRPr="0014661F">
        <w:rPr>
          <w:bCs/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Лопатинского сельсовета Татарского района </w:t>
      </w:r>
      <w:r w:rsidR="00612EE7">
        <w:rPr>
          <w:bCs/>
          <w:color w:val="000000"/>
          <w:szCs w:val="28"/>
        </w:rPr>
        <w:t xml:space="preserve"> </w:t>
      </w:r>
      <w:r w:rsidR="0014661F" w:rsidRPr="0014661F">
        <w:rPr>
          <w:bCs/>
          <w:color w:val="000000"/>
          <w:szCs w:val="28"/>
        </w:rPr>
        <w:t>Новосибирской области»:</w:t>
      </w:r>
      <w:r w:rsidR="00612EE7">
        <w:rPr>
          <w:color w:val="000000"/>
        </w:rPr>
        <w:t xml:space="preserve"> в части проведения профилактического визита</w:t>
      </w:r>
      <w:r w:rsidR="00612EE7" w:rsidRPr="007B4438">
        <w:rPr>
          <w:color w:val="000000"/>
        </w:rPr>
        <w:t>.</w:t>
      </w:r>
      <w:r w:rsidR="00A06C8C" w:rsidRPr="00A06C8C">
        <w:rPr>
          <w:color w:val="000000"/>
          <w:szCs w:val="28"/>
        </w:rPr>
        <w:t xml:space="preserve"> </w:t>
      </w:r>
      <w:r w:rsidR="00A06C8C" w:rsidRPr="00FF6D0C">
        <w:rPr>
          <w:color w:val="000000"/>
          <w:szCs w:val="28"/>
        </w:rPr>
        <w:t>Раздел 2  дополнить  пунктами:</w:t>
      </w:r>
    </w:p>
    <w:p w:rsidR="00FF6D0C" w:rsidRPr="00612EE7" w:rsidRDefault="00FF6D0C" w:rsidP="00A06C8C">
      <w:pPr>
        <w:pStyle w:val="af1"/>
        <w:ind w:firstLine="708"/>
        <w:rPr>
          <w:color w:val="000000"/>
        </w:rPr>
      </w:pPr>
      <w:r w:rsidRPr="00FF6D0C">
        <w:rPr>
          <w:color w:val="002060"/>
          <w:szCs w:val="28"/>
        </w:rPr>
        <w:t>2.12.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FF6D0C" w:rsidRPr="00FF6D0C" w:rsidRDefault="00FF6D0C" w:rsidP="00FF6D0C">
      <w:pPr>
        <w:shd w:val="clear" w:color="auto" w:fill="FFFFFF"/>
        <w:spacing w:before="210" w:line="360" w:lineRule="atLeast"/>
        <w:ind w:firstLine="708"/>
        <w:rPr>
          <w:color w:val="002060"/>
          <w:sz w:val="28"/>
          <w:szCs w:val="28"/>
        </w:rPr>
      </w:pPr>
      <w:r w:rsidRPr="00FF6D0C">
        <w:rPr>
          <w:color w:val="002060"/>
          <w:sz w:val="28"/>
          <w:szCs w:val="28"/>
        </w:rPr>
        <w:t xml:space="preserve">2.13.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FF6D0C">
        <w:rPr>
          <w:color w:val="002060"/>
          <w:sz w:val="28"/>
          <w:szCs w:val="28"/>
        </w:rPr>
        <w:t>с даты регистрации</w:t>
      </w:r>
      <w:proofErr w:type="gramEnd"/>
      <w:r w:rsidRPr="00FF6D0C">
        <w:rPr>
          <w:color w:val="00206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F6D0C" w:rsidRPr="00FF6D0C" w:rsidRDefault="00FF6D0C" w:rsidP="00FF6D0C">
      <w:pPr>
        <w:shd w:val="clear" w:color="auto" w:fill="FFFFFF"/>
        <w:spacing w:before="210" w:line="360" w:lineRule="atLeast"/>
        <w:ind w:firstLine="540"/>
        <w:rPr>
          <w:color w:val="002060"/>
          <w:sz w:val="28"/>
          <w:szCs w:val="28"/>
        </w:rPr>
      </w:pPr>
      <w:r w:rsidRPr="00FF6D0C">
        <w:rPr>
          <w:color w:val="002060"/>
          <w:sz w:val="28"/>
          <w:szCs w:val="28"/>
        </w:rPr>
        <w:t>2.14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F6D0C" w:rsidRPr="00FF6D0C" w:rsidRDefault="00FF6D0C" w:rsidP="00FF6D0C">
      <w:pPr>
        <w:shd w:val="clear" w:color="auto" w:fill="FFFFFF"/>
        <w:spacing w:before="210" w:line="360" w:lineRule="atLeast"/>
        <w:ind w:firstLine="540"/>
        <w:rPr>
          <w:color w:val="002060"/>
          <w:sz w:val="28"/>
          <w:szCs w:val="28"/>
        </w:rPr>
      </w:pPr>
      <w:r w:rsidRPr="00FF6D0C">
        <w:rPr>
          <w:color w:val="002060"/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FF6D0C" w:rsidRPr="00FF6D0C" w:rsidRDefault="00FF6D0C" w:rsidP="00FF6D0C">
      <w:pPr>
        <w:shd w:val="clear" w:color="auto" w:fill="FFFFFF"/>
        <w:spacing w:before="210" w:line="360" w:lineRule="atLeast"/>
        <w:ind w:firstLine="540"/>
        <w:rPr>
          <w:color w:val="002060"/>
          <w:sz w:val="28"/>
          <w:szCs w:val="28"/>
        </w:rPr>
      </w:pPr>
      <w:r w:rsidRPr="00FF6D0C">
        <w:rPr>
          <w:color w:val="00206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F6D0C" w:rsidRPr="00FF6D0C" w:rsidRDefault="00FF6D0C" w:rsidP="00FF6D0C">
      <w:pPr>
        <w:shd w:val="clear" w:color="auto" w:fill="FFFFFF"/>
        <w:spacing w:before="210" w:line="360" w:lineRule="atLeast"/>
        <w:ind w:firstLine="540"/>
        <w:rPr>
          <w:color w:val="002060"/>
          <w:sz w:val="28"/>
          <w:szCs w:val="28"/>
        </w:rPr>
      </w:pPr>
      <w:r w:rsidRPr="00FF6D0C">
        <w:rPr>
          <w:color w:val="00206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F6D0C" w:rsidRPr="00FF6D0C" w:rsidRDefault="00FF6D0C" w:rsidP="00FF6D0C">
      <w:pPr>
        <w:shd w:val="clear" w:color="auto" w:fill="FFFFFF"/>
        <w:spacing w:before="210" w:line="360" w:lineRule="atLeast"/>
        <w:ind w:firstLine="540"/>
        <w:rPr>
          <w:color w:val="002060"/>
          <w:sz w:val="28"/>
          <w:szCs w:val="28"/>
        </w:rPr>
      </w:pPr>
      <w:r w:rsidRPr="00FF6D0C">
        <w:rPr>
          <w:color w:val="00206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F6D0C" w:rsidRPr="00FF6D0C" w:rsidRDefault="00FF6D0C" w:rsidP="00FF6D0C">
      <w:pPr>
        <w:shd w:val="clear" w:color="auto" w:fill="FFFFFF"/>
        <w:spacing w:line="360" w:lineRule="atLeast"/>
        <w:ind w:firstLine="540"/>
        <w:rPr>
          <w:color w:val="002060"/>
          <w:sz w:val="28"/>
          <w:szCs w:val="28"/>
        </w:rPr>
      </w:pPr>
      <w:r w:rsidRPr="00FF6D0C">
        <w:rPr>
          <w:color w:val="002060"/>
          <w:sz w:val="28"/>
          <w:szCs w:val="28"/>
        </w:rPr>
        <w:t>2.15</w:t>
      </w:r>
      <w:proofErr w:type="gramStart"/>
      <w:r w:rsidRPr="00FF6D0C">
        <w:rPr>
          <w:color w:val="002060"/>
          <w:sz w:val="28"/>
          <w:szCs w:val="28"/>
        </w:rPr>
        <w:t xml:space="preserve">   В</w:t>
      </w:r>
      <w:proofErr w:type="gramEnd"/>
      <w:r w:rsidRPr="00FF6D0C">
        <w:rPr>
          <w:color w:val="002060"/>
          <w:sz w:val="28"/>
          <w:szCs w:val="28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F62EC" w:rsidRPr="00FF6D0C" w:rsidRDefault="000F62EC" w:rsidP="00D64A01">
      <w:pPr>
        <w:pStyle w:val="af1"/>
        <w:rPr>
          <w:szCs w:val="28"/>
        </w:rPr>
      </w:pPr>
    </w:p>
    <w:p w:rsidR="00FF6D0C" w:rsidRDefault="00D64A01" w:rsidP="00FF6D0C">
      <w:pPr>
        <w:pStyle w:val="af1"/>
        <w:rPr>
          <w:color w:val="000000"/>
        </w:rPr>
      </w:pPr>
      <w:r w:rsidRPr="007B4438">
        <w:rPr>
          <w:color w:val="000000"/>
        </w:rPr>
        <w:t xml:space="preserve">2. Настоящее решение вступает в силу со дня его официального опубликования </w:t>
      </w:r>
      <w:r w:rsidR="00FF6D0C">
        <w:rPr>
          <w:color w:val="000000"/>
        </w:rPr>
        <w:t>на официальном сайте</w:t>
      </w:r>
      <w:r w:rsidR="00FF6D0C" w:rsidRPr="00FF6D0C">
        <w:rPr>
          <w:color w:val="000000"/>
        </w:rPr>
        <w:t xml:space="preserve"> </w:t>
      </w:r>
      <w:r w:rsidR="00FF6D0C">
        <w:rPr>
          <w:color w:val="000000"/>
        </w:rPr>
        <w:t>Лопатинского</w:t>
      </w:r>
      <w:r w:rsidR="00FF6D0C" w:rsidRPr="007B4438">
        <w:rPr>
          <w:color w:val="000000"/>
        </w:rPr>
        <w:t xml:space="preserve"> сельсовета Татарского района Новосибирской области</w:t>
      </w:r>
      <w:r w:rsidR="00FF6D0C">
        <w:rPr>
          <w:color w:val="000000"/>
        </w:rPr>
        <w:t xml:space="preserve">  и в местной газете «Лопатинский Вестник»</w:t>
      </w:r>
    </w:p>
    <w:p w:rsidR="00D64A01" w:rsidRDefault="00D64A01" w:rsidP="00D64A01">
      <w:pPr>
        <w:pStyle w:val="af1"/>
      </w:pPr>
    </w:p>
    <w:p w:rsidR="00FF6D0C" w:rsidRDefault="00FF6D0C" w:rsidP="00D64A01">
      <w:pPr>
        <w:pStyle w:val="af1"/>
      </w:pPr>
    </w:p>
    <w:p w:rsidR="00FF6D0C" w:rsidRDefault="00FF6D0C" w:rsidP="00D64A01">
      <w:pPr>
        <w:pStyle w:val="af1"/>
      </w:pPr>
    </w:p>
    <w:p w:rsidR="00D64A01" w:rsidRDefault="00D64A01" w:rsidP="00D64A01">
      <w:pPr>
        <w:pStyle w:val="af1"/>
      </w:pPr>
      <w:r>
        <w:t>Председатель Совета депутатов</w:t>
      </w:r>
    </w:p>
    <w:p w:rsidR="00D64A01" w:rsidRDefault="00D64A01" w:rsidP="00D64A01">
      <w:pPr>
        <w:pStyle w:val="af1"/>
      </w:pPr>
      <w:r>
        <w:t>Лопатинского сельсовета</w:t>
      </w:r>
    </w:p>
    <w:p w:rsidR="00D64A01" w:rsidRDefault="00D64A01" w:rsidP="00D64A01">
      <w:pPr>
        <w:pStyle w:val="af1"/>
      </w:pPr>
      <w:r>
        <w:t>Татарского района Новосибирской области</w:t>
      </w:r>
      <w:r>
        <w:tab/>
      </w:r>
      <w:r w:rsidR="00FF6D0C">
        <w:t xml:space="preserve">                        </w:t>
      </w:r>
      <w:r>
        <w:t>Р.Г.Сидельцева</w:t>
      </w:r>
    </w:p>
    <w:p w:rsidR="00D64A01" w:rsidRDefault="00D64A01" w:rsidP="00D64A01">
      <w:pPr>
        <w:pStyle w:val="af1"/>
      </w:pPr>
    </w:p>
    <w:p w:rsidR="00D64A01" w:rsidRDefault="00D64A01" w:rsidP="00D64A01">
      <w:pPr>
        <w:pStyle w:val="af1"/>
      </w:pPr>
    </w:p>
    <w:p w:rsidR="00D64A01" w:rsidRDefault="00D64A01" w:rsidP="00D64A01">
      <w:pPr>
        <w:pStyle w:val="af1"/>
      </w:pPr>
      <w:r>
        <w:t>Глава Лопатинского сельсовета</w:t>
      </w:r>
    </w:p>
    <w:p w:rsidR="00D64A01" w:rsidRPr="00E74C72" w:rsidRDefault="00D64A01" w:rsidP="00FF6D0C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25"/>
        </w:tabs>
      </w:pPr>
      <w:r>
        <w:t>Татарского района Новосибирской области</w:t>
      </w:r>
      <w:r w:rsidRPr="00066B6B">
        <w:t xml:space="preserve"> </w:t>
      </w:r>
      <w:r>
        <w:tab/>
      </w:r>
      <w:r w:rsidR="00FF6D0C">
        <w:tab/>
        <w:t>Т.Н.Курило</w:t>
      </w:r>
    </w:p>
    <w:p w:rsidR="00E24356" w:rsidRDefault="00D64A01" w:rsidP="00D64A01">
      <w:pPr>
        <w:pStyle w:val="af1"/>
      </w:pPr>
      <w:r>
        <w:br w:type="page"/>
      </w:r>
    </w:p>
    <w:p w:rsidR="0014661F" w:rsidRDefault="0014661F" w:rsidP="006D6A3D">
      <w:pPr>
        <w:pStyle w:val="af1"/>
        <w:jc w:val="center"/>
      </w:pPr>
    </w:p>
    <w:p w:rsidR="0014661F" w:rsidRPr="00C67FF3" w:rsidRDefault="0014661F" w:rsidP="0014661F">
      <w:pPr>
        <w:pStyle w:val="af1"/>
        <w:rPr>
          <w:b/>
          <w:sz w:val="24"/>
          <w:szCs w:val="24"/>
        </w:rPr>
      </w:pPr>
      <w:r w:rsidRPr="00C67FF3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 </w:t>
      </w:r>
      <w:r w:rsidRPr="00C67FF3">
        <w:rPr>
          <w:b/>
          <w:sz w:val="24"/>
          <w:szCs w:val="24"/>
        </w:rPr>
        <w:t>СОВЕТ  ДЕПУТАТОВ</w:t>
      </w:r>
      <w:r>
        <w:rPr>
          <w:b/>
          <w:sz w:val="24"/>
          <w:szCs w:val="24"/>
        </w:rPr>
        <w:t xml:space="preserve"> ЛОПАТИНСКОГО</w:t>
      </w:r>
      <w:r w:rsidRPr="00C67FF3">
        <w:rPr>
          <w:b/>
          <w:sz w:val="24"/>
          <w:szCs w:val="24"/>
        </w:rPr>
        <w:t xml:space="preserve">   СЕЛЬСОВЕТА</w:t>
      </w:r>
    </w:p>
    <w:p w:rsidR="0014661F" w:rsidRPr="00C67FF3" w:rsidRDefault="0014661F" w:rsidP="0014661F">
      <w:pPr>
        <w:pStyle w:val="af1"/>
        <w:jc w:val="center"/>
        <w:rPr>
          <w:b/>
          <w:sz w:val="24"/>
          <w:szCs w:val="24"/>
        </w:rPr>
      </w:pPr>
      <w:r w:rsidRPr="00C67FF3">
        <w:rPr>
          <w:b/>
          <w:sz w:val="24"/>
          <w:szCs w:val="24"/>
        </w:rPr>
        <w:t>ТАТАРСКОГО  РАЙОНА  НОВОСИБИРСКОЙ ОБЛАСТИ</w:t>
      </w:r>
    </w:p>
    <w:p w:rsidR="0014661F" w:rsidRDefault="0014661F" w:rsidP="0014661F">
      <w:pPr>
        <w:jc w:val="center"/>
        <w:rPr>
          <w:b/>
          <w:bCs/>
        </w:rPr>
      </w:pPr>
      <w:r w:rsidRPr="00C67FF3">
        <w:rPr>
          <w:b/>
        </w:rPr>
        <w:t xml:space="preserve">ШЕСТОГО   </w:t>
      </w:r>
      <w:r w:rsidRPr="00C67FF3">
        <w:rPr>
          <w:rFonts w:eastAsia="Calibri"/>
          <w:b/>
        </w:rPr>
        <w:t>СОЗЫВА</w:t>
      </w:r>
      <w:r w:rsidRPr="00C67FF3">
        <w:rPr>
          <w:b/>
          <w:bCs/>
        </w:rPr>
        <w:t xml:space="preserve"> </w:t>
      </w:r>
    </w:p>
    <w:p w:rsidR="0014661F" w:rsidRPr="00C67FF3" w:rsidRDefault="0014661F" w:rsidP="0014661F">
      <w:pPr>
        <w:jc w:val="center"/>
        <w:rPr>
          <w:b/>
          <w:bCs/>
        </w:rPr>
      </w:pPr>
    </w:p>
    <w:p w:rsidR="0014661F" w:rsidRPr="00C67FF3" w:rsidRDefault="0014661F" w:rsidP="0014661F">
      <w:pPr>
        <w:pStyle w:val="af1"/>
        <w:rPr>
          <w:b/>
          <w:sz w:val="24"/>
          <w:szCs w:val="24"/>
        </w:rPr>
      </w:pPr>
      <w:r w:rsidRPr="00C67FF3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     </w:t>
      </w:r>
      <w:r w:rsidRPr="00C67FF3">
        <w:rPr>
          <w:b/>
          <w:sz w:val="24"/>
          <w:szCs w:val="24"/>
        </w:rPr>
        <w:t>РЕШЕНИЕ</w:t>
      </w:r>
    </w:p>
    <w:p w:rsidR="0014661F" w:rsidRPr="00C67FF3" w:rsidRDefault="0014661F" w:rsidP="0014661F">
      <w:pPr>
        <w:pStyle w:val="af1"/>
        <w:jc w:val="center"/>
        <w:rPr>
          <w:b/>
          <w:sz w:val="24"/>
          <w:szCs w:val="24"/>
        </w:rPr>
      </w:pPr>
      <w:r w:rsidRPr="00C67FF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пятнадцатой  </w:t>
      </w:r>
      <w:r w:rsidRPr="00C67FF3">
        <w:rPr>
          <w:b/>
          <w:sz w:val="24"/>
          <w:szCs w:val="24"/>
        </w:rPr>
        <w:t>сессии)</w:t>
      </w:r>
    </w:p>
    <w:p w:rsidR="0014661F" w:rsidRPr="00400340" w:rsidRDefault="0014661F" w:rsidP="0014661F">
      <w:pPr>
        <w:pStyle w:val="af1"/>
        <w:rPr>
          <w:b/>
          <w:sz w:val="24"/>
          <w:szCs w:val="24"/>
        </w:rPr>
      </w:pPr>
    </w:p>
    <w:p w:rsidR="0014661F" w:rsidRPr="00296016" w:rsidRDefault="0014661F" w:rsidP="0014661F">
      <w:pPr>
        <w:rPr>
          <w:b/>
        </w:rPr>
      </w:pPr>
      <w:r w:rsidRPr="00296016">
        <w:rPr>
          <w:b/>
        </w:rPr>
        <w:t xml:space="preserve">           от 23.12. 2021 г.</w:t>
      </w:r>
      <w:r w:rsidRPr="00296016">
        <w:rPr>
          <w:b/>
        </w:rPr>
        <w:tab/>
        <w:t xml:space="preserve">                с.  Лопатино                                                   №10</w:t>
      </w:r>
    </w:p>
    <w:p w:rsidR="0014661F" w:rsidRPr="00400340" w:rsidRDefault="0014661F" w:rsidP="0014661F">
      <w:pPr>
        <w:rPr>
          <w:b/>
          <w:bCs/>
        </w:rPr>
      </w:pPr>
    </w:p>
    <w:p w:rsidR="0014661F" w:rsidRPr="005D0B11" w:rsidRDefault="0014661F" w:rsidP="0014661F">
      <w:pPr>
        <w:pStyle w:val="af1"/>
        <w:rPr>
          <w:sz w:val="24"/>
          <w:szCs w:val="24"/>
        </w:rPr>
      </w:pPr>
      <w:r w:rsidRPr="005D0B11">
        <w:rPr>
          <w:b/>
          <w:bCs/>
          <w:color w:val="000000"/>
          <w:sz w:val="24"/>
          <w:szCs w:val="24"/>
        </w:rPr>
        <w:t xml:space="preserve">О внесение изменений в решение </w:t>
      </w:r>
      <w:r>
        <w:rPr>
          <w:b/>
          <w:bCs/>
          <w:color w:val="000000"/>
          <w:sz w:val="24"/>
          <w:szCs w:val="24"/>
        </w:rPr>
        <w:t xml:space="preserve">13 внеочередной </w:t>
      </w:r>
      <w:r w:rsidRPr="005D0B11">
        <w:rPr>
          <w:b/>
          <w:bCs/>
          <w:color w:val="000000"/>
          <w:sz w:val="24"/>
          <w:szCs w:val="24"/>
        </w:rPr>
        <w:t xml:space="preserve">  сессии шестого </w:t>
      </w:r>
      <w:proofErr w:type="gramStart"/>
      <w:r w:rsidRPr="005D0B11">
        <w:rPr>
          <w:b/>
          <w:bCs/>
          <w:color w:val="000000"/>
          <w:sz w:val="24"/>
          <w:szCs w:val="24"/>
        </w:rPr>
        <w:t xml:space="preserve">созыва совета депутатов </w:t>
      </w:r>
      <w:r>
        <w:rPr>
          <w:b/>
          <w:bCs/>
          <w:color w:val="000000"/>
          <w:sz w:val="24"/>
          <w:szCs w:val="24"/>
        </w:rPr>
        <w:t>Лопатинского</w:t>
      </w:r>
      <w:r w:rsidRPr="005D0B11">
        <w:rPr>
          <w:b/>
          <w:bCs/>
          <w:color w:val="000000"/>
          <w:sz w:val="24"/>
          <w:szCs w:val="24"/>
        </w:rPr>
        <w:t xml:space="preserve"> </w:t>
      </w:r>
      <w:r w:rsidRPr="00B42CEC">
        <w:rPr>
          <w:b/>
          <w:bCs/>
          <w:color w:val="000000"/>
          <w:sz w:val="24"/>
          <w:szCs w:val="24"/>
        </w:rPr>
        <w:t>сельсовета Татарского района Новосибирской области</w:t>
      </w:r>
      <w:proofErr w:type="gramEnd"/>
      <w:r w:rsidRPr="00B42CEC">
        <w:rPr>
          <w:b/>
          <w:bCs/>
          <w:color w:val="000000"/>
          <w:sz w:val="24"/>
          <w:szCs w:val="24"/>
        </w:rPr>
        <w:t xml:space="preserve"> от 28.09.2021г. </w:t>
      </w:r>
      <w:r w:rsidRPr="005D0B11"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 xml:space="preserve">3 </w:t>
      </w:r>
      <w:r w:rsidRPr="005D0B11">
        <w:rPr>
          <w:b/>
          <w:bCs/>
          <w:color w:val="000000"/>
          <w:sz w:val="24"/>
          <w:szCs w:val="24"/>
        </w:rPr>
        <w:t>«</w:t>
      </w:r>
      <w:bookmarkStart w:id="0" w:name="_Hlk77686366"/>
      <w:r w:rsidRPr="005D0B11">
        <w:rPr>
          <w:b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/>
          <w:bCs/>
          <w:color w:val="000000"/>
          <w:sz w:val="24"/>
          <w:szCs w:val="24"/>
        </w:rPr>
        <w:t>Лопатинского</w:t>
      </w:r>
      <w:r w:rsidRPr="005D0B11">
        <w:rPr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области»</w:t>
      </w:r>
    </w:p>
    <w:bookmarkEnd w:id="0"/>
    <w:p w:rsidR="0014661F" w:rsidRPr="00C67FF3" w:rsidRDefault="0014661F" w:rsidP="0014661F">
      <w:pPr>
        <w:jc w:val="both"/>
        <w:rPr>
          <w:color w:val="000000"/>
        </w:rPr>
      </w:pPr>
      <w:proofErr w:type="gramStart"/>
      <w:r w:rsidRPr="00C67FF3">
        <w:rPr>
          <w:color w:val="000000"/>
        </w:rPr>
        <w:t xml:space="preserve">В соответствии со статьей 3.1 </w:t>
      </w:r>
      <w:bookmarkStart w:id="1" w:name="_Hlk77673480"/>
      <w:r w:rsidRPr="00C67FF3">
        <w:rPr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Pr="00C67FF3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C67FF3">
        <w:rPr>
          <w:color w:val="000000"/>
        </w:rPr>
        <w:t xml:space="preserve">», Уставом сельского поселения </w:t>
      </w:r>
      <w:r>
        <w:rPr>
          <w:color w:val="000000"/>
        </w:rPr>
        <w:t>Лопатинского</w:t>
      </w:r>
      <w:r w:rsidRPr="00C67FF3">
        <w:rPr>
          <w:color w:val="000000"/>
        </w:rPr>
        <w:t xml:space="preserve"> сельсовета Татарского муниципального  района Новосибирской области, Совет депутатов </w:t>
      </w:r>
      <w:r>
        <w:rPr>
          <w:color w:val="000000"/>
        </w:rPr>
        <w:t>Лопатинского</w:t>
      </w:r>
      <w:r w:rsidRPr="00C67FF3">
        <w:rPr>
          <w:color w:val="000000"/>
        </w:rPr>
        <w:t xml:space="preserve">  сельсовета Татарского района Новосибирской области</w:t>
      </w:r>
    </w:p>
    <w:p w:rsidR="0014661F" w:rsidRPr="00C67FF3" w:rsidRDefault="0014661F" w:rsidP="0014661F">
      <w:pPr>
        <w:jc w:val="both"/>
        <w:rPr>
          <w:color w:val="000000"/>
        </w:rPr>
      </w:pPr>
      <w:r w:rsidRPr="00C67FF3">
        <w:rPr>
          <w:color w:val="000000"/>
        </w:rPr>
        <w:t>РЕШИЛ</w:t>
      </w:r>
      <w:r w:rsidRPr="00C67FF3">
        <w:t>:</w:t>
      </w:r>
    </w:p>
    <w:p w:rsidR="0014661F" w:rsidRPr="007410B1" w:rsidRDefault="0014661F" w:rsidP="0014661F">
      <w:pPr>
        <w:pStyle w:val="aff2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0B1">
        <w:rPr>
          <w:rFonts w:ascii="Times New Roman" w:hAnsi="Times New Roman"/>
          <w:sz w:val="24"/>
          <w:szCs w:val="24"/>
        </w:rPr>
        <w:t xml:space="preserve">Внести  изменение в решение </w:t>
      </w:r>
      <w:r w:rsidR="00296016">
        <w:rPr>
          <w:rFonts w:ascii="Times New Roman" w:hAnsi="Times New Roman"/>
          <w:sz w:val="24"/>
          <w:szCs w:val="24"/>
        </w:rPr>
        <w:t>три</w:t>
      </w:r>
      <w:r w:rsidRPr="007410B1">
        <w:rPr>
          <w:rFonts w:ascii="Times New Roman" w:hAnsi="Times New Roman"/>
          <w:sz w:val="24"/>
          <w:szCs w:val="24"/>
        </w:rPr>
        <w:t xml:space="preserve">надцатой </w:t>
      </w:r>
      <w:proofErr w:type="gramStart"/>
      <w:r w:rsidRPr="007410B1">
        <w:rPr>
          <w:rFonts w:ascii="Times New Roman" w:hAnsi="Times New Roman"/>
          <w:sz w:val="24"/>
          <w:szCs w:val="24"/>
        </w:rPr>
        <w:t>сессии шестого созыва совета депутатов Лопатинского сельсовета Татарского района Новосибирской области</w:t>
      </w:r>
      <w:proofErr w:type="gramEnd"/>
      <w:r w:rsidRPr="007410B1">
        <w:rPr>
          <w:rFonts w:ascii="Times New Roman" w:hAnsi="Times New Roman"/>
          <w:sz w:val="24"/>
          <w:szCs w:val="24"/>
        </w:rPr>
        <w:t xml:space="preserve"> от 28.09.2021г. № 3 «</w:t>
      </w:r>
      <w:r w:rsidRPr="007410B1">
        <w:rPr>
          <w:rFonts w:ascii="Times New Roman" w:hAnsi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Лопатинского сельсовета Татарского района Новосибирской области»:</w:t>
      </w:r>
    </w:p>
    <w:p w:rsidR="0014661F" w:rsidRPr="005D0B11" w:rsidRDefault="0014661F" w:rsidP="0014661F">
      <w:pPr>
        <w:pStyle w:val="ConsPlusNormal"/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0B11">
        <w:rPr>
          <w:rFonts w:ascii="Times New Roman" w:hAnsi="Times New Roman" w:cs="Times New Roman"/>
          <w:sz w:val="24"/>
          <w:szCs w:val="24"/>
        </w:rPr>
        <w:t xml:space="preserve">1.1. Раздел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0B11">
        <w:rPr>
          <w:rFonts w:ascii="Times New Roman" w:hAnsi="Times New Roman" w:cs="Times New Roman"/>
          <w:sz w:val="24"/>
          <w:szCs w:val="24"/>
        </w:rPr>
        <w:t>.</w:t>
      </w:r>
      <w:r w:rsidRPr="005D0B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 w:rsidRPr="005D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Лопатинского</w:t>
      </w:r>
      <w:r w:rsidRPr="005D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сельсовета Татарского района Новосибирской области</w:t>
      </w:r>
      <w:r w:rsidRPr="00DC701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701F">
        <w:rPr>
          <w:rFonts w:ascii="Times New Roman" w:hAnsi="Times New Roman" w:cs="Times New Roman"/>
          <w:sz w:val="24"/>
          <w:szCs w:val="24"/>
        </w:rPr>
        <w:t>.1. «В соответствии с  частью 4 статьи 39 Федерального закона от 31.07.2020г№ 248-ФЗ «О государственном 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применяется».</w:t>
      </w:r>
      <w:r w:rsidRPr="00C6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61F" w:rsidRPr="00C67FF3" w:rsidRDefault="0014661F" w:rsidP="0014661F">
      <w:pPr>
        <w:pStyle w:val="af1"/>
        <w:rPr>
          <w:sz w:val="24"/>
          <w:szCs w:val="24"/>
        </w:rPr>
      </w:pPr>
      <w:r w:rsidRPr="00C67FF3">
        <w:rPr>
          <w:sz w:val="24"/>
          <w:szCs w:val="24"/>
        </w:rPr>
        <w:t>2. Настоящее решение подлежит официальному опубликованию (обнародованию) в газете  «</w:t>
      </w:r>
      <w:r>
        <w:rPr>
          <w:sz w:val="24"/>
          <w:szCs w:val="24"/>
        </w:rPr>
        <w:t>Лопатинский</w:t>
      </w:r>
      <w:r w:rsidRPr="00C67FF3">
        <w:rPr>
          <w:sz w:val="24"/>
          <w:szCs w:val="24"/>
        </w:rPr>
        <w:t xml:space="preserve">  вестник» и размещению на  официальном сайте администрации </w:t>
      </w:r>
      <w:r>
        <w:rPr>
          <w:sz w:val="24"/>
          <w:szCs w:val="24"/>
        </w:rPr>
        <w:t>Лопатинского</w:t>
      </w:r>
      <w:r w:rsidRPr="00C67FF3">
        <w:rPr>
          <w:sz w:val="24"/>
          <w:szCs w:val="24"/>
        </w:rPr>
        <w:t xml:space="preserve">  сельсовета в информационно </w:t>
      </w:r>
      <w:proofErr w:type="gramStart"/>
      <w:r w:rsidRPr="00C67FF3">
        <w:rPr>
          <w:sz w:val="24"/>
          <w:szCs w:val="24"/>
        </w:rPr>
        <w:t>–т</w:t>
      </w:r>
      <w:proofErr w:type="gramEnd"/>
      <w:r w:rsidRPr="00C67FF3">
        <w:rPr>
          <w:sz w:val="24"/>
          <w:szCs w:val="24"/>
        </w:rPr>
        <w:t>елекоммуникационной сети Интернет.</w:t>
      </w:r>
    </w:p>
    <w:p w:rsidR="0014661F" w:rsidRPr="00C67FF3" w:rsidRDefault="0014661F" w:rsidP="0014661F">
      <w:pPr>
        <w:pStyle w:val="af1"/>
        <w:rPr>
          <w:sz w:val="24"/>
          <w:szCs w:val="24"/>
        </w:rPr>
      </w:pPr>
    </w:p>
    <w:p w:rsidR="0014661F" w:rsidRPr="00C67FF3" w:rsidRDefault="0014661F" w:rsidP="0014661F">
      <w:pPr>
        <w:pStyle w:val="af1"/>
        <w:rPr>
          <w:sz w:val="24"/>
          <w:szCs w:val="24"/>
        </w:rPr>
      </w:pPr>
      <w:r w:rsidRPr="00C67FF3">
        <w:rPr>
          <w:sz w:val="24"/>
          <w:szCs w:val="24"/>
        </w:rPr>
        <w:t xml:space="preserve">Председатель Совета депутатов </w:t>
      </w:r>
    </w:p>
    <w:p w:rsidR="0014661F" w:rsidRPr="00C67FF3" w:rsidRDefault="0014661F" w:rsidP="0014661F">
      <w:pPr>
        <w:pStyle w:val="af1"/>
        <w:rPr>
          <w:sz w:val="24"/>
          <w:szCs w:val="24"/>
        </w:rPr>
      </w:pPr>
      <w:r>
        <w:rPr>
          <w:sz w:val="24"/>
          <w:szCs w:val="24"/>
        </w:rPr>
        <w:t>Лопатинского</w:t>
      </w:r>
      <w:r w:rsidRPr="00C67FF3">
        <w:rPr>
          <w:sz w:val="24"/>
          <w:szCs w:val="24"/>
        </w:rPr>
        <w:t xml:space="preserve"> сельсовета </w:t>
      </w:r>
    </w:p>
    <w:p w:rsidR="0014661F" w:rsidRPr="00C67FF3" w:rsidRDefault="0014661F" w:rsidP="0014661F">
      <w:pPr>
        <w:pStyle w:val="af1"/>
        <w:rPr>
          <w:sz w:val="24"/>
          <w:szCs w:val="24"/>
        </w:rPr>
      </w:pPr>
      <w:r w:rsidRPr="00C67FF3">
        <w:rPr>
          <w:sz w:val="24"/>
          <w:szCs w:val="24"/>
        </w:rPr>
        <w:t xml:space="preserve">Татарского района Новосибирской области                            </w:t>
      </w:r>
      <w:r w:rsidRPr="00C67FF3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>Р.Г.Сидельцева</w:t>
      </w:r>
    </w:p>
    <w:p w:rsidR="0014661F" w:rsidRPr="00C67FF3" w:rsidRDefault="0014661F" w:rsidP="0014661F">
      <w:pPr>
        <w:pStyle w:val="af1"/>
        <w:rPr>
          <w:rFonts w:eastAsia="Times New Roman"/>
          <w:sz w:val="24"/>
          <w:szCs w:val="24"/>
        </w:rPr>
      </w:pPr>
    </w:p>
    <w:p w:rsidR="0014661F" w:rsidRPr="00C67FF3" w:rsidRDefault="0014661F" w:rsidP="0014661F">
      <w:pPr>
        <w:pStyle w:val="af1"/>
        <w:rPr>
          <w:rFonts w:eastAsia="Times New Roman"/>
          <w:sz w:val="24"/>
          <w:szCs w:val="24"/>
        </w:rPr>
      </w:pPr>
      <w:r w:rsidRPr="00C67FF3">
        <w:rPr>
          <w:rFonts w:eastAsia="Times New Roman"/>
          <w:sz w:val="24"/>
          <w:szCs w:val="24"/>
        </w:rPr>
        <w:t xml:space="preserve">Глава </w:t>
      </w:r>
      <w:r>
        <w:rPr>
          <w:rFonts w:eastAsia="Times New Roman"/>
          <w:sz w:val="24"/>
          <w:szCs w:val="24"/>
        </w:rPr>
        <w:t>Лопатинского</w:t>
      </w:r>
      <w:r w:rsidRPr="00C67FF3">
        <w:rPr>
          <w:rFonts w:eastAsia="Times New Roman"/>
          <w:sz w:val="24"/>
          <w:szCs w:val="24"/>
        </w:rPr>
        <w:t xml:space="preserve"> сельсовета</w:t>
      </w:r>
    </w:p>
    <w:p w:rsidR="0014661F" w:rsidRPr="00C67FF3" w:rsidRDefault="0014661F" w:rsidP="0014661F">
      <w:pPr>
        <w:pStyle w:val="af1"/>
        <w:rPr>
          <w:rFonts w:eastAsia="Times New Roman"/>
          <w:sz w:val="24"/>
          <w:szCs w:val="24"/>
        </w:rPr>
      </w:pPr>
      <w:r w:rsidRPr="00C67FF3">
        <w:rPr>
          <w:sz w:val="24"/>
          <w:szCs w:val="24"/>
        </w:rPr>
        <w:t xml:space="preserve">Татарского района </w:t>
      </w:r>
      <w:proofErr w:type="gramStart"/>
      <w:r w:rsidRPr="00C67FF3">
        <w:rPr>
          <w:sz w:val="24"/>
          <w:szCs w:val="24"/>
        </w:rPr>
        <w:t>Новосибирской</w:t>
      </w:r>
      <w:proofErr w:type="gramEnd"/>
      <w:r w:rsidRPr="00C67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Н.А.Квак</w:t>
      </w:r>
    </w:p>
    <w:p w:rsidR="0014661F" w:rsidRPr="00C67FF3" w:rsidRDefault="0014661F" w:rsidP="0014661F">
      <w:pPr>
        <w:pStyle w:val="af1"/>
        <w:rPr>
          <w:rFonts w:eastAsia="Times New Roman"/>
          <w:sz w:val="24"/>
          <w:szCs w:val="24"/>
        </w:rPr>
      </w:pPr>
    </w:p>
    <w:p w:rsidR="0014661F" w:rsidRPr="00C67FF3" w:rsidRDefault="0014661F" w:rsidP="0014661F">
      <w:pPr>
        <w:pStyle w:val="af1"/>
        <w:rPr>
          <w:rFonts w:eastAsia="Times New Roman"/>
          <w:sz w:val="24"/>
          <w:szCs w:val="24"/>
        </w:rPr>
      </w:pPr>
    </w:p>
    <w:p w:rsidR="002C6E5A" w:rsidRPr="00296016" w:rsidRDefault="0014661F" w:rsidP="0014661F">
      <w:pPr>
        <w:pStyle w:val="af1"/>
        <w:jc w:val="center"/>
        <w:rPr>
          <w:b/>
        </w:rPr>
      </w:pPr>
      <w:r>
        <w:br w:type="page"/>
      </w:r>
      <w:r w:rsidR="002C6E5A" w:rsidRPr="00296016">
        <w:rPr>
          <w:b/>
        </w:rPr>
        <w:lastRenderedPageBreak/>
        <w:t>СОВЕТ  ДЕПУТАТОВ ЛОПАТИНСКОГО</w:t>
      </w:r>
      <w:r w:rsidR="002C6E5A" w:rsidRPr="00296016">
        <w:rPr>
          <w:b/>
          <w:spacing w:val="-1"/>
        </w:rPr>
        <w:t xml:space="preserve">  СЕЛЬСОВЕТА</w:t>
      </w:r>
    </w:p>
    <w:p w:rsidR="002C6E5A" w:rsidRPr="00296016" w:rsidRDefault="002C6E5A" w:rsidP="006D6A3D">
      <w:pPr>
        <w:pStyle w:val="af1"/>
        <w:jc w:val="center"/>
        <w:rPr>
          <w:b/>
        </w:rPr>
      </w:pPr>
      <w:r w:rsidRPr="00296016">
        <w:rPr>
          <w:b/>
        </w:rPr>
        <w:t>ТАТАРСКОГО РАЙОНА НОВОСИБИРСКОЙ ОБЛАСТИ</w:t>
      </w:r>
    </w:p>
    <w:p w:rsidR="002C6E5A" w:rsidRPr="00296016" w:rsidRDefault="002C6E5A" w:rsidP="006D6A3D">
      <w:pPr>
        <w:pStyle w:val="af1"/>
        <w:jc w:val="center"/>
        <w:rPr>
          <w:b/>
        </w:rPr>
      </w:pPr>
      <w:r w:rsidRPr="00296016">
        <w:rPr>
          <w:b/>
        </w:rPr>
        <w:t>6 созыва</w:t>
      </w:r>
    </w:p>
    <w:p w:rsidR="002C6E5A" w:rsidRPr="00296016" w:rsidRDefault="002C6E5A" w:rsidP="006D6A3D">
      <w:pPr>
        <w:pStyle w:val="af1"/>
        <w:jc w:val="center"/>
        <w:rPr>
          <w:b/>
        </w:rPr>
      </w:pPr>
    </w:p>
    <w:p w:rsidR="002C6E5A" w:rsidRPr="00296016" w:rsidRDefault="002C6E5A" w:rsidP="006D6A3D">
      <w:pPr>
        <w:pStyle w:val="af1"/>
        <w:jc w:val="center"/>
        <w:rPr>
          <w:b/>
          <w:spacing w:val="-5"/>
        </w:rPr>
      </w:pPr>
      <w:r w:rsidRPr="00296016">
        <w:rPr>
          <w:b/>
          <w:spacing w:val="-4"/>
        </w:rPr>
        <w:t>РЕШЕНИЕ</w:t>
      </w:r>
    </w:p>
    <w:p w:rsidR="002C6E5A" w:rsidRPr="00296016" w:rsidRDefault="002C6E5A" w:rsidP="006D6A3D">
      <w:pPr>
        <w:pStyle w:val="af1"/>
        <w:jc w:val="center"/>
        <w:rPr>
          <w:b/>
          <w:spacing w:val="-5"/>
        </w:rPr>
      </w:pPr>
      <w:r w:rsidRPr="00296016">
        <w:rPr>
          <w:b/>
          <w:spacing w:val="-5"/>
        </w:rPr>
        <w:t>Внеочередная 13 сессия</w:t>
      </w:r>
    </w:p>
    <w:p w:rsidR="002C6E5A" w:rsidRPr="00296016" w:rsidRDefault="002C6E5A" w:rsidP="006D6A3D">
      <w:pPr>
        <w:pStyle w:val="af1"/>
        <w:jc w:val="center"/>
        <w:rPr>
          <w:b/>
          <w:spacing w:val="-5"/>
        </w:rPr>
      </w:pPr>
    </w:p>
    <w:p w:rsidR="002C6E5A" w:rsidRPr="00296016" w:rsidRDefault="002C6E5A" w:rsidP="006D6A3D">
      <w:pPr>
        <w:pStyle w:val="af1"/>
        <w:jc w:val="center"/>
        <w:rPr>
          <w:b/>
          <w:spacing w:val="-5"/>
        </w:rPr>
      </w:pPr>
    </w:p>
    <w:p w:rsidR="002C6E5A" w:rsidRPr="00296016" w:rsidRDefault="00125BAB" w:rsidP="006D6A3D">
      <w:pPr>
        <w:pStyle w:val="af1"/>
        <w:jc w:val="center"/>
        <w:rPr>
          <w:b/>
          <w:spacing w:val="-5"/>
        </w:rPr>
      </w:pPr>
      <w:r w:rsidRPr="00296016">
        <w:rPr>
          <w:b/>
        </w:rPr>
        <w:t>28</w:t>
      </w:r>
      <w:r w:rsidR="002C6E5A" w:rsidRPr="00296016">
        <w:rPr>
          <w:b/>
        </w:rPr>
        <w:t xml:space="preserve"> сентября 2021г                                       </w:t>
      </w:r>
      <w:r w:rsidR="002C6E5A" w:rsidRPr="00296016">
        <w:rPr>
          <w:b/>
          <w:spacing w:val="-5"/>
        </w:rPr>
        <w:t>с. Лопатино</w:t>
      </w:r>
      <w:r w:rsidR="002C6E5A" w:rsidRPr="00296016">
        <w:rPr>
          <w:b/>
        </w:rPr>
        <w:t xml:space="preserve">                                                             № </w:t>
      </w:r>
      <w:r w:rsidR="00612EE7" w:rsidRPr="00296016">
        <w:rPr>
          <w:b/>
        </w:rPr>
        <w:t>3</w:t>
      </w:r>
    </w:p>
    <w:p w:rsidR="00C07B55" w:rsidRPr="00296016" w:rsidRDefault="00C07B55" w:rsidP="003B6CB4">
      <w:pPr>
        <w:pStyle w:val="af1"/>
        <w:rPr>
          <w:b/>
          <w:spacing w:val="-5"/>
        </w:rPr>
      </w:pPr>
    </w:p>
    <w:p w:rsidR="00C07B55" w:rsidRPr="00296016" w:rsidRDefault="00C07B55" w:rsidP="003B6CB4">
      <w:pPr>
        <w:pStyle w:val="af1"/>
        <w:rPr>
          <w:b/>
          <w:color w:val="000000"/>
        </w:rPr>
      </w:pPr>
    </w:p>
    <w:p w:rsidR="00C07B55" w:rsidRPr="00296016" w:rsidRDefault="00C07B55" w:rsidP="003B6CB4">
      <w:pPr>
        <w:pStyle w:val="af1"/>
        <w:rPr>
          <w:b/>
        </w:rPr>
      </w:pPr>
      <w:r w:rsidRPr="00296016">
        <w:rPr>
          <w:b/>
          <w:color w:val="000000"/>
        </w:rPr>
        <w:t xml:space="preserve">Об утверждении Положения о муниципальном контроле в сфере благоустройства </w:t>
      </w:r>
      <w:r w:rsidR="00296016" w:rsidRPr="00296016">
        <w:rPr>
          <w:b/>
          <w:color w:val="000000"/>
        </w:rPr>
        <w:t xml:space="preserve"> </w:t>
      </w:r>
      <w:r w:rsidRPr="00296016">
        <w:rPr>
          <w:b/>
          <w:color w:val="000000"/>
        </w:rPr>
        <w:t xml:space="preserve">на территории </w:t>
      </w:r>
      <w:r w:rsidR="002C6E5A" w:rsidRPr="00296016">
        <w:rPr>
          <w:b/>
          <w:color w:val="000000"/>
        </w:rPr>
        <w:t>Лопатинского</w:t>
      </w:r>
      <w:r w:rsidRPr="00296016">
        <w:rPr>
          <w:b/>
          <w:color w:val="000000"/>
        </w:rPr>
        <w:t xml:space="preserve"> сельсовета Татарского района Новосибирской области</w:t>
      </w:r>
    </w:p>
    <w:p w:rsidR="00C07B55" w:rsidRPr="007B4438" w:rsidRDefault="00C07B55" w:rsidP="003B6CB4">
      <w:pPr>
        <w:pStyle w:val="af1"/>
        <w:rPr>
          <w:color w:val="000000"/>
        </w:rPr>
      </w:pPr>
    </w:p>
    <w:p w:rsidR="00C07B55" w:rsidRPr="007B4438" w:rsidRDefault="00C07B55" w:rsidP="003B6CB4">
      <w:pPr>
        <w:pStyle w:val="af1"/>
        <w:rPr>
          <w:color w:val="000000"/>
        </w:rPr>
      </w:pPr>
      <w:proofErr w:type="gramStart"/>
      <w:r w:rsidRPr="007B4438">
        <w:rPr>
          <w:color w:val="000000"/>
        </w:rPr>
        <w:t>В соответствии с пунктом 19 части 1 статьи 14</w:t>
      </w:r>
      <w:r w:rsidRPr="007B4438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B4438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B4438">
        <w:t xml:space="preserve"> </w:t>
      </w:r>
      <w:r w:rsidR="002C6E5A">
        <w:rPr>
          <w:color w:val="000000"/>
        </w:rPr>
        <w:t>Лопатинского</w:t>
      </w:r>
      <w:r w:rsidRPr="007B4438">
        <w:rPr>
          <w:color w:val="000000"/>
        </w:rPr>
        <w:t xml:space="preserve"> сельского поселения Татарского муниципального района Новосибирской области, Совет депутатов </w:t>
      </w:r>
      <w:r w:rsidR="002C6E5A">
        <w:rPr>
          <w:color w:val="000000"/>
        </w:rPr>
        <w:t>Лопатинского</w:t>
      </w:r>
      <w:r w:rsidRPr="007B4438">
        <w:rPr>
          <w:color w:val="000000"/>
        </w:rPr>
        <w:t xml:space="preserve"> сельсовета Татарского района Новосибирской области</w:t>
      </w:r>
      <w:proofErr w:type="gramEnd"/>
    </w:p>
    <w:p w:rsidR="00C07B55" w:rsidRPr="007B4438" w:rsidRDefault="00C07B55" w:rsidP="003B6CB4">
      <w:pPr>
        <w:pStyle w:val="af1"/>
      </w:pPr>
      <w:r w:rsidRPr="007B4438">
        <w:rPr>
          <w:color w:val="000000"/>
        </w:rPr>
        <w:t>РЕШИЛ:</w:t>
      </w:r>
    </w:p>
    <w:p w:rsidR="00C07B55" w:rsidRPr="007B4438" w:rsidRDefault="00C07B55" w:rsidP="003B6CB4">
      <w:pPr>
        <w:pStyle w:val="af1"/>
      </w:pPr>
      <w:r w:rsidRPr="007B4438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2C6E5A">
        <w:rPr>
          <w:color w:val="000000"/>
        </w:rPr>
        <w:t>Лопатинского</w:t>
      </w:r>
      <w:r w:rsidRPr="007B4438">
        <w:rPr>
          <w:color w:val="000000"/>
        </w:rPr>
        <w:t xml:space="preserve"> сельсовета Татарского района Новосибирской области.</w:t>
      </w:r>
    </w:p>
    <w:p w:rsidR="00C07B55" w:rsidRPr="007B4438" w:rsidRDefault="00C07B55" w:rsidP="003B6CB4">
      <w:pPr>
        <w:pStyle w:val="af1"/>
      </w:pPr>
      <w:r w:rsidRPr="007B4438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Pr="007B4438">
        <w:rPr>
          <w:rStyle w:val="aff1"/>
          <w:color w:val="000000"/>
        </w:rPr>
        <w:footnoteReference w:id="1"/>
      </w:r>
      <w:r w:rsidRPr="007B4438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2C6E5A">
        <w:rPr>
          <w:color w:val="000000"/>
        </w:rPr>
        <w:t>Лопатинского</w:t>
      </w:r>
      <w:r w:rsidRPr="007B4438">
        <w:rPr>
          <w:color w:val="000000"/>
        </w:rPr>
        <w:t xml:space="preserve"> сельсовета Татарского района Новосибирской области.</w:t>
      </w:r>
    </w:p>
    <w:p w:rsidR="00C07B55" w:rsidRPr="007B4438" w:rsidRDefault="00C07B55" w:rsidP="003B6CB4">
      <w:pPr>
        <w:pStyle w:val="af1"/>
      </w:pPr>
      <w:r w:rsidRPr="007B4438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2C6E5A">
        <w:rPr>
          <w:color w:val="000000"/>
        </w:rPr>
        <w:t>Лопатинского</w:t>
      </w:r>
      <w:r w:rsidRPr="007B4438">
        <w:rPr>
          <w:color w:val="000000"/>
        </w:rPr>
        <w:t xml:space="preserve"> сельсовета Татарского района Новосибирской области вступают в силу с 1 марта 2022 года. </w:t>
      </w:r>
    </w:p>
    <w:p w:rsidR="00C07B55" w:rsidRDefault="00C07B55" w:rsidP="003B6CB4">
      <w:pPr>
        <w:pStyle w:val="af1"/>
      </w:pPr>
    </w:p>
    <w:p w:rsidR="0014661F" w:rsidRDefault="0014661F" w:rsidP="003B6CB4">
      <w:pPr>
        <w:pStyle w:val="af1"/>
      </w:pPr>
    </w:p>
    <w:p w:rsidR="00C07B55" w:rsidRDefault="00C07B55" w:rsidP="003B6CB4">
      <w:pPr>
        <w:pStyle w:val="af1"/>
      </w:pPr>
      <w:r>
        <w:t>Председатель Совета депутатов</w:t>
      </w:r>
    </w:p>
    <w:p w:rsidR="00C07B55" w:rsidRDefault="002C6E5A" w:rsidP="003B6CB4">
      <w:pPr>
        <w:pStyle w:val="af1"/>
      </w:pPr>
      <w:r>
        <w:t>Лопатинского</w:t>
      </w:r>
      <w:r w:rsidR="00C07B55">
        <w:t xml:space="preserve"> сельсовета</w:t>
      </w:r>
    </w:p>
    <w:p w:rsidR="00C07B55" w:rsidRDefault="00C07B55" w:rsidP="003B6CB4">
      <w:pPr>
        <w:pStyle w:val="af1"/>
      </w:pPr>
      <w:r>
        <w:t>Татарского района Н</w:t>
      </w:r>
      <w:r w:rsidR="00ED61E8">
        <w:t>овосибирской области</w:t>
      </w:r>
      <w:r w:rsidR="00ED61E8">
        <w:tab/>
      </w:r>
      <w:r w:rsidR="0014661F">
        <w:t xml:space="preserve">                       </w:t>
      </w:r>
      <w:r w:rsidR="002C6E5A">
        <w:t>Р.Г.Сидельцева</w:t>
      </w:r>
    </w:p>
    <w:p w:rsidR="00C07B55" w:rsidRDefault="00C07B55" w:rsidP="003B6CB4">
      <w:pPr>
        <w:pStyle w:val="af1"/>
      </w:pPr>
    </w:p>
    <w:p w:rsidR="00C07B55" w:rsidRDefault="00C07B55" w:rsidP="003B6CB4">
      <w:pPr>
        <w:pStyle w:val="af1"/>
      </w:pPr>
    </w:p>
    <w:p w:rsidR="00C07B55" w:rsidRDefault="00C07B55" w:rsidP="003B6CB4">
      <w:pPr>
        <w:pStyle w:val="af1"/>
      </w:pPr>
      <w:r>
        <w:t>Глава</w:t>
      </w:r>
      <w:r w:rsidR="002C6E5A">
        <w:t xml:space="preserve"> Лопатинского</w:t>
      </w:r>
      <w:r>
        <w:t xml:space="preserve"> сельсовета</w:t>
      </w:r>
    </w:p>
    <w:p w:rsidR="00C07B55" w:rsidRPr="00E74C72" w:rsidRDefault="00C07B55" w:rsidP="003B6CB4">
      <w:pPr>
        <w:pStyle w:val="af1"/>
      </w:pPr>
      <w:r>
        <w:t>Татарского района Новосибирской области</w:t>
      </w:r>
      <w:r w:rsidRPr="00066B6B">
        <w:t xml:space="preserve"> </w:t>
      </w:r>
      <w:r w:rsidR="00ED61E8">
        <w:tab/>
      </w:r>
      <w:r w:rsidR="0014661F">
        <w:t xml:space="preserve">                               </w:t>
      </w:r>
      <w:r w:rsidR="002C6E5A">
        <w:t>Н.А.</w:t>
      </w:r>
      <w:r w:rsidR="00D64A01">
        <w:t>Квак</w:t>
      </w:r>
    </w:p>
    <w:p w:rsidR="00C07B55" w:rsidRPr="007B4438" w:rsidRDefault="00C07B55" w:rsidP="003B6CB4">
      <w:pPr>
        <w:pStyle w:val="af1"/>
        <w:rPr>
          <w:color w:val="000000"/>
        </w:rPr>
      </w:pPr>
    </w:p>
    <w:p w:rsidR="0014661F" w:rsidRDefault="0014661F" w:rsidP="00E74C72">
      <w:pPr>
        <w:pStyle w:val="af1"/>
        <w:jc w:val="right"/>
      </w:pPr>
    </w:p>
    <w:p w:rsidR="00C07B55" w:rsidRPr="007B4438" w:rsidRDefault="00C07B55" w:rsidP="00E74C72">
      <w:pPr>
        <w:pStyle w:val="af1"/>
        <w:jc w:val="right"/>
      </w:pPr>
      <w:r w:rsidRPr="007B4438">
        <w:t>УТВЕРЖДЕНО</w:t>
      </w:r>
    </w:p>
    <w:p w:rsidR="00E74C72" w:rsidRPr="0014661F" w:rsidRDefault="00C07B55" w:rsidP="00E74C72">
      <w:pPr>
        <w:pStyle w:val="af1"/>
        <w:jc w:val="right"/>
        <w:rPr>
          <w:color w:val="000000"/>
          <w:sz w:val="24"/>
          <w:szCs w:val="24"/>
        </w:rPr>
      </w:pPr>
      <w:r w:rsidRPr="0014661F">
        <w:rPr>
          <w:color w:val="000000"/>
          <w:sz w:val="24"/>
          <w:szCs w:val="24"/>
        </w:rPr>
        <w:t>Решением</w:t>
      </w:r>
      <w:r w:rsidR="002C6E5A" w:rsidRPr="0014661F">
        <w:rPr>
          <w:color w:val="000000"/>
          <w:sz w:val="24"/>
          <w:szCs w:val="24"/>
        </w:rPr>
        <w:t xml:space="preserve"> внеочередной 13 сессии 6 созыва</w:t>
      </w:r>
      <w:r w:rsidRPr="0014661F">
        <w:rPr>
          <w:color w:val="000000"/>
          <w:sz w:val="24"/>
          <w:szCs w:val="24"/>
        </w:rPr>
        <w:t xml:space="preserve"> </w:t>
      </w:r>
    </w:p>
    <w:p w:rsidR="00E74C72" w:rsidRPr="0014661F" w:rsidRDefault="00C07B55" w:rsidP="00E74C72">
      <w:pPr>
        <w:pStyle w:val="af1"/>
        <w:jc w:val="right"/>
        <w:rPr>
          <w:color w:val="000000"/>
          <w:sz w:val="24"/>
          <w:szCs w:val="24"/>
        </w:rPr>
      </w:pPr>
      <w:r w:rsidRPr="0014661F">
        <w:rPr>
          <w:color w:val="000000"/>
          <w:sz w:val="24"/>
          <w:szCs w:val="24"/>
        </w:rPr>
        <w:t xml:space="preserve">Совета депутатов </w:t>
      </w:r>
      <w:r w:rsidR="002C6E5A" w:rsidRPr="0014661F">
        <w:rPr>
          <w:color w:val="000000"/>
          <w:sz w:val="24"/>
          <w:szCs w:val="24"/>
        </w:rPr>
        <w:t>Лопатинского</w:t>
      </w:r>
      <w:r w:rsidRPr="0014661F">
        <w:rPr>
          <w:color w:val="000000"/>
          <w:sz w:val="24"/>
          <w:szCs w:val="24"/>
        </w:rPr>
        <w:t xml:space="preserve"> сельсовета </w:t>
      </w:r>
    </w:p>
    <w:p w:rsidR="00C07B55" w:rsidRPr="0014661F" w:rsidRDefault="00C07B55" w:rsidP="00E74C72">
      <w:pPr>
        <w:pStyle w:val="af1"/>
        <w:jc w:val="right"/>
        <w:rPr>
          <w:color w:val="000000"/>
          <w:sz w:val="24"/>
          <w:szCs w:val="24"/>
        </w:rPr>
      </w:pPr>
      <w:r w:rsidRPr="0014661F">
        <w:rPr>
          <w:color w:val="000000"/>
          <w:sz w:val="24"/>
          <w:szCs w:val="24"/>
        </w:rPr>
        <w:t>Татарского района Новосибирской области</w:t>
      </w:r>
    </w:p>
    <w:p w:rsidR="00C07B55" w:rsidRPr="0014661F" w:rsidRDefault="00C07B55" w:rsidP="00E74C72">
      <w:pPr>
        <w:pStyle w:val="af1"/>
        <w:jc w:val="right"/>
        <w:rPr>
          <w:sz w:val="24"/>
          <w:szCs w:val="24"/>
        </w:rPr>
      </w:pPr>
      <w:r w:rsidRPr="0014661F">
        <w:rPr>
          <w:sz w:val="24"/>
          <w:szCs w:val="24"/>
        </w:rPr>
        <w:t xml:space="preserve">от  </w:t>
      </w:r>
      <w:r w:rsidR="00125BAB" w:rsidRPr="0014661F">
        <w:rPr>
          <w:sz w:val="24"/>
          <w:szCs w:val="24"/>
        </w:rPr>
        <w:t>28</w:t>
      </w:r>
      <w:r w:rsidRPr="0014661F">
        <w:rPr>
          <w:sz w:val="24"/>
          <w:szCs w:val="24"/>
        </w:rPr>
        <w:t>.09.2021 №</w:t>
      </w:r>
      <w:r w:rsidR="00BA4970" w:rsidRPr="0014661F">
        <w:rPr>
          <w:sz w:val="24"/>
          <w:szCs w:val="24"/>
        </w:rPr>
        <w:t xml:space="preserve"> </w:t>
      </w:r>
      <w:r w:rsidR="002C6E5A" w:rsidRPr="0014661F">
        <w:rPr>
          <w:sz w:val="24"/>
          <w:szCs w:val="24"/>
        </w:rPr>
        <w:t>2</w:t>
      </w:r>
    </w:p>
    <w:p w:rsidR="0014661F" w:rsidRPr="0014661F" w:rsidRDefault="0014661F" w:rsidP="00E74C72">
      <w:pPr>
        <w:pStyle w:val="af1"/>
        <w:jc w:val="right"/>
        <w:rPr>
          <w:sz w:val="24"/>
          <w:szCs w:val="24"/>
        </w:rPr>
      </w:pPr>
    </w:p>
    <w:p w:rsidR="0014661F" w:rsidRPr="0014661F" w:rsidRDefault="0014661F" w:rsidP="0014661F">
      <w:pPr>
        <w:pStyle w:val="af1"/>
        <w:jc w:val="right"/>
        <w:rPr>
          <w:sz w:val="24"/>
          <w:szCs w:val="24"/>
        </w:rPr>
      </w:pPr>
      <w:r w:rsidRPr="0014661F">
        <w:rPr>
          <w:sz w:val="24"/>
          <w:szCs w:val="24"/>
        </w:rPr>
        <w:t>Внесены изменения</w:t>
      </w:r>
    </w:p>
    <w:p w:rsidR="0014661F" w:rsidRPr="0014661F" w:rsidRDefault="0014661F" w:rsidP="0014661F">
      <w:pPr>
        <w:pStyle w:val="af1"/>
        <w:jc w:val="right"/>
        <w:rPr>
          <w:sz w:val="24"/>
          <w:szCs w:val="24"/>
        </w:rPr>
      </w:pPr>
      <w:r w:rsidRPr="0014661F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15</w:t>
      </w:r>
      <w:r w:rsidRPr="0014661F">
        <w:rPr>
          <w:sz w:val="24"/>
          <w:szCs w:val="24"/>
        </w:rPr>
        <w:t xml:space="preserve"> сессии шестого созыва </w:t>
      </w:r>
    </w:p>
    <w:p w:rsidR="0014661F" w:rsidRPr="0014661F" w:rsidRDefault="0014661F" w:rsidP="0014661F">
      <w:pPr>
        <w:pStyle w:val="af1"/>
        <w:jc w:val="right"/>
        <w:rPr>
          <w:sz w:val="24"/>
          <w:szCs w:val="24"/>
        </w:rPr>
      </w:pPr>
      <w:r w:rsidRPr="0014661F">
        <w:rPr>
          <w:sz w:val="24"/>
          <w:szCs w:val="24"/>
        </w:rPr>
        <w:t xml:space="preserve">Совета депутатов Лопатинского сельсовета </w:t>
      </w:r>
    </w:p>
    <w:p w:rsidR="0014661F" w:rsidRPr="0014661F" w:rsidRDefault="0014661F" w:rsidP="0014661F">
      <w:pPr>
        <w:pStyle w:val="af1"/>
        <w:jc w:val="right"/>
        <w:rPr>
          <w:sz w:val="24"/>
          <w:szCs w:val="24"/>
        </w:rPr>
      </w:pPr>
      <w:r w:rsidRPr="0014661F">
        <w:rPr>
          <w:sz w:val="24"/>
          <w:szCs w:val="24"/>
        </w:rPr>
        <w:t>Татарского района Новосибирской области</w:t>
      </w:r>
    </w:p>
    <w:p w:rsidR="0014661F" w:rsidRPr="0014661F" w:rsidRDefault="0014661F" w:rsidP="0014661F">
      <w:pPr>
        <w:pStyle w:val="af1"/>
        <w:jc w:val="right"/>
        <w:rPr>
          <w:sz w:val="24"/>
          <w:szCs w:val="24"/>
        </w:rPr>
      </w:pPr>
      <w:r w:rsidRPr="0014661F">
        <w:rPr>
          <w:sz w:val="24"/>
          <w:szCs w:val="24"/>
        </w:rPr>
        <w:t xml:space="preserve">от  </w:t>
      </w:r>
      <w:r>
        <w:rPr>
          <w:sz w:val="24"/>
          <w:szCs w:val="24"/>
        </w:rPr>
        <w:t>23</w:t>
      </w:r>
      <w:r w:rsidRPr="0014661F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14661F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14661F">
        <w:rPr>
          <w:sz w:val="24"/>
          <w:szCs w:val="24"/>
        </w:rPr>
        <w:t xml:space="preserve">  № </w:t>
      </w:r>
      <w:r>
        <w:rPr>
          <w:sz w:val="24"/>
          <w:szCs w:val="24"/>
        </w:rPr>
        <w:t>10</w:t>
      </w:r>
    </w:p>
    <w:p w:rsidR="00C07B55" w:rsidRPr="0014661F" w:rsidRDefault="00C07B55" w:rsidP="003B6CB4">
      <w:pPr>
        <w:pStyle w:val="af1"/>
        <w:rPr>
          <w:i/>
          <w:iCs/>
          <w:color w:val="000000"/>
          <w:sz w:val="24"/>
          <w:szCs w:val="24"/>
        </w:rPr>
      </w:pPr>
    </w:p>
    <w:p w:rsidR="00E74C72" w:rsidRPr="0014661F" w:rsidRDefault="00E74C72" w:rsidP="00E74C72">
      <w:pPr>
        <w:pStyle w:val="af1"/>
        <w:jc w:val="right"/>
        <w:rPr>
          <w:color w:val="002060"/>
          <w:sz w:val="24"/>
          <w:szCs w:val="24"/>
        </w:rPr>
      </w:pPr>
      <w:r w:rsidRPr="0014661F">
        <w:rPr>
          <w:color w:val="002060"/>
          <w:sz w:val="24"/>
          <w:szCs w:val="24"/>
        </w:rPr>
        <w:t>Внесены изменения</w:t>
      </w:r>
    </w:p>
    <w:p w:rsidR="00E74C72" w:rsidRPr="0014661F" w:rsidRDefault="00E74C72" w:rsidP="00E74C72">
      <w:pPr>
        <w:pStyle w:val="af1"/>
        <w:jc w:val="right"/>
        <w:rPr>
          <w:color w:val="002060"/>
          <w:sz w:val="24"/>
          <w:szCs w:val="24"/>
        </w:rPr>
      </w:pPr>
      <w:r w:rsidRPr="0014661F">
        <w:rPr>
          <w:color w:val="002060"/>
          <w:sz w:val="24"/>
          <w:szCs w:val="24"/>
        </w:rPr>
        <w:t>Решением</w:t>
      </w:r>
      <w:r w:rsidR="00FF6D0C" w:rsidRPr="0014661F">
        <w:rPr>
          <w:color w:val="002060"/>
          <w:sz w:val="24"/>
          <w:szCs w:val="24"/>
        </w:rPr>
        <w:t xml:space="preserve"> 3</w:t>
      </w:r>
      <w:r w:rsidRPr="0014661F">
        <w:rPr>
          <w:color w:val="002060"/>
          <w:sz w:val="24"/>
          <w:szCs w:val="24"/>
        </w:rPr>
        <w:t xml:space="preserve">3 сессии </w:t>
      </w:r>
      <w:r w:rsidR="00FF6D0C" w:rsidRPr="0014661F">
        <w:rPr>
          <w:color w:val="002060"/>
          <w:sz w:val="24"/>
          <w:szCs w:val="24"/>
        </w:rPr>
        <w:t>шестого</w:t>
      </w:r>
      <w:r w:rsidRPr="0014661F">
        <w:rPr>
          <w:color w:val="002060"/>
          <w:sz w:val="24"/>
          <w:szCs w:val="24"/>
        </w:rPr>
        <w:t xml:space="preserve"> созыва </w:t>
      </w:r>
    </w:p>
    <w:p w:rsidR="00E74C72" w:rsidRPr="0014661F" w:rsidRDefault="00E74C72" w:rsidP="00E74C72">
      <w:pPr>
        <w:pStyle w:val="af1"/>
        <w:jc w:val="right"/>
        <w:rPr>
          <w:color w:val="002060"/>
          <w:sz w:val="24"/>
          <w:szCs w:val="24"/>
        </w:rPr>
      </w:pPr>
      <w:r w:rsidRPr="0014661F">
        <w:rPr>
          <w:color w:val="002060"/>
          <w:sz w:val="24"/>
          <w:szCs w:val="24"/>
        </w:rPr>
        <w:t xml:space="preserve">Совета депутатов Лопатинского сельсовета </w:t>
      </w:r>
    </w:p>
    <w:p w:rsidR="00E74C72" w:rsidRPr="0014661F" w:rsidRDefault="00E74C72" w:rsidP="00E74C72">
      <w:pPr>
        <w:pStyle w:val="af1"/>
        <w:jc w:val="right"/>
        <w:rPr>
          <w:color w:val="002060"/>
          <w:sz w:val="24"/>
          <w:szCs w:val="24"/>
        </w:rPr>
      </w:pPr>
      <w:r w:rsidRPr="0014661F">
        <w:rPr>
          <w:color w:val="002060"/>
          <w:sz w:val="24"/>
          <w:szCs w:val="24"/>
        </w:rPr>
        <w:t>Татарского района Новосибирской области</w:t>
      </w:r>
    </w:p>
    <w:p w:rsidR="00E74C72" w:rsidRPr="0014661F" w:rsidRDefault="00E74C72" w:rsidP="00E74C72">
      <w:pPr>
        <w:pStyle w:val="af1"/>
        <w:jc w:val="right"/>
        <w:rPr>
          <w:color w:val="002060"/>
          <w:sz w:val="24"/>
          <w:szCs w:val="24"/>
        </w:rPr>
      </w:pPr>
      <w:r w:rsidRPr="0014661F">
        <w:rPr>
          <w:color w:val="002060"/>
          <w:sz w:val="24"/>
          <w:szCs w:val="24"/>
        </w:rPr>
        <w:t xml:space="preserve">от  </w:t>
      </w:r>
      <w:r w:rsidR="00FF6D0C" w:rsidRPr="0014661F">
        <w:rPr>
          <w:color w:val="002060"/>
          <w:sz w:val="24"/>
          <w:szCs w:val="24"/>
        </w:rPr>
        <w:t>01</w:t>
      </w:r>
      <w:r w:rsidRPr="0014661F">
        <w:rPr>
          <w:color w:val="002060"/>
          <w:sz w:val="24"/>
          <w:szCs w:val="24"/>
        </w:rPr>
        <w:t>.</w:t>
      </w:r>
      <w:r w:rsidR="00FF6D0C" w:rsidRPr="0014661F">
        <w:rPr>
          <w:color w:val="002060"/>
          <w:sz w:val="24"/>
          <w:szCs w:val="24"/>
        </w:rPr>
        <w:t>11</w:t>
      </w:r>
      <w:r w:rsidRPr="0014661F">
        <w:rPr>
          <w:color w:val="002060"/>
          <w:sz w:val="24"/>
          <w:szCs w:val="24"/>
        </w:rPr>
        <w:t>.202</w:t>
      </w:r>
      <w:r w:rsidR="00FF6D0C" w:rsidRPr="0014661F">
        <w:rPr>
          <w:color w:val="002060"/>
          <w:sz w:val="24"/>
          <w:szCs w:val="24"/>
        </w:rPr>
        <w:t xml:space="preserve">3 </w:t>
      </w:r>
      <w:r w:rsidRPr="0014661F">
        <w:rPr>
          <w:color w:val="002060"/>
          <w:sz w:val="24"/>
          <w:szCs w:val="24"/>
        </w:rPr>
        <w:t xml:space="preserve"> № 2</w:t>
      </w:r>
    </w:p>
    <w:p w:rsidR="00C07B55" w:rsidRPr="0014661F" w:rsidRDefault="00C07B55" w:rsidP="003B6CB4">
      <w:pPr>
        <w:pStyle w:val="af1"/>
        <w:rPr>
          <w:color w:val="002060"/>
          <w:sz w:val="24"/>
          <w:szCs w:val="24"/>
        </w:rPr>
      </w:pPr>
    </w:p>
    <w:p w:rsidR="00E74C72" w:rsidRPr="007B4438" w:rsidRDefault="00E74C72" w:rsidP="003B6CB4">
      <w:pPr>
        <w:pStyle w:val="af1"/>
        <w:rPr>
          <w:color w:val="000000"/>
        </w:rPr>
      </w:pPr>
    </w:p>
    <w:p w:rsidR="00C07B55" w:rsidRPr="00E74C72" w:rsidRDefault="00C07B55" w:rsidP="003B6CB4">
      <w:pPr>
        <w:pStyle w:val="af1"/>
        <w:rPr>
          <w:i/>
          <w:iCs/>
          <w:color w:val="000000"/>
          <w:sz w:val="32"/>
          <w:szCs w:val="32"/>
        </w:rPr>
      </w:pPr>
      <w:r w:rsidRPr="00E74C72">
        <w:rPr>
          <w:color w:val="000000"/>
          <w:sz w:val="32"/>
          <w:szCs w:val="32"/>
        </w:rPr>
        <w:t xml:space="preserve">Положение о муниципальном контроле в сфере благоустройства на территории </w:t>
      </w:r>
      <w:r w:rsidR="002C6E5A" w:rsidRPr="00E74C72">
        <w:rPr>
          <w:color w:val="000000"/>
          <w:sz w:val="32"/>
          <w:szCs w:val="32"/>
        </w:rPr>
        <w:t>Лопатинского</w:t>
      </w:r>
      <w:r w:rsidRPr="00E74C72">
        <w:rPr>
          <w:color w:val="000000"/>
          <w:sz w:val="32"/>
          <w:szCs w:val="32"/>
        </w:rPr>
        <w:t xml:space="preserve"> сельсовета Татарского района Новосибирской области</w:t>
      </w:r>
    </w:p>
    <w:p w:rsidR="00C07B55" w:rsidRPr="007B4438" w:rsidRDefault="00C07B55" w:rsidP="003B6CB4">
      <w:pPr>
        <w:pStyle w:val="af1"/>
      </w:pPr>
    </w:p>
    <w:p w:rsidR="00C07B55" w:rsidRPr="00E74C72" w:rsidRDefault="00C07B55" w:rsidP="003B6CB4">
      <w:pPr>
        <w:pStyle w:val="af1"/>
        <w:rPr>
          <w:color w:val="000000"/>
          <w:sz w:val="32"/>
          <w:szCs w:val="32"/>
        </w:rPr>
      </w:pPr>
      <w:r w:rsidRPr="00E74C72">
        <w:rPr>
          <w:color w:val="000000"/>
          <w:sz w:val="32"/>
          <w:szCs w:val="32"/>
        </w:rPr>
        <w:t>1. Общие положения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 (далее – контроль в сфере благоустройства).</w:t>
      </w:r>
    </w:p>
    <w:p w:rsidR="00C07B55" w:rsidRPr="00E74C72" w:rsidRDefault="00C07B55" w:rsidP="00E74C72">
      <w:pPr>
        <w:pStyle w:val="af1"/>
        <w:ind w:firstLine="708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74C72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74C72">
        <w:rPr>
          <w:i/>
          <w:iCs/>
          <w:color w:val="000000"/>
          <w:sz w:val="24"/>
          <w:szCs w:val="24"/>
        </w:rPr>
        <w:t xml:space="preserve"> </w:t>
      </w:r>
      <w:r w:rsidRPr="00E74C72">
        <w:rPr>
          <w:color w:val="000000"/>
          <w:sz w:val="24"/>
          <w:szCs w:val="24"/>
        </w:rPr>
        <w:t>(далее – Правила благоустройства)</w:t>
      </w:r>
      <w:r w:rsidRPr="00E74C72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C07B55" w:rsidRPr="00E74C72" w:rsidRDefault="00C07B55" w:rsidP="00E74C72">
      <w:pPr>
        <w:pStyle w:val="af1"/>
        <w:ind w:firstLine="708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74C72">
        <w:rPr>
          <w:i/>
          <w:iCs/>
          <w:color w:val="000000"/>
          <w:sz w:val="24"/>
          <w:szCs w:val="24"/>
        </w:rPr>
        <w:t xml:space="preserve"> </w:t>
      </w:r>
      <w:r w:rsidRPr="00E74C72">
        <w:rPr>
          <w:color w:val="000000"/>
          <w:sz w:val="24"/>
          <w:szCs w:val="24"/>
        </w:rPr>
        <w:t>(далее – администрация).</w:t>
      </w:r>
    </w:p>
    <w:p w:rsidR="00C07B55" w:rsidRPr="00E74C72" w:rsidRDefault="00C07B55" w:rsidP="00E74C72">
      <w:pPr>
        <w:pStyle w:val="af1"/>
        <w:ind w:firstLine="708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специалист администрации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 (далее также – должностные лица, уполномоченные осуществлять контроль)</w:t>
      </w:r>
      <w:r w:rsidRPr="00E74C72">
        <w:rPr>
          <w:i/>
          <w:iCs/>
          <w:color w:val="000000"/>
          <w:sz w:val="24"/>
          <w:szCs w:val="24"/>
        </w:rPr>
        <w:t>.</w:t>
      </w:r>
      <w:r w:rsidRPr="00E74C72">
        <w:rPr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74C72">
        <w:rPr>
          <w:rStyle w:val="a5"/>
          <w:color w:val="000000"/>
          <w:sz w:val="24"/>
          <w:szCs w:val="24"/>
        </w:rPr>
        <w:t>закона</w:t>
      </w:r>
      <w:r w:rsidRPr="00E74C72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E74C72">
        <w:rPr>
          <w:rStyle w:val="a5"/>
          <w:color w:val="000000"/>
          <w:sz w:val="24"/>
          <w:szCs w:val="24"/>
        </w:rPr>
        <w:lastRenderedPageBreak/>
        <w:t>закона</w:t>
      </w:r>
      <w:r w:rsidRPr="00E74C72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C07B55" w:rsidRPr="00E74C72" w:rsidRDefault="00C07B55" w:rsidP="00E74C72">
      <w:pPr>
        <w:pStyle w:val="af1"/>
        <w:ind w:firstLine="708"/>
        <w:rPr>
          <w:color w:val="000000"/>
          <w:sz w:val="24"/>
          <w:szCs w:val="24"/>
        </w:rPr>
      </w:pPr>
      <w:bookmarkStart w:id="2" w:name="Par61"/>
      <w:bookmarkEnd w:id="2"/>
      <w:r w:rsidRPr="00E74C72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E74C72">
        <w:rPr>
          <w:color w:val="000000"/>
          <w:sz w:val="24"/>
          <w:szCs w:val="24"/>
        </w:rPr>
        <w:t>контроль за</w:t>
      </w:r>
      <w:proofErr w:type="gramEnd"/>
      <w:r w:rsidRPr="00E74C72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E74C72">
        <w:rPr>
          <w:rStyle w:val="aff1"/>
          <w:color w:val="000000"/>
          <w:sz w:val="24"/>
          <w:szCs w:val="24"/>
        </w:rPr>
        <w:footnoteReference w:id="2"/>
      </w:r>
      <w:r w:rsidRPr="00E74C72">
        <w:rPr>
          <w:color w:val="000000"/>
          <w:sz w:val="24"/>
          <w:szCs w:val="24"/>
        </w:rPr>
        <w:t>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  <w:shd w:val="clear" w:color="auto" w:fill="FFFFFF"/>
        </w:rPr>
      </w:pPr>
      <w:r w:rsidRPr="00E74C72">
        <w:rPr>
          <w:color w:val="000000"/>
          <w:sz w:val="24"/>
          <w:szCs w:val="24"/>
        </w:rPr>
        <w:t xml:space="preserve">- по </w:t>
      </w:r>
      <w:r w:rsidRPr="00E74C72">
        <w:rPr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  <w:shd w:val="clear" w:color="auto" w:fill="FFFFFF"/>
        </w:rPr>
      </w:pPr>
      <w:r w:rsidRPr="00E74C72">
        <w:rPr>
          <w:color w:val="000000"/>
          <w:sz w:val="24"/>
          <w:szCs w:val="24"/>
        </w:rPr>
        <w:t xml:space="preserve">- по </w:t>
      </w:r>
      <w:r w:rsidRPr="00E74C72">
        <w:rPr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</w:t>
      </w:r>
      <w:r w:rsidRPr="00E74C72">
        <w:rPr>
          <w:rStyle w:val="aff1"/>
          <w:color w:val="000000"/>
          <w:sz w:val="24"/>
          <w:szCs w:val="24"/>
        </w:rPr>
        <w:footnoteReference w:id="3"/>
      </w:r>
      <w:r w:rsidRPr="00E74C72">
        <w:rPr>
          <w:color w:val="000000"/>
          <w:sz w:val="24"/>
          <w:szCs w:val="24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E74C72">
        <w:rPr>
          <w:sz w:val="24"/>
          <w:szCs w:val="24"/>
        </w:rPr>
        <w:t xml:space="preserve">Новосибирской области </w:t>
      </w:r>
      <w:r w:rsidRPr="00E74C72">
        <w:rPr>
          <w:color w:val="000000"/>
          <w:sz w:val="24"/>
          <w:szCs w:val="24"/>
        </w:rPr>
        <w:t>и Правилами благоустройства;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  <w:shd w:val="clear" w:color="auto" w:fill="FFFFFF"/>
        </w:rPr>
      </w:pPr>
      <w:proofErr w:type="gramStart"/>
      <w:r w:rsidRPr="00E74C72">
        <w:rPr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E74C72">
        <w:rPr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3) обязательные требования по уборке территории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4) обязательные требования по уборке территории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 в летний период, включая обязательные требования по </w:t>
      </w:r>
      <w:r w:rsidRPr="00E74C72">
        <w:rPr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74C72">
        <w:rPr>
          <w:color w:val="000000"/>
          <w:sz w:val="24"/>
          <w:szCs w:val="24"/>
        </w:rPr>
        <w:t>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5) дополнительные обязательные требования </w:t>
      </w:r>
      <w:r w:rsidRPr="00E74C72">
        <w:rPr>
          <w:color w:val="000000"/>
          <w:sz w:val="24"/>
          <w:szCs w:val="24"/>
          <w:shd w:val="clear" w:color="auto" w:fill="FFFFFF"/>
        </w:rPr>
        <w:t>пожарной безопасности</w:t>
      </w:r>
      <w:r w:rsidRPr="00E74C72">
        <w:rPr>
          <w:color w:val="000000"/>
          <w:sz w:val="24"/>
          <w:szCs w:val="24"/>
        </w:rPr>
        <w:t xml:space="preserve"> в </w:t>
      </w:r>
      <w:r w:rsidRPr="00E74C72">
        <w:rPr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proofErr w:type="gramStart"/>
      <w:r w:rsidRPr="00E74C72">
        <w:rPr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E74C72">
        <w:rPr>
          <w:rStyle w:val="aff1"/>
          <w:color w:val="000000"/>
          <w:sz w:val="24"/>
          <w:szCs w:val="24"/>
        </w:rPr>
        <w:footnoteReference w:id="4"/>
      </w:r>
      <w:r w:rsidRPr="00E74C72">
        <w:rPr>
          <w:color w:val="000000"/>
          <w:sz w:val="24"/>
          <w:szCs w:val="24"/>
        </w:rPr>
        <w:t>;</w:t>
      </w:r>
      <w:proofErr w:type="gramEnd"/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  <w:lang w:eastAsia="en-US"/>
        </w:rPr>
        <w:t xml:space="preserve">8) </w:t>
      </w:r>
      <w:r w:rsidRPr="00E74C72">
        <w:rPr>
          <w:color w:val="000000"/>
          <w:sz w:val="24"/>
          <w:szCs w:val="24"/>
        </w:rPr>
        <w:t>обязательные требования по</w:t>
      </w:r>
      <w:r w:rsidRPr="00E74C72">
        <w:rPr>
          <w:color w:val="000000"/>
          <w:sz w:val="24"/>
          <w:szCs w:val="24"/>
          <w:lang w:eastAsia="en-US"/>
        </w:rPr>
        <w:t xml:space="preserve"> </w:t>
      </w:r>
      <w:r w:rsidRPr="00E74C72">
        <w:rPr>
          <w:color w:val="000000"/>
          <w:sz w:val="24"/>
          <w:szCs w:val="24"/>
        </w:rPr>
        <w:t>складированию твердых коммунальных отходов;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9) обязательные требования по</w:t>
      </w:r>
      <w:r w:rsidRPr="00E74C72">
        <w:rPr>
          <w:color w:val="000000"/>
          <w:sz w:val="24"/>
          <w:szCs w:val="24"/>
          <w:lang w:eastAsia="en-US"/>
        </w:rPr>
        <w:t xml:space="preserve"> </w:t>
      </w:r>
      <w:r w:rsidRPr="00E74C72">
        <w:rPr>
          <w:color w:val="000000"/>
          <w:sz w:val="24"/>
          <w:szCs w:val="24"/>
        </w:rPr>
        <w:t xml:space="preserve">выгулу животных и требования о недопустимости </w:t>
      </w:r>
      <w:r w:rsidRPr="00E74C72">
        <w:rPr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lastRenderedPageBreak/>
        <w:t xml:space="preserve">Администрация осуществляет </w:t>
      </w:r>
      <w:proofErr w:type="gramStart"/>
      <w:r w:rsidRPr="00E74C72">
        <w:rPr>
          <w:color w:val="000000"/>
          <w:sz w:val="24"/>
          <w:szCs w:val="24"/>
        </w:rPr>
        <w:t>контроль за</w:t>
      </w:r>
      <w:proofErr w:type="gramEnd"/>
      <w:r w:rsidRPr="00E74C72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C07B55" w:rsidRPr="00E74C72" w:rsidRDefault="00C07B55" w:rsidP="00E74C72">
      <w:pPr>
        <w:pStyle w:val="af1"/>
        <w:ind w:firstLine="708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proofErr w:type="gramStart"/>
      <w:r w:rsidRPr="00E74C72">
        <w:rPr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proofErr w:type="gramStart"/>
      <w:r w:rsidRPr="00E74C72">
        <w:rPr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3) дворовые территории;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4) детские и спортивные площадки;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5) площадки для выгула животных;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6) парковки (парковочные места);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7) парки, скверы, иные зеленые зоны;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8) технические и санитарно-защитные зоны;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E74C72">
        <w:rPr>
          <w:rStyle w:val="aff1"/>
          <w:color w:val="000000"/>
          <w:sz w:val="24"/>
          <w:szCs w:val="24"/>
        </w:rPr>
        <w:footnoteReference w:id="5"/>
      </w:r>
    </w:p>
    <w:p w:rsidR="00C07B55" w:rsidRPr="00E74C72" w:rsidRDefault="00C07B55" w:rsidP="00E74C72">
      <w:pPr>
        <w:pStyle w:val="af1"/>
        <w:ind w:firstLine="708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E74C72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E74C72">
        <w:rPr>
          <w:rStyle w:val="aff1"/>
          <w:color w:val="000000"/>
          <w:sz w:val="24"/>
          <w:szCs w:val="24"/>
        </w:rPr>
        <w:footnoteReference w:id="6"/>
      </w:r>
      <w:r w:rsidRPr="00E74C72">
        <w:rPr>
          <w:color w:val="000000"/>
          <w:sz w:val="24"/>
          <w:szCs w:val="24"/>
        </w:rPr>
        <w:t>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</w:p>
    <w:p w:rsidR="00C07B55" w:rsidRPr="00E74C72" w:rsidRDefault="00C07B55" w:rsidP="003B6CB4">
      <w:pPr>
        <w:pStyle w:val="af1"/>
        <w:rPr>
          <w:color w:val="000000"/>
          <w:sz w:val="32"/>
          <w:szCs w:val="32"/>
        </w:rPr>
      </w:pPr>
      <w:r w:rsidRPr="00E74C72">
        <w:rPr>
          <w:color w:val="000000"/>
          <w:sz w:val="32"/>
          <w:szCs w:val="32"/>
        </w:rPr>
        <w:t>2. Профилактика рисков причинения вреда (ущерба) охраняемым законом ценностям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E74C72">
        <w:rPr>
          <w:color w:val="000000"/>
          <w:sz w:val="24"/>
          <w:szCs w:val="24"/>
        </w:rPr>
        <w:t>благоустройства</w:t>
      </w:r>
      <w:proofErr w:type="gramEnd"/>
      <w:r w:rsidRPr="00E74C72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proofErr w:type="gramStart"/>
      <w:r w:rsidRPr="00E74C72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</w:t>
      </w:r>
      <w:r w:rsidRPr="00E74C72">
        <w:rPr>
          <w:color w:val="000000"/>
          <w:sz w:val="24"/>
          <w:szCs w:val="24"/>
        </w:rPr>
        <w:lastRenderedPageBreak/>
        <w:t xml:space="preserve">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администрации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74C72">
        <w:rPr>
          <w:i/>
          <w:iCs/>
          <w:color w:val="000000"/>
          <w:sz w:val="24"/>
          <w:szCs w:val="24"/>
        </w:rPr>
        <w:t xml:space="preserve"> </w:t>
      </w:r>
      <w:r w:rsidRPr="00E74C72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1) информирование;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2) обобщение правоприменительной практики;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3) объявление предостережений;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4) консультирование;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5) профилактический визит</w:t>
      </w:r>
      <w:r w:rsidRPr="00E74C72">
        <w:rPr>
          <w:rStyle w:val="aff1"/>
          <w:color w:val="000000"/>
          <w:sz w:val="24"/>
          <w:szCs w:val="24"/>
        </w:rPr>
        <w:footnoteReference w:id="7"/>
      </w:r>
      <w:r w:rsidRPr="00E74C72">
        <w:rPr>
          <w:color w:val="000000"/>
          <w:sz w:val="24"/>
          <w:szCs w:val="24"/>
        </w:rPr>
        <w:t>.</w:t>
      </w:r>
    </w:p>
    <w:p w:rsidR="00C07B55" w:rsidRPr="00E74C72" w:rsidRDefault="00C07B55" w:rsidP="00E74C72">
      <w:pPr>
        <w:pStyle w:val="af1"/>
        <w:ind w:firstLine="708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2.6. </w:t>
      </w:r>
      <w:proofErr w:type="gramStart"/>
      <w:r w:rsidRPr="00E74C72">
        <w:rPr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E74C72">
        <w:rPr>
          <w:rStyle w:val="aff1"/>
          <w:color w:val="000000"/>
          <w:sz w:val="24"/>
          <w:szCs w:val="24"/>
        </w:rPr>
        <w:footnoteReference w:id="8"/>
      </w:r>
      <w:r w:rsidRPr="00E74C72">
        <w:rPr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74C72">
        <w:rPr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74C72">
        <w:rPr>
          <w:color w:val="000000"/>
          <w:sz w:val="24"/>
          <w:szCs w:val="24"/>
        </w:rPr>
        <w:t>официального сайта администрации</w:t>
      </w:r>
      <w:r w:rsidRPr="00E74C72">
        <w:rPr>
          <w:color w:val="000000"/>
          <w:sz w:val="24"/>
          <w:szCs w:val="24"/>
          <w:shd w:val="clear" w:color="auto" w:fill="FFFFFF"/>
        </w:rPr>
        <w:t>)</w:t>
      </w:r>
      <w:r w:rsidRPr="00E74C72">
        <w:rPr>
          <w:color w:val="000000"/>
          <w:sz w:val="24"/>
          <w:szCs w:val="24"/>
        </w:rPr>
        <w:t>, в средствах массовой информации,</w:t>
      </w:r>
      <w:r w:rsidRPr="00E74C72">
        <w:rPr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E74C72">
        <w:rPr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E74C72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E74C72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74C72">
        <w:rPr>
          <w:i/>
          <w:iCs/>
          <w:color w:val="000000"/>
          <w:sz w:val="24"/>
          <w:szCs w:val="24"/>
        </w:rPr>
        <w:t xml:space="preserve"> </w:t>
      </w:r>
      <w:r w:rsidRPr="00E74C72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E74C72">
        <w:rPr>
          <w:i/>
          <w:iCs/>
          <w:color w:val="000000"/>
          <w:sz w:val="24"/>
          <w:szCs w:val="24"/>
        </w:rPr>
        <w:t xml:space="preserve"> </w:t>
      </w:r>
      <w:r w:rsidRPr="00E74C72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07B55" w:rsidRPr="00E74C72" w:rsidRDefault="00C07B55" w:rsidP="00E74C72">
      <w:pPr>
        <w:pStyle w:val="af1"/>
        <w:ind w:firstLine="708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2.8. </w:t>
      </w:r>
      <w:proofErr w:type="gramStart"/>
      <w:r w:rsidRPr="00E74C72">
        <w:rPr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E74C72">
        <w:rPr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74C72">
        <w:rPr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74C72">
        <w:rPr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E74C72">
        <w:rPr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E74C72">
        <w:rPr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(заместителем главы) администрации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74C72">
        <w:rPr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E74C72">
        <w:rPr>
          <w:color w:val="000000"/>
          <w:sz w:val="24"/>
          <w:szCs w:val="24"/>
        </w:rPr>
        <w:br/>
      </w:r>
      <w:r w:rsidRPr="00E74C72">
        <w:rPr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74C72">
        <w:rPr>
          <w:color w:val="000000"/>
          <w:sz w:val="24"/>
          <w:szCs w:val="24"/>
        </w:rPr>
        <w:t xml:space="preserve">. 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Личный прием граждан проводится главой (заместителем главы) администрации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C07B55" w:rsidRPr="00E74C72" w:rsidRDefault="00C07B55" w:rsidP="003B6CB4">
      <w:pPr>
        <w:pStyle w:val="af1"/>
        <w:rPr>
          <w:color w:val="000000"/>
          <w:sz w:val="24"/>
          <w:szCs w:val="24"/>
        </w:rPr>
      </w:pPr>
      <w:r w:rsidRPr="00E74C72">
        <w:rPr>
          <w:color w:val="000000"/>
          <w:sz w:val="24"/>
          <w:szCs w:val="24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2C6E5A" w:rsidRPr="00E74C72">
        <w:rPr>
          <w:color w:val="000000"/>
          <w:sz w:val="24"/>
          <w:szCs w:val="24"/>
        </w:rPr>
        <w:t>Лопатинского</w:t>
      </w:r>
      <w:r w:rsidRPr="00E74C72"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74C72">
        <w:rPr>
          <w:i/>
          <w:iCs/>
          <w:color w:val="000000"/>
          <w:sz w:val="24"/>
          <w:szCs w:val="24"/>
        </w:rPr>
        <w:t xml:space="preserve"> </w:t>
      </w:r>
      <w:r w:rsidRPr="00E74C72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C07B55" w:rsidRPr="00E74C72" w:rsidRDefault="00C07B55" w:rsidP="00E74C72">
      <w:pPr>
        <w:pStyle w:val="af1"/>
        <w:ind w:firstLine="708"/>
        <w:rPr>
          <w:sz w:val="24"/>
          <w:szCs w:val="24"/>
        </w:rPr>
      </w:pPr>
      <w:r w:rsidRPr="00E74C72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C07B55" w:rsidRPr="00E74C72" w:rsidRDefault="00C07B55" w:rsidP="003B6CB4">
      <w:pPr>
        <w:pStyle w:val="af1"/>
        <w:rPr>
          <w:sz w:val="24"/>
          <w:szCs w:val="24"/>
        </w:rPr>
      </w:pPr>
      <w:r w:rsidRPr="00E74C72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911E0" w:rsidRPr="00A911E0" w:rsidRDefault="00A911E0" w:rsidP="00E74C72">
      <w:pPr>
        <w:shd w:val="clear" w:color="auto" w:fill="FFFFFF"/>
        <w:spacing w:before="210" w:line="360" w:lineRule="atLeast"/>
        <w:ind w:firstLine="708"/>
        <w:rPr>
          <w:color w:val="002060"/>
        </w:rPr>
      </w:pPr>
      <w:r w:rsidRPr="00A911E0">
        <w:rPr>
          <w:color w:val="002060"/>
        </w:rPr>
        <w:t>2.12.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A911E0" w:rsidRPr="00A911E0" w:rsidRDefault="00A911E0" w:rsidP="00E74C72">
      <w:pPr>
        <w:shd w:val="clear" w:color="auto" w:fill="FFFFFF"/>
        <w:spacing w:before="210" w:line="360" w:lineRule="atLeast"/>
        <w:ind w:firstLine="708"/>
        <w:rPr>
          <w:color w:val="002060"/>
        </w:rPr>
      </w:pPr>
      <w:r w:rsidRPr="00A911E0">
        <w:rPr>
          <w:color w:val="002060"/>
        </w:rPr>
        <w:t xml:space="preserve">2.13.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A911E0">
        <w:rPr>
          <w:color w:val="002060"/>
        </w:rPr>
        <w:t>с даты регистрации</w:t>
      </w:r>
      <w:proofErr w:type="gramEnd"/>
      <w:r w:rsidRPr="00A911E0">
        <w:rPr>
          <w:color w:val="002060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911E0" w:rsidRPr="00A911E0" w:rsidRDefault="00A911E0" w:rsidP="00E74C72">
      <w:pPr>
        <w:shd w:val="clear" w:color="auto" w:fill="FFFFFF"/>
        <w:spacing w:before="210" w:line="360" w:lineRule="atLeast"/>
        <w:ind w:firstLine="540"/>
        <w:rPr>
          <w:color w:val="002060"/>
        </w:rPr>
      </w:pPr>
      <w:r w:rsidRPr="00A911E0">
        <w:rPr>
          <w:color w:val="002060"/>
        </w:rPr>
        <w:t>2.14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911E0" w:rsidRPr="00A911E0" w:rsidRDefault="00A911E0" w:rsidP="00A911E0">
      <w:pPr>
        <w:shd w:val="clear" w:color="auto" w:fill="FFFFFF"/>
        <w:spacing w:before="210" w:line="360" w:lineRule="atLeast"/>
        <w:ind w:firstLine="540"/>
        <w:rPr>
          <w:color w:val="002060"/>
        </w:rPr>
      </w:pPr>
      <w:r w:rsidRPr="00A911E0">
        <w:rPr>
          <w:color w:val="00206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911E0" w:rsidRPr="00A911E0" w:rsidRDefault="00A911E0" w:rsidP="00A911E0">
      <w:pPr>
        <w:shd w:val="clear" w:color="auto" w:fill="FFFFFF"/>
        <w:spacing w:before="210" w:line="360" w:lineRule="atLeast"/>
        <w:ind w:firstLine="540"/>
        <w:rPr>
          <w:color w:val="002060"/>
        </w:rPr>
      </w:pPr>
      <w:r w:rsidRPr="00A911E0">
        <w:rPr>
          <w:color w:val="00206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911E0" w:rsidRPr="00A911E0" w:rsidRDefault="00A911E0" w:rsidP="00A911E0">
      <w:pPr>
        <w:shd w:val="clear" w:color="auto" w:fill="FFFFFF"/>
        <w:spacing w:before="210" w:line="360" w:lineRule="atLeast"/>
        <w:ind w:firstLine="540"/>
        <w:rPr>
          <w:color w:val="002060"/>
        </w:rPr>
      </w:pPr>
      <w:r w:rsidRPr="00A911E0">
        <w:rPr>
          <w:color w:val="00206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911E0" w:rsidRPr="00A911E0" w:rsidRDefault="00A911E0" w:rsidP="00A911E0">
      <w:pPr>
        <w:shd w:val="clear" w:color="auto" w:fill="FFFFFF"/>
        <w:spacing w:before="210" w:line="360" w:lineRule="atLeast"/>
        <w:ind w:firstLine="540"/>
        <w:rPr>
          <w:color w:val="002060"/>
        </w:rPr>
      </w:pPr>
      <w:r w:rsidRPr="00A911E0">
        <w:rPr>
          <w:color w:val="00206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911E0" w:rsidRPr="00A911E0" w:rsidRDefault="00A911E0" w:rsidP="00E74C72">
      <w:pPr>
        <w:shd w:val="clear" w:color="auto" w:fill="FFFFFF"/>
        <w:spacing w:line="360" w:lineRule="atLeast"/>
        <w:ind w:firstLine="540"/>
        <w:rPr>
          <w:color w:val="002060"/>
        </w:rPr>
      </w:pPr>
      <w:r w:rsidRPr="00A911E0">
        <w:rPr>
          <w:color w:val="002060"/>
        </w:rPr>
        <w:t>2.15</w:t>
      </w:r>
      <w:proofErr w:type="gramStart"/>
      <w:r w:rsidRPr="00A911E0">
        <w:rPr>
          <w:color w:val="002060"/>
        </w:rPr>
        <w:t xml:space="preserve">   В</w:t>
      </w:r>
      <w:proofErr w:type="gramEnd"/>
      <w:r w:rsidRPr="00A911E0">
        <w:rPr>
          <w:color w:val="002060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</w:t>
      </w:r>
      <w:r w:rsidRPr="00A911E0">
        <w:rPr>
          <w:color w:val="002060"/>
        </w:rPr>
        <w:lastRenderedPageBreak/>
        <w:t>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07B55" w:rsidRPr="00A911E0" w:rsidRDefault="00C07B55" w:rsidP="003B6CB4">
      <w:pPr>
        <w:pStyle w:val="af1"/>
        <w:rPr>
          <w:color w:val="002060"/>
          <w:sz w:val="24"/>
          <w:szCs w:val="24"/>
        </w:rPr>
      </w:pPr>
    </w:p>
    <w:p w:rsidR="00C07B55" w:rsidRPr="00A911E0" w:rsidRDefault="00C07B55" w:rsidP="003B6CB4">
      <w:pPr>
        <w:pStyle w:val="af1"/>
        <w:rPr>
          <w:color w:val="000000"/>
          <w:sz w:val="32"/>
          <w:szCs w:val="32"/>
        </w:rPr>
      </w:pPr>
      <w:r w:rsidRPr="00A911E0">
        <w:rPr>
          <w:color w:val="000000"/>
          <w:sz w:val="32"/>
          <w:szCs w:val="32"/>
        </w:rPr>
        <w:t>3. Осуществление контрольных мероприятий и контрольных действий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proofErr w:type="gramStart"/>
      <w:r w:rsidRPr="00352C37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C07B55" w:rsidRPr="00352C37" w:rsidRDefault="00C07B55" w:rsidP="003B6CB4">
      <w:pPr>
        <w:pStyle w:val="af1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proofErr w:type="gramStart"/>
      <w:r w:rsidRPr="00352C37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proofErr w:type="gramStart"/>
      <w:r w:rsidRPr="00352C37">
        <w:rPr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52C37">
        <w:rPr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52C37">
        <w:rPr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52C37">
        <w:rPr>
          <w:color w:val="000000"/>
          <w:sz w:val="24"/>
          <w:szCs w:val="24"/>
        </w:rPr>
        <w:t>);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proofErr w:type="gramStart"/>
      <w:r w:rsidRPr="00352C37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52C37">
        <w:rPr>
          <w:color w:val="000000"/>
          <w:sz w:val="24"/>
          <w:szCs w:val="24"/>
        </w:rPr>
        <w:t xml:space="preserve"> лиц;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lastRenderedPageBreak/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C07B55" w:rsidRPr="00352C37" w:rsidRDefault="00C07B55" w:rsidP="00352C37">
      <w:pPr>
        <w:pStyle w:val="af1"/>
        <w:ind w:firstLine="708"/>
        <w:rPr>
          <w:i/>
          <w:iCs/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3.7. </w:t>
      </w:r>
      <w:proofErr w:type="gramStart"/>
      <w:r w:rsidRPr="00352C37">
        <w:rPr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администрации </w:t>
      </w:r>
      <w:r w:rsidR="002C6E5A" w:rsidRPr="00352C37">
        <w:rPr>
          <w:color w:val="000000"/>
          <w:sz w:val="24"/>
          <w:szCs w:val="24"/>
        </w:rPr>
        <w:t>Лопатинского</w:t>
      </w:r>
      <w:r w:rsidRPr="00352C37"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352C37">
        <w:rPr>
          <w:i/>
          <w:iCs/>
          <w:color w:val="000000"/>
          <w:sz w:val="24"/>
          <w:szCs w:val="24"/>
        </w:rPr>
        <w:t xml:space="preserve">, </w:t>
      </w:r>
      <w:r w:rsidRPr="00352C37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352C37">
        <w:rPr>
          <w:color w:val="000000"/>
          <w:sz w:val="24"/>
          <w:szCs w:val="24"/>
        </w:rPr>
        <w:t xml:space="preserve"> Федеральным </w:t>
      </w:r>
      <w:hyperlink r:id="rId8" w:history="1">
        <w:r w:rsidRPr="00352C37">
          <w:rPr>
            <w:rStyle w:val="a5"/>
            <w:color w:val="000000"/>
            <w:sz w:val="24"/>
            <w:szCs w:val="24"/>
          </w:rPr>
          <w:t>законом</w:t>
        </w:r>
      </w:hyperlink>
      <w:r w:rsidRPr="00352C3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352C37">
          <w:rPr>
            <w:rStyle w:val="a5"/>
            <w:color w:val="000000"/>
            <w:sz w:val="24"/>
            <w:szCs w:val="24"/>
          </w:rPr>
          <w:t>законом</w:t>
        </w:r>
      </w:hyperlink>
      <w:r w:rsidRPr="00352C3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352C37">
        <w:rPr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352C37">
        <w:rPr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352C37">
        <w:rPr>
          <w:color w:val="000000"/>
          <w:sz w:val="24"/>
          <w:szCs w:val="24"/>
        </w:rPr>
        <w:br/>
      </w:r>
      <w:r w:rsidRPr="00352C37">
        <w:rPr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352C37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52C37">
        <w:rPr>
          <w:color w:val="000000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352C37">
        <w:rPr>
          <w:color w:val="000000"/>
          <w:sz w:val="24"/>
          <w:szCs w:val="24"/>
        </w:rPr>
        <w:t xml:space="preserve"> </w:t>
      </w:r>
      <w:hyperlink r:id="rId10" w:history="1">
        <w:r w:rsidRPr="00352C37">
          <w:rPr>
            <w:rStyle w:val="a5"/>
            <w:color w:val="000000"/>
            <w:sz w:val="24"/>
            <w:szCs w:val="24"/>
          </w:rPr>
          <w:t>Правилами</w:t>
        </w:r>
      </w:hyperlink>
      <w:r w:rsidRPr="00352C37">
        <w:rPr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352C37">
        <w:rPr>
          <w:color w:val="000000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3.10. </w:t>
      </w:r>
      <w:r w:rsidRPr="00352C37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352C37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352C37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  <w:shd w:val="clear" w:color="auto" w:fill="FFFFFF"/>
        </w:rPr>
      </w:pPr>
      <w:r w:rsidRPr="00352C37">
        <w:rPr>
          <w:color w:val="000000"/>
          <w:sz w:val="24"/>
          <w:szCs w:val="24"/>
        </w:rPr>
        <w:t xml:space="preserve">1) </w:t>
      </w:r>
      <w:r w:rsidRPr="00352C37">
        <w:rPr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52C37">
        <w:rPr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352C37">
        <w:rPr>
          <w:color w:val="000000"/>
          <w:sz w:val="24"/>
          <w:szCs w:val="24"/>
          <w:shd w:val="clear" w:color="auto" w:fill="FFFFFF"/>
        </w:rPr>
        <w:lastRenderedPageBreak/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352C37">
        <w:rPr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352C37">
        <w:rPr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352C37">
        <w:rPr>
          <w:color w:val="000000"/>
          <w:sz w:val="24"/>
          <w:szCs w:val="24"/>
        </w:rPr>
        <w:t>, его командировка и т.п.) при проведении</w:t>
      </w:r>
      <w:r w:rsidRPr="00352C37">
        <w:rPr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352C37">
        <w:rPr>
          <w:color w:val="000000"/>
          <w:sz w:val="24"/>
          <w:szCs w:val="24"/>
        </w:rPr>
        <w:t>.</w:t>
      </w:r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3.13. </w:t>
      </w:r>
      <w:proofErr w:type="gramStart"/>
      <w:r w:rsidRPr="00352C37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352C37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352C37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52C37">
        <w:rPr>
          <w:color w:val="000000"/>
          <w:sz w:val="24"/>
          <w:szCs w:val="24"/>
        </w:rPr>
        <w:t xml:space="preserve"> муниципальном </w:t>
      </w:r>
      <w:proofErr w:type="gramStart"/>
      <w:r w:rsidRPr="00352C37">
        <w:rPr>
          <w:color w:val="000000"/>
          <w:sz w:val="24"/>
          <w:szCs w:val="24"/>
        </w:rPr>
        <w:t>контроле</w:t>
      </w:r>
      <w:proofErr w:type="gramEnd"/>
      <w:r w:rsidRPr="00352C37">
        <w:rPr>
          <w:color w:val="000000"/>
          <w:sz w:val="24"/>
          <w:szCs w:val="24"/>
        </w:rPr>
        <w:t xml:space="preserve"> в Российской Федерации».</w:t>
      </w:r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52C37">
        <w:rPr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52C37">
        <w:rPr>
          <w:color w:val="000000"/>
          <w:sz w:val="24"/>
          <w:szCs w:val="24"/>
        </w:rPr>
        <w:t>.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3.16. </w:t>
      </w:r>
      <w:proofErr w:type="gramStart"/>
      <w:r w:rsidRPr="00352C37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</w:t>
      </w:r>
      <w:r w:rsidRPr="00352C37">
        <w:rPr>
          <w:color w:val="000000"/>
          <w:sz w:val="24"/>
          <w:szCs w:val="24"/>
        </w:rPr>
        <w:lastRenderedPageBreak/>
        <w:t xml:space="preserve">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52C37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52C37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52C37">
        <w:rPr>
          <w:color w:val="000000"/>
          <w:sz w:val="24"/>
          <w:szCs w:val="24"/>
        </w:rPr>
        <w:t>Единый портал</w:t>
      </w:r>
      <w:r w:rsidRPr="00352C37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proofErr w:type="gramStart"/>
      <w:r w:rsidRPr="00352C37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52C37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52C37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52C37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52C37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52C37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52C37">
        <w:rPr>
          <w:color w:val="000000"/>
          <w:sz w:val="24"/>
          <w:szCs w:val="24"/>
        </w:rPr>
        <w:t>осуществляться</w:t>
      </w:r>
      <w:proofErr w:type="gramEnd"/>
      <w:r w:rsidRPr="00352C37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52C37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52C37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352C37">
        <w:rPr>
          <w:rStyle w:val="aff1"/>
          <w:color w:val="000000"/>
          <w:sz w:val="24"/>
          <w:szCs w:val="24"/>
        </w:rPr>
        <w:footnoteReference w:id="9"/>
      </w:r>
    </w:p>
    <w:p w:rsidR="00C07B55" w:rsidRPr="00352C37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bookmarkStart w:id="3" w:name="Par318"/>
      <w:bookmarkEnd w:id="3"/>
      <w:r w:rsidRPr="00352C37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proofErr w:type="gramStart"/>
      <w:r w:rsidRPr="00352C37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52C37">
        <w:rPr>
          <w:color w:val="000000"/>
          <w:sz w:val="24"/>
          <w:szCs w:val="24"/>
        </w:rPr>
        <w:t xml:space="preserve"> объектом контроля в сфере благоустройства, представляет </w:t>
      </w:r>
      <w:r w:rsidRPr="00352C37">
        <w:rPr>
          <w:color w:val="000000"/>
          <w:sz w:val="24"/>
          <w:szCs w:val="24"/>
        </w:rPr>
        <w:lastRenderedPageBreak/>
        <w:t>непосредственную угрозу причинения вреда (ущерба) охраняемым законом ценностям или что такой вред (ущерб) причинен;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r w:rsidRPr="00352C37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  <w:proofErr w:type="gramStart"/>
      <w:r w:rsidRPr="00352C37">
        <w:rPr>
          <w:color w:val="000000"/>
          <w:sz w:val="24"/>
          <w:szCs w:val="24"/>
        </w:rPr>
        <w:t xml:space="preserve">4) </w:t>
      </w:r>
      <w:r w:rsidRPr="00352C37">
        <w:rPr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52C37">
        <w:rPr>
          <w:color w:val="000000"/>
          <w:sz w:val="24"/>
          <w:szCs w:val="24"/>
        </w:rPr>
        <w:t>;</w:t>
      </w:r>
      <w:proofErr w:type="gramEnd"/>
    </w:p>
    <w:p w:rsidR="00C07B55" w:rsidRPr="00352C37" w:rsidRDefault="00C07B55" w:rsidP="003B6CB4">
      <w:pPr>
        <w:pStyle w:val="af1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07B55" w:rsidRPr="00352C37" w:rsidRDefault="00C07B55" w:rsidP="00352C37">
      <w:pPr>
        <w:pStyle w:val="af1"/>
        <w:ind w:firstLine="708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Новосибирской области, органами местного самоуправления, правоохранительными органами, организациями и гражданами.</w:t>
      </w:r>
    </w:p>
    <w:p w:rsidR="00C07B55" w:rsidRPr="00352C37" w:rsidRDefault="00C07B55" w:rsidP="003B6CB4">
      <w:pPr>
        <w:pStyle w:val="af1"/>
        <w:rPr>
          <w:sz w:val="24"/>
          <w:szCs w:val="24"/>
        </w:rPr>
      </w:pPr>
      <w:r w:rsidRPr="00352C37">
        <w:rPr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07B55" w:rsidRPr="00352C37" w:rsidRDefault="00C07B55" w:rsidP="003B6CB4">
      <w:pPr>
        <w:pStyle w:val="af1"/>
        <w:rPr>
          <w:color w:val="000000"/>
          <w:sz w:val="24"/>
          <w:szCs w:val="24"/>
        </w:rPr>
      </w:pPr>
    </w:p>
    <w:p w:rsidR="00C07B55" w:rsidRPr="00352C37" w:rsidRDefault="00C07B55" w:rsidP="003B6CB4">
      <w:pPr>
        <w:pStyle w:val="af1"/>
        <w:rPr>
          <w:color w:val="000000"/>
          <w:sz w:val="32"/>
          <w:szCs w:val="32"/>
        </w:rPr>
      </w:pPr>
      <w:r w:rsidRPr="00352C37">
        <w:rPr>
          <w:color w:val="000000"/>
          <w:sz w:val="32"/>
          <w:szCs w:val="32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352C37">
        <w:rPr>
          <w:rStyle w:val="aff1"/>
          <w:b/>
          <w:bCs/>
          <w:color w:val="000000"/>
          <w:sz w:val="32"/>
          <w:szCs w:val="32"/>
        </w:rPr>
        <w:footnoteReference w:id="10"/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</w:p>
    <w:p w:rsidR="00C07B55" w:rsidRPr="007B4438" w:rsidRDefault="00C07B55" w:rsidP="00352C37">
      <w:pPr>
        <w:pStyle w:val="af1"/>
        <w:ind w:firstLine="708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07B55" w:rsidRPr="007B4438" w:rsidRDefault="00C07B55" w:rsidP="00352C37">
      <w:pPr>
        <w:pStyle w:val="af1"/>
        <w:ind w:firstLine="708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C07B55" w:rsidRPr="007B4438" w:rsidRDefault="00C07B55" w:rsidP="003B6CB4">
      <w:pPr>
        <w:pStyle w:val="af1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C07B55" w:rsidRPr="007B4438" w:rsidRDefault="00C07B55" w:rsidP="003B6CB4">
      <w:pPr>
        <w:pStyle w:val="af1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07B55" w:rsidRPr="007B4438" w:rsidRDefault="00C07B55" w:rsidP="003B6CB4">
      <w:pPr>
        <w:pStyle w:val="af1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C07B55" w:rsidRPr="007B4438" w:rsidRDefault="00C07B55" w:rsidP="00352C37">
      <w:pPr>
        <w:pStyle w:val="af1"/>
        <w:ind w:firstLine="708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B4438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B4438">
        <w:rPr>
          <w:color w:val="000000"/>
          <w:sz w:val="24"/>
          <w:szCs w:val="24"/>
        </w:rPr>
        <w:t>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  <w:r w:rsidRPr="007B4438">
        <w:rPr>
          <w:color w:val="000000"/>
          <w:sz w:val="24"/>
          <w:szCs w:val="24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proofErr w:type="gramStart"/>
      <w:r w:rsidRPr="007B4438">
        <w:rPr>
          <w:color w:val="000000"/>
          <w:sz w:val="24"/>
          <w:szCs w:val="24"/>
        </w:rPr>
        <w:t xml:space="preserve">главы </w:t>
      </w:r>
      <w:r>
        <w:rPr>
          <w:color w:val="000000"/>
          <w:sz w:val="24"/>
          <w:szCs w:val="24"/>
        </w:rPr>
        <w:t xml:space="preserve">администрации </w:t>
      </w:r>
      <w:r w:rsidR="002C6E5A">
        <w:rPr>
          <w:color w:val="000000"/>
          <w:sz w:val="24"/>
          <w:szCs w:val="24"/>
        </w:rPr>
        <w:t>Лопатинского</w:t>
      </w:r>
      <w:r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7B4438">
        <w:rPr>
          <w:i/>
          <w:iCs/>
          <w:color w:val="000000"/>
          <w:sz w:val="24"/>
          <w:szCs w:val="24"/>
        </w:rPr>
        <w:t xml:space="preserve"> </w:t>
      </w:r>
      <w:r w:rsidRPr="007B4438">
        <w:rPr>
          <w:color w:val="000000"/>
          <w:sz w:val="24"/>
          <w:szCs w:val="24"/>
        </w:rPr>
        <w:t>с предварительным информированием главы</w:t>
      </w:r>
      <w:r>
        <w:rPr>
          <w:color w:val="000000"/>
          <w:sz w:val="24"/>
          <w:szCs w:val="24"/>
        </w:rPr>
        <w:t xml:space="preserve"> администрации </w:t>
      </w:r>
      <w:r w:rsidR="002C6E5A">
        <w:rPr>
          <w:color w:val="000000"/>
          <w:sz w:val="24"/>
          <w:szCs w:val="24"/>
        </w:rPr>
        <w:t>Лопатинского</w:t>
      </w:r>
      <w:r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7B4438">
        <w:rPr>
          <w:i/>
          <w:iCs/>
          <w:color w:val="000000"/>
          <w:sz w:val="24"/>
          <w:szCs w:val="24"/>
        </w:rPr>
        <w:t xml:space="preserve"> </w:t>
      </w:r>
      <w:r w:rsidRPr="007B4438">
        <w:rPr>
          <w:color w:val="000000"/>
          <w:sz w:val="24"/>
          <w:szCs w:val="24"/>
        </w:rPr>
        <w:t>о наличии в</w:t>
      </w:r>
      <w:r w:rsidRPr="007B4438">
        <w:rPr>
          <w:i/>
          <w:iCs/>
          <w:color w:val="000000"/>
          <w:sz w:val="24"/>
          <w:szCs w:val="24"/>
        </w:rPr>
        <w:t xml:space="preserve"> </w:t>
      </w:r>
      <w:r w:rsidRPr="007B4438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C07B55" w:rsidRPr="007B4438" w:rsidRDefault="00C07B55" w:rsidP="00352C37">
      <w:pPr>
        <w:pStyle w:val="af1"/>
        <w:ind w:firstLine="708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>
        <w:rPr>
          <w:color w:val="000000"/>
          <w:sz w:val="24"/>
          <w:szCs w:val="24"/>
        </w:rPr>
        <w:t xml:space="preserve"> администрации </w:t>
      </w:r>
      <w:r w:rsidR="002C6E5A">
        <w:rPr>
          <w:color w:val="000000"/>
          <w:sz w:val="24"/>
          <w:szCs w:val="24"/>
        </w:rPr>
        <w:t>Лопатинского</w:t>
      </w:r>
      <w:r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7B4438">
        <w:rPr>
          <w:color w:val="000000"/>
          <w:sz w:val="24"/>
          <w:szCs w:val="24"/>
        </w:rPr>
        <w:t>.</w:t>
      </w:r>
    </w:p>
    <w:p w:rsidR="00C07B55" w:rsidRPr="007B4438" w:rsidRDefault="00C07B55" w:rsidP="00352C37">
      <w:pPr>
        <w:pStyle w:val="af1"/>
        <w:ind w:firstLine="708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07B55" w:rsidRPr="007B4438" w:rsidRDefault="00C07B55" w:rsidP="003B6CB4">
      <w:pPr>
        <w:pStyle w:val="af1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07B55" w:rsidRPr="007B4438" w:rsidRDefault="00C07B55" w:rsidP="003B6CB4">
      <w:pPr>
        <w:pStyle w:val="af1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07B55" w:rsidRPr="007B4438" w:rsidRDefault="00C07B55" w:rsidP="003B6CB4">
      <w:pPr>
        <w:pStyle w:val="af1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07B55" w:rsidRPr="007B4438" w:rsidRDefault="00C07B55" w:rsidP="00352C37">
      <w:pPr>
        <w:pStyle w:val="af1"/>
        <w:ind w:firstLine="708"/>
        <w:rPr>
          <w:color w:val="000000"/>
          <w:sz w:val="24"/>
          <w:szCs w:val="24"/>
        </w:rPr>
      </w:pPr>
      <w:r w:rsidRPr="007B4438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C07B55" w:rsidRPr="007B4438" w:rsidRDefault="00C07B55" w:rsidP="003B6CB4">
      <w:pPr>
        <w:pStyle w:val="af1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color w:val="000000"/>
          <w:sz w:val="24"/>
          <w:szCs w:val="24"/>
        </w:rPr>
        <w:t xml:space="preserve">администрации </w:t>
      </w:r>
      <w:r w:rsidR="002C6E5A">
        <w:rPr>
          <w:color w:val="000000"/>
          <w:sz w:val="24"/>
          <w:szCs w:val="24"/>
        </w:rPr>
        <w:t>Лопатинского</w:t>
      </w:r>
      <w:r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7B4438">
        <w:rPr>
          <w:i/>
          <w:iCs/>
          <w:color w:val="000000"/>
          <w:sz w:val="24"/>
          <w:szCs w:val="24"/>
        </w:rPr>
        <w:t xml:space="preserve"> </w:t>
      </w:r>
      <w:r w:rsidRPr="007B4438">
        <w:rPr>
          <w:color w:val="000000"/>
          <w:sz w:val="24"/>
          <w:szCs w:val="24"/>
        </w:rPr>
        <w:t>не более чем на 20 рабочих дней.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</w:p>
    <w:p w:rsidR="00C07B55" w:rsidRPr="00352C37" w:rsidRDefault="00C07B55" w:rsidP="003B6CB4">
      <w:pPr>
        <w:pStyle w:val="af1"/>
        <w:rPr>
          <w:color w:val="000000"/>
          <w:sz w:val="32"/>
          <w:szCs w:val="32"/>
        </w:rPr>
      </w:pPr>
      <w:r w:rsidRPr="00352C37">
        <w:rPr>
          <w:color w:val="000000"/>
          <w:sz w:val="32"/>
          <w:szCs w:val="32"/>
        </w:rPr>
        <w:t>5. Ключевые показатели контроля в сфере благоустройства и их целевые значения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</w:p>
    <w:p w:rsidR="00C07B55" w:rsidRPr="007B4438" w:rsidRDefault="00C07B55" w:rsidP="00352C37">
      <w:pPr>
        <w:pStyle w:val="af1"/>
        <w:ind w:firstLine="708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07B55" w:rsidRPr="007B4438" w:rsidRDefault="00C07B55" w:rsidP="00352C37">
      <w:pPr>
        <w:pStyle w:val="af1"/>
        <w:ind w:firstLine="708"/>
        <w:rPr>
          <w:sz w:val="24"/>
          <w:szCs w:val="24"/>
        </w:rPr>
      </w:pPr>
      <w:r w:rsidRPr="007B4438">
        <w:rPr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color w:val="000000"/>
          <w:sz w:val="24"/>
          <w:szCs w:val="24"/>
        </w:rPr>
        <w:t xml:space="preserve">Советом депутатов </w:t>
      </w:r>
      <w:r w:rsidR="002C6E5A">
        <w:rPr>
          <w:color w:val="000000"/>
          <w:sz w:val="24"/>
          <w:szCs w:val="24"/>
        </w:rPr>
        <w:t>Лопатинского</w:t>
      </w:r>
      <w:r>
        <w:rPr>
          <w:color w:val="000000"/>
          <w:sz w:val="24"/>
          <w:szCs w:val="24"/>
        </w:rPr>
        <w:t xml:space="preserve"> сельсовета Татарского района Новосибирской области.</w:t>
      </w:r>
    </w:p>
    <w:p w:rsidR="00C07B55" w:rsidRPr="007B4438" w:rsidRDefault="00C07B55" w:rsidP="003B6CB4">
      <w:pPr>
        <w:pStyle w:val="af1"/>
        <w:rPr>
          <w:sz w:val="24"/>
          <w:szCs w:val="24"/>
        </w:rPr>
      </w:pPr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  <w:r w:rsidRPr="007B4438">
        <w:rPr>
          <w:color w:val="000000"/>
          <w:sz w:val="24"/>
          <w:szCs w:val="24"/>
        </w:rPr>
        <w:br w:type="page"/>
      </w:r>
    </w:p>
    <w:p w:rsidR="00C07B55" w:rsidRPr="007B4438" w:rsidRDefault="00C07B55" w:rsidP="003B6CB4">
      <w:pPr>
        <w:pStyle w:val="af1"/>
        <w:rPr>
          <w:color w:val="000000"/>
        </w:rPr>
      </w:pPr>
      <w:r w:rsidRPr="007B4438">
        <w:rPr>
          <w:color w:val="000000"/>
        </w:rPr>
        <w:t xml:space="preserve">Пояснительная записка </w:t>
      </w:r>
    </w:p>
    <w:p w:rsidR="00C07B55" w:rsidRPr="007B4438" w:rsidRDefault="00C07B55" w:rsidP="003B6CB4">
      <w:pPr>
        <w:pStyle w:val="af1"/>
        <w:rPr>
          <w:color w:val="000000"/>
        </w:rPr>
      </w:pPr>
      <w:r w:rsidRPr="007B4438">
        <w:rPr>
          <w:color w:val="000000"/>
        </w:rPr>
        <w:t xml:space="preserve">к положению о муниципальном контроле в сфере благоустройства </w:t>
      </w:r>
    </w:p>
    <w:p w:rsidR="00C07B55" w:rsidRPr="007B4438" w:rsidRDefault="00C07B55" w:rsidP="003B6CB4">
      <w:pPr>
        <w:pStyle w:val="af1"/>
        <w:rPr>
          <w:color w:val="000000"/>
        </w:rPr>
      </w:pP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B4438">
        <w:rPr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B4438">
        <w:rPr>
          <w:color w:val="000000"/>
          <w:sz w:val="24"/>
          <w:szCs w:val="24"/>
        </w:rPr>
        <w:t xml:space="preserve">контроле в сфере благоустройства </w:t>
      </w:r>
      <w:r w:rsidRPr="007B4438">
        <w:rPr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7B4438">
        <w:rPr>
          <w:color w:val="000000"/>
          <w:sz w:val="24"/>
          <w:szCs w:val="24"/>
        </w:rPr>
        <w:t>пунктом 19 части 1 статьи 14</w:t>
      </w:r>
      <w:r w:rsidRPr="007B4438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B4438">
        <w:rPr>
          <w:color w:val="000000"/>
          <w:sz w:val="24"/>
          <w:szCs w:val="24"/>
        </w:rPr>
        <w:t xml:space="preserve"> </w:t>
      </w:r>
      <w:r w:rsidRPr="007B4438">
        <w:rPr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B4438">
        <w:rPr>
          <w:color w:val="000000"/>
          <w:sz w:val="24"/>
          <w:szCs w:val="24"/>
          <w:lang w:eastAsia="ru-RU"/>
        </w:rPr>
        <w:t xml:space="preserve">муниципального </w:t>
      </w:r>
      <w:r w:rsidRPr="007B4438">
        <w:rPr>
          <w:color w:val="000000"/>
          <w:sz w:val="24"/>
          <w:szCs w:val="24"/>
        </w:rPr>
        <w:t>контроля в сфере благоустройства</w:t>
      </w: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B4438">
        <w:rPr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7B4438">
        <w:rPr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</w:t>
      </w:r>
      <w:r w:rsidRPr="007B4438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C07B55" w:rsidRPr="00190079" w:rsidRDefault="00C07B55" w:rsidP="003B6CB4">
      <w:pPr>
        <w:pStyle w:val="af1"/>
        <w:rPr>
          <w:color w:val="000000"/>
          <w:sz w:val="24"/>
          <w:szCs w:val="24"/>
          <w:shd w:val="clear" w:color="auto" w:fill="FFFFFF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7B4438">
        <w:rPr>
          <w:color w:val="000000"/>
          <w:sz w:val="24"/>
          <w:szCs w:val="24"/>
          <w:shd w:val="clear" w:color="auto" w:fill="FFFFFF"/>
        </w:rPr>
        <w:t>а</w:t>
      </w:r>
      <w:r w:rsidRPr="007B4438">
        <w:rPr>
          <w:color w:val="000000"/>
          <w:sz w:val="24"/>
          <w:szCs w:val="24"/>
        </w:rPr>
        <w:t xml:space="preserve"> регулирования правил</w:t>
      </w:r>
      <w:proofErr w:type="gramEnd"/>
      <w:r w:rsidRPr="007B4438">
        <w:rPr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7B4438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  <w:bookmarkStart w:id="4" w:name="_GoBack"/>
      <w:bookmarkEnd w:id="4"/>
      <w:r w:rsidRPr="007B4438">
        <w:rPr>
          <w:color w:val="000000"/>
          <w:shd w:val="clear" w:color="auto" w:fill="FFFFFF"/>
        </w:rPr>
        <w:t xml:space="preserve"> 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  <w:shd w:val="clear" w:color="auto" w:fill="FFFFFF"/>
          <w:lang w:eastAsia="ru-RU"/>
        </w:rPr>
      </w:pP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  <w:proofErr w:type="gramStart"/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B4438">
        <w:rPr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B4438">
        <w:rPr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B4438">
        <w:rPr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C07B55" w:rsidRPr="007B4438" w:rsidRDefault="00C07B55" w:rsidP="003B6CB4">
      <w:pPr>
        <w:pStyle w:val="af1"/>
        <w:rPr>
          <w:color w:val="000000"/>
          <w:sz w:val="24"/>
          <w:szCs w:val="24"/>
        </w:rPr>
      </w:pPr>
    </w:p>
    <w:p w:rsidR="00C07B55" w:rsidRPr="007B4438" w:rsidRDefault="00C07B55" w:rsidP="003B6CB4">
      <w:pPr>
        <w:pStyle w:val="af1"/>
      </w:pPr>
    </w:p>
    <w:sectPr w:rsidR="00C07B55" w:rsidRPr="007B4438" w:rsidSect="00D64A01">
      <w:headerReference w:type="even" r:id="rId12"/>
      <w:headerReference w:type="default" r:id="rId13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61" w:rsidRDefault="00B57461" w:rsidP="00D03C14">
      <w:r>
        <w:separator/>
      </w:r>
    </w:p>
  </w:endnote>
  <w:endnote w:type="continuationSeparator" w:id="0">
    <w:p w:rsidR="00B57461" w:rsidRDefault="00B5746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61" w:rsidRDefault="00B57461" w:rsidP="00D03C14">
      <w:r>
        <w:separator/>
      </w:r>
    </w:p>
  </w:footnote>
  <w:footnote w:type="continuationSeparator" w:id="0">
    <w:p w:rsidR="00B57461" w:rsidRDefault="00B57461" w:rsidP="00D03C14">
      <w:r>
        <w:continuationSeparator/>
      </w:r>
    </w:p>
  </w:footnote>
  <w:footnote w:id="1">
    <w:p w:rsidR="00C07B55" w:rsidRDefault="00C07B55">
      <w:pPr>
        <w:pStyle w:val="af5"/>
      </w:pPr>
    </w:p>
  </w:footnote>
  <w:footnote w:id="2">
    <w:p w:rsidR="00C07B55" w:rsidRDefault="00C07B55" w:rsidP="00D03C14">
      <w:pPr>
        <w:pStyle w:val="af5"/>
        <w:jc w:val="both"/>
      </w:pPr>
    </w:p>
  </w:footnote>
  <w:footnote w:id="3">
    <w:p w:rsidR="00C07B55" w:rsidRDefault="00C07B55" w:rsidP="00D03C14">
      <w:pPr>
        <w:jc w:val="both"/>
      </w:pPr>
    </w:p>
  </w:footnote>
  <w:footnote w:id="4">
    <w:p w:rsidR="00C07B55" w:rsidRPr="00BE73E0" w:rsidRDefault="00C07B55" w:rsidP="00D03C14">
      <w:pPr>
        <w:jc w:val="both"/>
        <w:rPr>
          <w:color w:val="000000"/>
        </w:rPr>
      </w:pPr>
    </w:p>
    <w:p w:rsidR="00C07B55" w:rsidRDefault="00C07B55" w:rsidP="00D03C14">
      <w:pPr>
        <w:jc w:val="both"/>
      </w:pPr>
    </w:p>
  </w:footnote>
  <w:footnote w:id="5">
    <w:p w:rsidR="00C07B55" w:rsidRDefault="00C07B55" w:rsidP="00D03C14">
      <w:pPr>
        <w:pStyle w:val="afc"/>
        <w:jc w:val="both"/>
      </w:pPr>
    </w:p>
  </w:footnote>
  <w:footnote w:id="6">
    <w:p w:rsidR="00C07B55" w:rsidRDefault="00C07B55" w:rsidP="008629D3">
      <w:pPr>
        <w:pStyle w:val="s1"/>
        <w:ind w:firstLine="0"/>
      </w:pPr>
    </w:p>
  </w:footnote>
  <w:footnote w:id="7">
    <w:p w:rsidR="00C07B55" w:rsidRDefault="00C07B55" w:rsidP="00D03C14">
      <w:pPr>
        <w:pStyle w:val="afc"/>
        <w:jc w:val="both"/>
      </w:pPr>
    </w:p>
  </w:footnote>
  <w:footnote w:id="8">
    <w:p w:rsidR="00C07B55" w:rsidRDefault="00C07B55" w:rsidP="00D03C14">
      <w:pPr>
        <w:jc w:val="both"/>
      </w:pPr>
    </w:p>
  </w:footnote>
  <w:footnote w:id="9">
    <w:p w:rsidR="00C07B55" w:rsidRDefault="00C07B55">
      <w:pPr>
        <w:pStyle w:val="af5"/>
      </w:pPr>
      <w:r>
        <w:t>.</w:t>
      </w:r>
    </w:p>
  </w:footnote>
  <w:footnote w:id="10">
    <w:p w:rsidR="00C07B55" w:rsidRPr="00A7472F" w:rsidRDefault="00C07B55" w:rsidP="008629D3">
      <w:pPr>
        <w:pStyle w:val="af5"/>
        <w:jc w:val="both"/>
        <w:rPr>
          <w:sz w:val="24"/>
          <w:szCs w:val="24"/>
        </w:rPr>
      </w:pPr>
    </w:p>
    <w:p w:rsidR="00C07B55" w:rsidRDefault="00C07B55" w:rsidP="008629D3">
      <w:pPr>
        <w:pStyle w:val="af5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55" w:rsidRDefault="00867870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07B55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C07B55" w:rsidRDefault="00C07B5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55" w:rsidRDefault="00867870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07B55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296016">
      <w:rPr>
        <w:rStyle w:val="afa"/>
        <w:noProof/>
      </w:rPr>
      <w:t>2</w:t>
    </w:r>
    <w:r>
      <w:rPr>
        <w:rStyle w:val="afa"/>
      </w:rPr>
      <w:fldChar w:fldCharType="end"/>
    </w:r>
  </w:p>
  <w:p w:rsidR="00C07B55" w:rsidRDefault="00C07B5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362B15"/>
    <w:multiLevelType w:val="hybridMultilevel"/>
    <w:tmpl w:val="84D0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306F6"/>
    <w:rsid w:val="00066B6B"/>
    <w:rsid w:val="0008341E"/>
    <w:rsid w:val="0009540B"/>
    <w:rsid w:val="000A721D"/>
    <w:rsid w:val="000F62EC"/>
    <w:rsid w:val="00122F0D"/>
    <w:rsid w:val="00125BAB"/>
    <w:rsid w:val="0014661F"/>
    <w:rsid w:val="00190079"/>
    <w:rsid w:val="001C09A3"/>
    <w:rsid w:val="0024182C"/>
    <w:rsid w:val="00261C85"/>
    <w:rsid w:val="00296016"/>
    <w:rsid w:val="002C6E5A"/>
    <w:rsid w:val="002F567C"/>
    <w:rsid w:val="00352C37"/>
    <w:rsid w:val="00366182"/>
    <w:rsid w:val="003B6CB4"/>
    <w:rsid w:val="0040256A"/>
    <w:rsid w:val="00463EDF"/>
    <w:rsid w:val="00483546"/>
    <w:rsid w:val="004A7AF6"/>
    <w:rsid w:val="004F7DE4"/>
    <w:rsid w:val="00501DCD"/>
    <w:rsid w:val="005E7B27"/>
    <w:rsid w:val="00612EE7"/>
    <w:rsid w:val="00641EBA"/>
    <w:rsid w:val="00662F4B"/>
    <w:rsid w:val="00663F78"/>
    <w:rsid w:val="006D6A3D"/>
    <w:rsid w:val="00700821"/>
    <w:rsid w:val="007100F8"/>
    <w:rsid w:val="007B4438"/>
    <w:rsid w:val="008629D3"/>
    <w:rsid w:val="00867870"/>
    <w:rsid w:val="008D2E45"/>
    <w:rsid w:val="00915CD9"/>
    <w:rsid w:val="00927CE7"/>
    <w:rsid w:val="00935631"/>
    <w:rsid w:val="009B0764"/>
    <w:rsid w:val="009D07EB"/>
    <w:rsid w:val="00A06C8C"/>
    <w:rsid w:val="00A205EC"/>
    <w:rsid w:val="00A32FD5"/>
    <w:rsid w:val="00A4304E"/>
    <w:rsid w:val="00A7472F"/>
    <w:rsid w:val="00A911E0"/>
    <w:rsid w:val="00B46DC5"/>
    <w:rsid w:val="00B57461"/>
    <w:rsid w:val="00BA4970"/>
    <w:rsid w:val="00BE73E0"/>
    <w:rsid w:val="00BF753C"/>
    <w:rsid w:val="00C07B55"/>
    <w:rsid w:val="00C6200C"/>
    <w:rsid w:val="00CC6272"/>
    <w:rsid w:val="00CE574E"/>
    <w:rsid w:val="00D03C14"/>
    <w:rsid w:val="00D16ADB"/>
    <w:rsid w:val="00D64A01"/>
    <w:rsid w:val="00E24356"/>
    <w:rsid w:val="00E70AC2"/>
    <w:rsid w:val="00E74C72"/>
    <w:rsid w:val="00E90F25"/>
    <w:rsid w:val="00EA3112"/>
    <w:rsid w:val="00ED61E8"/>
    <w:rsid w:val="00EF12DE"/>
    <w:rsid w:val="00F07AC3"/>
    <w:rsid w:val="00FE30DF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rFonts w:eastAsia="Calibri"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lang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rFonts w:eastAsia="Calibri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rFonts w:eastAsia="Calibri"/>
      <w:b/>
      <w:bCs/>
      <w:lang/>
    </w:rPr>
  </w:style>
  <w:style w:type="character" w:customStyle="1" w:styleId="ad">
    <w:name w:val="Основной текст Знак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eastAsia="Calibri" w:hAnsi="Tahoma"/>
      <w:sz w:val="16"/>
      <w:szCs w:val="16"/>
      <w:lang/>
    </w:rPr>
  </w:style>
  <w:style w:type="character" w:customStyle="1" w:styleId="12">
    <w:name w:val="Текст выноски Знак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rFonts w:eastAsia="Calibri"/>
      <w:b/>
      <w:sz w:val="20"/>
      <w:szCs w:val="20"/>
      <w:lang/>
    </w:rPr>
  </w:style>
  <w:style w:type="character" w:customStyle="1" w:styleId="16">
    <w:name w:val="Подзаголовок Знак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03C14"/>
    <w:rPr>
      <w:rFonts w:eastAsia="Calibri"/>
      <w:sz w:val="20"/>
      <w:szCs w:val="20"/>
      <w:lang/>
    </w:rPr>
  </w:style>
  <w:style w:type="character" w:customStyle="1" w:styleId="17">
    <w:name w:val="Текст сноски Знак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7">
    <w:name w:val="Верхний колонтитул Знак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9">
    <w:name w:val="Нижний колонтитул Знак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semiHidden/>
    <w:rsid w:val="00D03C14"/>
    <w:rPr>
      <w:rFonts w:cs="Times New Roman"/>
    </w:rPr>
  </w:style>
  <w:style w:type="character" w:styleId="afb">
    <w:name w:val="annotation reference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rFonts w:eastAsia="Calibri"/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uiPriority w:val="99"/>
    <w:semiHidden/>
    <w:rsid w:val="00D03C14"/>
    <w:rPr>
      <w:rFonts w:cs="Times New Roman"/>
      <w:vertAlign w:val="superscript"/>
    </w:rPr>
  </w:style>
  <w:style w:type="paragraph" w:styleId="aff2">
    <w:name w:val="List Paragraph"/>
    <w:basedOn w:val="a"/>
    <w:uiPriority w:val="34"/>
    <w:qFormat/>
    <w:rsid w:val="001466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14661F"/>
    <w:rPr>
      <w:rFonts w:ascii="Arial" w:eastAsia="Times New Roman" w:hAnsi="Arial" w:cs="Arial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8134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2023-11-02T09:27:00Z</cp:lastPrinted>
  <dcterms:created xsi:type="dcterms:W3CDTF">2021-08-23T11:09:00Z</dcterms:created>
  <dcterms:modified xsi:type="dcterms:W3CDTF">2023-11-03T03:17:00Z</dcterms:modified>
</cp:coreProperties>
</file>