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2" w:rsidRDefault="004D7342" w:rsidP="004D7342">
      <w:pPr>
        <w:jc w:val="center"/>
        <w:rPr>
          <w:b/>
          <w:sz w:val="28"/>
          <w:szCs w:val="28"/>
        </w:rPr>
      </w:pPr>
      <w:r w:rsidRPr="008A7C5C">
        <w:rPr>
          <w:b/>
          <w:sz w:val="28"/>
          <w:szCs w:val="28"/>
        </w:rPr>
        <w:t>АДМИНИСТРАЦИЯ ЛОПАТИНСКОГО</w:t>
      </w:r>
      <w:r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br/>
        <w:t xml:space="preserve"> </w:t>
      </w:r>
      <w:r w:rsidRPr="008A7C5C">
        <w:rPr>
          <w:b/>
          <w:sz w:val="28"/>
          <w:szCs w:val="28"/>
        </w:rPr>
        <w:t xml:space="preserve">ТАТАРСКОГО РАЙОНА </w:t>
      </w: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br/>
      </w:r>
    </w:p>
    <w:p w:rsidR="004D7342" w:rsidRPr="008A7C5C" w:rsidRDefault="004D7342" w:rsidP="004D7342">
      <w:pPr>
        <w:jc w:val="center"/>
        <w:rPr>
          <w:b/>
          <w:sz w:val="28"/>
          <w:szCs w:val="28"/>
        </w:rPr>
      </w:pPr>
      <w:r w:rsidRPr="008A7C5C">
        <w:rPr>
          <w:b/>
          <w:sz w:val="28"/>
          <w:szCs w:val="28"/>
        </w:rPr>
        <w:t>ПОСТАНОВЛЕНИЕ</w:t>
      </w:r>
    </w:p>
    <w:p w:rsidR="004D7342" w:rsidRPr="008A7C5C" w:rsidRDefault="004D7342" w:rsidP="004D7342">
      <w:pPr>
        <w:jc w:val="center"/>
        <w:rPr>
          <w:sz w:val="28"/>
          <w:szCs w:val="28"/>
        </w:rPr>
      </w:pPr>
    </w:p>
    <w:p w:rsidR="004D7342" w:rsidRPr="008A7C5C" w:rsidRDefault="004D7342" w:rsidP="004D734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08.05.2020г.</w:t>
      </w:r>
      <w:r w:rsidRPr="008A7C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A7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8A7C5C">
        <w:rPr>
          <w:sz w:val="28"/>
          <w:szCs w:val="28"/>
        </w:rPr>
        <w:t xml:space="preserve">  с. </w:t>
      </w:r>
      <w:proofErr w:type="spellStart"/>
      <w:r w:rsidRPr="008A7C5C">
        <w:rPr>
          <w:sz w:val="28"/>
          <w:szCs w:val="28"/>
        </w:rPr>
        <w:t>Лопатино</w:t>
      </w:r>
      <w:proofErr w:type="spellEnd"/>
      <w:r>
        <w:rPr>
          <w:sz w:val="28"/>
          <w:szCs w:val="28"/>
        </w:rPr>
        <w:t xml:space="preserve">                                    </w:t>
      </w:r>
      <w:r w:rsidRPr="008A7C5C">
        <w:rPr>
          <w:sz w:val="28"/>
          <w:szCs w:val="28"/>
        </w:rPr>
        <w:t>№</w:t>
      </w:r>
      <w:r>
        <w:rPr>
          <w:sz w:val="28"/>
          <w:szCs w:val="28"/>
        </w:rPr>
        <w:t>20б</w:t>
      </w:r>
    </w:p>
    <w:p w:rsidR="004D7342" w:rsidRDefault="004D7342" w:rsidP="004D7342">
      <w:pPr>
        <w:rPr>
          <w:sz w:val="28"/>
          <w:szCs w:val="28"/>
        </w:rPr>
      </w:pPr>
    </w:p>
    <w:p w:rsidR="004D7342" w:rsidRDefault="004D7342" w:rsidP="004D734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целевой Программы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D7342" w:rsidRDefault="004D7342" w:rsidP="004D7342">
      <w:pPr>
        <w:rPr>
          <w:sz w:val="28"/>
          <w:szCs w:val="28"/>
        </w:rPr>
      </w:pPr>
      <w:r>
        <w:rPr>
          <w:sz w:val="28"/>
          <w:szCs w:val="28"/>
        </w:rPr>
        <w:t xml:space="preserve">охране  и использованию земель на территории </w:t>
      </w:r>
    </w:p>
    <w:p w:rsidR="004D7342" w:rsidRDefault="004D7342" w:rsidP="004D7342">
      <w:pPr>
        <w:rPr>
          <w:sz w:val="28"/>
          <w:szCs w:val="28"/>
        </w:rPr>
      </w:pPr>
      <w:r>
        <w:rPr>
          <w:sz w:val="28"/>
          <w:szCs w:val="28"/>
        </w:rPr>
        <w:t>Лопатинского сельского совета Татарского района</w:t>
      </w:r>
    </w:p>
    <w:p w:rsidR="004D7342" w:rsidRDefault="004D7342" w:rsidP="004D7342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 2020-2022  годы</w:t>
      </w:r>
    </w:p>
    <w:p w:rsidR="004D7342" w:rsidRDefault="004D7342" w:rsidP="004D7342">
      <w:pPr>
        <w:rPr>
          <w:sz w:val="28"/>
          <w:szCs w:val="28"/>
        </w:rPr>
      </w:pPr>
    </w:p>
    <w:p w:rsidR="004D7342" w:rsidRDefault="004D7342" w:rsidP="004D7342">
      <w:pPr>
        <w:rPr>
          <w:sz w:val="28"/>
          <w:szCs w:val="28"/>
        </w:rPr>
      </w:pPr>
    </w:p>
    <w:p w:rsidR="004D7342" w:rsidRDefault="004D7342" w:rsidP="004D7342">
      <w:pPr>
        <w:widowControl w:val="0"/>
        <w:tabs>
          <w:tab w:val="left" w:pos="-1276"/>
        </w:tabs>
        <w:ind w:firstLine="600"/>
        <w:rPr>
          <w:sz w:val="28"/>
        </w:rPr>
      </w:pPr>
      <w:r>
        <w:rPr>
          <w:sz w:val="28"/>
          <w:szCs w:val="28"/>
        </w:rPr>
        <w:t xml:space="preserve">В соответствии со ст.ст. 5, 11, 12, 13 и 72 Земельного </w:t>
      </w:r>
      <w:r>
        <w:rPr>
          <w:rFonts w:cs="Calibri"/>
          <w:sz w:val="28"/>
          <w:szCs w:val="28"/>
        </w:rPr>
        <w:t xml:space="preserve">кодекса РФ, </w:t>
      </w:r>
      <w:hyperlink r:id="rId5" w:history="1">
        <w:r w:rsidRPr="00E76619">
          <w:rPr>
            <w:rStyle w:val="a3"/>
            <w:rFonts w:cs="Calibri"/>
            <w:sz w:val="28"/>
            <w:szCs w:val="28"/>
          </w:rPr>
          <w:t>ч. 2 ст. 14.1</w:t>
        </w:r>
      </w:hyperlink>
      <w:r w:rsidRPr="00E7661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 Уставом  Лопатинского сельсовета Татарского района  Новосибирской области </w:t>
      </w:r>
    </w:p>
    <w:p w:rsidR="004D7342" w:rsidRDefault="004D7342" w:rsidP="004D7342">
      <w:pPr>
        <w:widowControl w:val="0"/>
        <w:tabs>
          <w:tab w:val="left" w:pos="-1276"/>
        </w:tabs>
        <w:rPr>
          <w:sz w:val="28"/>
        </w:rPr>
      </w:pPr>
      <w:r>
        <w:rPr>
          <w:sz w:val="28"/>
        </w:rPr>
        <w:t>администрация  Лопатинского сельсовета</w:t>
      </w:r>
      <w:r w:rsidRPr="0090164B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района  Новосибирской области</w:t>
      </w:r>
    </w:p>
    <w:p w:rsidR="004D7342" w:rsidRDefault="004D7342" w:rsidP="004D7342">
      <w:pPr>
        <w:widowControl w:val="0"/>
        <w:tabs>
          <w:tab w:val="left" w:pos="-1276"/>
        </w:tabs>
        <w:ind w:firstLine="600"/>
        <w:rPr>
          <w:sz w:val="28"/>
        </w:rPr>
      </w:pPr>
    </w:p>
    <w:p w:rsidR="004D7342" w:rsidRPr="00045BB7" w:rsidRDefault="004D7342" w:rsidP="004D7342">
      <w:pPr>
        <w:widowControl w:val="0"/>
        <w:tabs>
          <w:tab w:val="left" w:pos="-1276"/>
        </w:tabs>
        <w:jc w:val="center"/>
        <w:rPr>
          <w:sz w:val="28"/>
        </w:rPr>
      </w:pPr>
      <w:r>
        <w:rPr>
          <w:b/>
          <w:sz w:val="28"/>
          <w:szCs w:val="28"/>
        </w:rPr>
        <w:t>ПОСТАНОВЛЯЕТ</w:t>
      </w:r>
      <w:r w:rsidRPr="00DF4991">
        <w:rPr>
          <w:b/>
          <w:sz w:val="28"/>
          <w:szCs w:val="28"/>
        </w:rPr>
        <w:t>:</w:t>
      </w:r>
    </w:p>
    <w:p w:rsidR="004D7342" w:rsidRPr="0090164B" w:rsidRDefault="004D7342" w:rsidP="004D7342">
      <w:pPr>
        <w:jc w:val="both"/>
        <w:rPr>
          <w:sz w:val="28"/>
          <w:szCs w:val="28"/>
        </w:rPr>
      </w:pPr>
    </w:p>
    <w:p w:rsidR="004D7342" w:rsidRPr="0090164B" w:rsidRDefault="004D7342" w:rsidP="004D7342">
      <w:pPr>
        <w:tabs>
          <w:tab w:val="left" w:pos="0"/>
        </w:tabs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0164B">
        <w:rPr>
          <w:sz w:val="28"/>
          <w:szCs w:val="28"/>
        </w:rPr>
        <w:t xml:space="preserve">1. Утвердить муниципальную целевую Программу «По  охране  земель  на   территории  Лопатинского сельсовета  Татарского района </w:t>
      </w:r>
      <w:r>
        <w:rPr>
          <w:sz w:val="28"/>
          <w:szCs w:val="28"/>
        </w:rPr>
        <w:t xml:space="preserve"> </w:t>
      </w:r>
      <w:r w:rsidRPr="0090164B">
        <w:rPr>
          <w:sz w:val="28"/>
          <w:szCs w:val="28"/>
        </w:rPr>
        <w:t xml:space="preserve">Новосибирской области на  </w:t>
      </w:r>
      <w:r>
        <w:rPr>
          <w:sz w:val="28"/>
          <w:szCs w:val="28"/>
        </w:rPr>
        <w:t>2020-2022</w:t>
      </w:r>
      <w:r w:rsidRPr="0090164B">
        <w:rPr>
          <w:sz w:val="28"/>
          <w:szCs w:val="28"/>
        </w:rPr>
        <w:t xml:space="preserve">  годы», согласно приложениям.</w:t>
      </w:r>
    </w:p>
    <w:p w:rsidR="004D7342" w:rsidRPr="0090164B" w:rsidRDefault="004D7342" w:rsidP="004D734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90164B"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4D7342" w:rsidRPr="0090164B" w:rsidRDefault="004D7342" w:rsidP="004D73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0164B">
        <w:rPr>
          <w:sz w:val="28"/>
          <w:szCs w:val="28"/>
        </w:rPr>
        <w:t>3. Контроль за исполнение постановления оставляю  за собой.</w:t>
      </w:r>
    </w:p>
    <w:p w:rsidR="004D7342" w:rsidRDefault="004D7342" w:rsidP="004D7342">
      <w:pPr>
        <w:rPr>
          <w:sz w:val="28"/>
          <w:szCs w:val="28"/>
        </w:rPr>
      </w:pPr>
    </w:p>
    <w:p w:rsidR="004D7342" w:rsidRDefault="004D7342" w:rsidP="004D7342">
      <w:pPr>
        <w:rPr>
          <w:sz w:val="28"/>
          <w:szCs w:val="28"/>
        </w:rPr>
      </w:pPr>
    </w:p>
    <w:p w:rsidR="004D7342" w:rsidRDefault="004D7342" w:rsidP="004D7342">
      <w:pPr>
        <w:rPr>
          <w:sz w:val="28"/>
          <w:szCs w:val="28"/>
        </w:rPr>
      </w:pPr>
    </w:p>
    <w:p w:rsidR="004D7342" w:rsidRPr="0090164B" w:rsidRDefault="004D7342" w:rsidP="004D7342">
      <w:pPr>
        <w:rPr>
          <w:sz w:val="28"/>
          <w:szCs w:val="28"/>
        </w:rPr>
      </w:pPr>
    </w:p>
    <w:p w:rsidR="004D7342" w:rsidRPr="00A56F1A" w:rsidRDefault="004D7342" w:rsidP="004D7342">
      <w:pPr>
        <w:rPr>
          <w:sz w:val="28"/>
          <w:szCs w:val="28"/>
        </w:rPr>
      </w:pPr>
      <w:r w:rsidRPr="00A56F1A">
        <w:rPr>
          <w:sz w:val="28"/>
          <w:szCs w:val="28"/>
        </w:rPr>
        <w:t>Глава Лопатинского сельсовета</w:t>
      </w:r>
    </w:p>
    <w:p w:rsidR="004D7342" w:rsidRPr="00A56F1A" w:rsidRDefault="004D7342" w:rsidP="004D7342">
      <w:pPr>
        <w:rPr>
          <w:sz w:val="28"/>
          <w:szCs w:val="28"/>
        </w:rPr>
      </w:pPr>
      <w:r w:rsidRPr="00A56F1A">
        <w:rPr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Pr="00A3425E" w:rsidRDefault="004D7342" w:rsidP="004D7342">
      <w:pPr>
        <w:ind w:firstLine="5100"/>
        <w:jc w:val="right"/>
      </w:pPr>
      <w:r w:rsidRPr="00A3425E">
        <w:t>Приложение</w:t>
      </w:r>
    </w:p>
    <w:p w:rsidR="004D7342" w:rsidRPr="00A3425E" w:rsidRDefault="004D7342" w:rsidP="004D7342">
      <w:pPr>
        <w:ind w:firstLine="5100"/>
        <w:jc w:val="right"/>
      </w:pPr>
      <w:r w:rsidRPr="00A3425E">
        <w:t>к постановлению</w:t>
      </w:r>
    </w:p>
    <w:p w:rsidR="004D7342" w:rsidRPr="00A3425E" w:rsidRDefault="004D7342" w:rsidP="004D7342">
      <w:pPr>
        <w:ind w:firstLine="5100"/>
        <w:jc w:val="right"/>
      </w:pPr>
      <w:r w:rsidRPr="00A3425E">
        <w:t>администрации Лопатинского сельсовета</w:t>
      </w:r>
    </w:p>
    <w:p w:rsidR="004D7342" w:rsidRDefault="004D7342" w:rsidP="004D7342">
      <w:pPr>
        <w:pStyle w:val="a4"/>
        <w:ind w:firstLine="46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</w:t>
      </w:r>
      <w:r w:rsidRPr="00A3425E">
        <w:rPr>
          <w:rFonts w:ascii="Times New Roman" w:hAnsi="Times New Roman"/>
          <w:sz w:val="20"/>
          <w:szCs w:val="20"/>
        </w:rPr>
        <w:t>Татарского района Новосибирской области</w:t>
      </w:r>
    </w:p>
    <w:p w:rsidR="004D7342" w:rsidRPr="00A3425E" w:rsidRDefault="004D7342" w:rsidP="004D7342">
      <w:pPr>
        <w:pStyle w:val="a4"/>
        <w:ind w:firstLine="4600"/>
        <w:jc w:val="right"/>
        <w:rPr>
          <w:rFonts w:ascii="Times New Roman" w:hAnsi="Times New Roman"/>
          <w:sz w:val="20"/>
          <w:szCs w:val="20"/>
        </w:rPr>
      </w:pPr>
      <w:r w:rsidRPr="00A3425E">
        <w:rPr>
          <w:rFonts w:ascii="Times New Roman" w:hAnsi="Times New Roman"/>
          <w:sz w:val="20"/>
          <w:szCs w:val="20"/>
        </w:rPr>
        <w:t xml:space="preserve">  от № </w:t>
      </w:r>
      <w:r>
        <w:rPr>
          <w:rFonts w:ascii="Times New Roman" w:hAnsi="Times New Roman"/>
          <w:sz w:val="20"/>
          <w:szCs w:val="20"/>
        </w:rPr>
        <w:t>20б</w:t>
      </w:r>
      <w:r w:rsidRPr="00A3425E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08.05</w:t>
      </w:r>
      <w:r w:rsidRPr="00A3425E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A3425E">
        <w:rPr>
          <w:rFonts w:ascii="Times New Roman" w:hAnsi="Times New Roman"/>
          <w:sz w:val="20"/>
          <w:szCs w:val="20"/>
        </w:rPr>
        <w:t xml:space="preserve"> г.</w:t>
      </w:r>
    </w:p>
    <w:p w:rsidR="004D7342" w:rsidRPr="00595583" w:rsidRDefault="004D7342" w:rsidP="004D7342">
      <w:pPr>
        <w:ind w:firstLine="540"/>
        <w:jc w:val="right"/>
        <w:rPr>
          <w:sz w:val="28"/>
        </w:rPr>
      </w:pPr>
    </w:p>
    <w:p w:rsidR="004D7342" w:rsidRDefault="004D7342" w:rsidP="004D7342">
      <w:pPr>
        <w:spacing w:before="115"/>
        <w:ind w:left="56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4D7342" w:rsidRPr="009A0A7E" w:rsidRDefault="004D7342" w:rsidP="004D7342">
      <w:pPr>
        <w:spacing w:before="115"/>
        <w:ind w:left="56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«по охране земель на </w:t>
      </w:r>
      <w:r w:rsidRPr="00DF4991">
        <w:rPr>
          <w:b/>
          <w:bCs/>
          <w:sz w:val="28"/>
          <w:szCs w:val="28"/>
        </w:rPr>
        <w:t xml:space="preserve">территории  </w:t>
      </w:r>
      <w:r>
        <w:rPr>
          <w:b/>
          <w:bCs/>
          <w:sz w:val="28"/>
          <w:szCs w:val="28"/>
        </w:rPr>
        <w:t xml:space="preserve">Лопатинского сельсовета </w:t>
      </w:r>
      <w:r>
        <w:rPr>
          <w:b/>
          <w:sz w:val="28"/>
        </w:rPr>
        <w:t>Татарского</w:t>
      </w:r>
      <w:r w:rsidRPr="00DF4991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DF4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 2020-2022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годы»</w:t>
      </w:r>
    </w:p>
    <w:p w:rsidR="004D7342" w:rsidRPr="00EE1112" w:rsidRDefault="004D7342" w:rsidP="004D7342">
      <w:pPr>
        <w:pStyle w:val="1"/>
        <w:jc w:val="center"/>
        <w:rPr>
          <w:sz w:val="28"/>
          <w:szCs w:val="28"/>
          <w:lang/>
        </w:rPr>
      </w:pPr>
      <w:r w:rsidRPr="00EE1112">
        <w:rPr>
          <w:sz w:val="28"/>
          <w:szCs w:val="28"/>
        </w:rPr>
        <w:t>ПАСПОРТ</w:t>
      </w:r>
      <w:r w:rsidRPr="00EE1112">
        <w:rPr>
          <w:sz w:val="28"/>
          <w:szCs w:val="28"/>
        </w:rPr>
        <w:br/>
        <w:t>МУНИЦИПАЛЬНОЙ ЦЕЛЕВОЙ ПРОГРАММЫ</w:t>
      </w:r>
    </w:p>
    <w:p w:rsidR="004D7342" w:rsidRPr="00271FA5" w:rsidRDefault="004D7342" w:rsidP="004D7342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21185A">
        <w:rPr>
          <w:b/>
          <w:i/>
          <w:iCs/>
          <w:color w:val="000000"/>
          <w:sz w:val="28"/>
          <w:szCs w:val="28"/>
        </w:rPr>
        <w:t xml:space="preserve"> </w:t>
      </w:r>
      <w:r>
        <w:rPr>
          <w:b/>
          <w:i/>
          <w:iCs/>
          <w:color w:val="000000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по охране земель на </w:t>
      </w:r>
      <w:r w:rsidRPr="00DF4991">
        <w:rPr>
          <w:b/>
          <w:bCs/>
          <w:sz w:val="28"/>
          <w:szCs w:val="28"/>
        </w:rPr>
        <w:t xml:space="preserve">территории  </w:t>
      </w:r>
      <w:r>
        <w:rPr>
          <w:b/>
          <w:bCs/>
          <w:sz w:val="28"/>
          <w:szCs w:val="28"/>
        </w:rPr>
        <w:t xml:space="preserve">Лопатинского сельсовета </w:t>
      </w:r>
      <w:r>
        <w:rPr>
          <w:b/>
          <w:sz w:val="28"/>
        </w:rPr>
        <w:t>Татарского</w:t>
      </w:r>
      <w:r w:rsidRPr="00DF4991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DF49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 2020-2022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годы</w:t>
      </w:r>
      <w:r>
        <w:rPr>
          <w:b/>
          <w:bCs/>
          <w:i/>
          <w:sz w:val="28"/>
          <w:szCs w:val="28"/>
        </w:rPr>
        <w:t>»</w:t>
      </w:r>
    </w:p>
    <w:p w:rsidR="004D7342" w:rsidRPr="009A0A7E" w:rsidRDefault="004D7342" w:rsidP="004D7342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987"/>
        <w:gridCol w:w="6643"/>
      </w:tblGrid>
      <w:tr w:rsidR="004D7342" w:rsidRPr="00A6776F" w:rsidTr="00D05785">
        <w:trPr>
          <w:jc w:val="center"/>
        </w:trPr>
        <w:tc>
          <w:tcPr>
            <w:tcW w:w="298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в области охраны земель на 2020-2022</w:t>
            </w:r>
            <w:r w:rsidRPr="00A6776F">
              <w:rPr>
                <w:color w:val="000000"/>
              </w:rPr>
              <w:t xml:space="preserve">годы (далее – Программа) 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Основание для разработки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4D7342" w:rsidRPr="00A6776F" w:rsidTr="00D05785">
        <w:trPr>
          <w:trHeight w:val="472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Заказчик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after="144"/>
            </w:pPr>
            <w:r>
              <w:rPr>
                <w:color w:val="000000"/>
              </w:rPr>
              <w:t>Лопатинского сельсовета</w:t>
            </w:r>
            <w:r>
              <w:t xml:space="preserve"> Татарского</w:t>
            </w:r>
            <w:r w:rsidRPr="00A6776F">
              <w:t xml:space="preserve"> района </w:t>
            </w:r>
            <w:r>
              <w:t>Новосибирской области</w:t>
            </w:r>
            <w:r w:rsidRPr="00A6776F">
              <w:rPr>
                <w:b/>
              </w:rPr>
              <w:t xml:space="preserve"> 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Разработчик муниципальной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Лопатинского сельсовета</w:t>
            </w:r>
            <w:r w:rsidRPr="00A6776F">
              <w:t xml:space="preserve"> </w:t>
            </w:r>
            <w:r>
              <w:t>Татарского</w:t>
            </w:r>
            <w:r w:rsidRPr="00A6776F">
              <w:t xml:space="preserve"> района </w:t>
            </w:r>
            <w:r>
              <w:t>Новосибирской области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Ответственный и</w:t>
            </w:r>
            <w:r>
              <w:rPr>
                <w:color w:val="000000"/>
              </w:rPr>
              <w:t xml:space="preserve">сполнитель муниципальной </w:t>
            </w:r>
            <w:r>
              <w:rPr>
                <w:color w:val="000000"/>
              </w:rPr>
              <w:br/>
              <w:t>п</w:t>
            </w:r>
            <w:r w:rsidRPr="00A6776F">
              <w:rPr>
                <w:color w:val="000000"/>
              </w:rPr>
              <w:t>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 Лопатинского сельсовета</w:t>
            </w:r>
            <w:r w:rsidRPr="00A6776F">
              <w:t xml:space="preserve"> </w:t>
            </w:r>
            <w:r>
              <w:t xml:space="preserve"> Татарского</w:t>
            </w:r>
            <w:r w:rsidRPr="00A6776F">
              <w:t xml:space="preserve"> района </w:t>
            </w:r>
            <w:r>
              <w:t>Новосибирской области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pStyle w:val="a6"/>
              <w:rPr>
                <w:rFonts w:ascii="Times New Roman" w:hAnsi="Times New Roman" w:cs="Times New Roman"/>
              </w:rPr>
            </w:pPr>
            <w:r w:rsidRPr="00A6776F">
              <w:rPr>
                <w:rFonts w:ascii="Times New Roman" w:hAnsi="Times New Roman" w:cs="Times New Roman"/>
              </w:rPr>
              <w:t xml:space="preserve">Цели </w:t>
            </w:r>
          </w:p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муниципальной программы</w:t>
            </w:r>
          </w:p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</w:p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</w:p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Повышение эффективности охраны земель на территории </w:t>
            </w:r>
            <w:r>
              <w:rPr>
                <w:color w:val="000000"/>
              </w:rPr>
              <w:t>Лопатинского сельсовета</w:t>
            </w:r>
            <w:r>
              <w:t xml:space="preserve"> Татарского</w:t>
            </w:r>
            <w:r w:rsidRPr="00A6776F">
              <w:t xml:space="preserve"> района </w:t>
            </w:r>
            <w:r>
              <w:t>Новосибирской области,</w:t>
            </w:r>
            <w:r w:rsidRPr="00A6776F">
              <w:rPr>
                <w:color w:val="000000"/>
              </w:rPr>
              <w:t xml:space="preserve"> в том числе: </w:t>
            </w:r>
          </w:p>
          <w:p w:rsidR="004D7342" w:rsidRDefault="004D7342" w:rsidP="00D05785">
            <w:pPr>
              <w:numPr>
                <w:ilvl w:val="0"/>
                <w:numId w:val="2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4D7342" w:rsidRDefault="004D7342" w:rsidP="00D05785">
            <w:pPr>
              <w:numPr>
                <w:ilvl w:val="0"/>
                <w:numId w:val="2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рационального использования земель</w:t>
            </w:r>
          </w:p>
          <w:p w:rsidR="004D7342" w:rsidRDefault="004D7342" w:rsidP="00D05785">
            <w:pPr>
              <w:numPr>
                <w:ilvl w:val="0"/>
                <w:numId w:val="2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охраны и восстановление плодородия земель;</w:t>
            </w:r>
          </w:p>
          <w:p w:rsidR="004D7342" w:rsidRPr="002C3A1F" w:rsidRDefault="004D7342" w:rsidP="00D05785">
            <w:pPr>
              <w:numPr>
                <w:ilvl w:val="0"/>
                <w:numId w:val="2"/>
              </w:numPr>
              <w:spacing w:before="144" w:after="144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Основные задачи муниципальной</w:t>
            </w:r>
            <w:r>
              <w:rPr>
                <w:color w:val="000000"/>
              </w:rPr>
              <w:t xml:space="preserve"> 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-улучшения условий для устойчивого земледелия, 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повышения плодородия почв, 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улучшения гидротермического режима,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 сокращения поверхностного стока, 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увеличения поглощения углекислого и других газов, 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оптимизации процессов почвообразования,</w:t>
            </w:r>
          </w:p>
          <w:p w:rsidR="004D7342" w:rsidRDefault="004D7342" w:rsidP="00D05785">
            <w:pPr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 увеличения водности рек и водоемов, </w:t>
            </w:r>
          </w:p>
          <w:p w:rsidR="004D7342" w:rsidRPr="00A6776F" w:rsidRDefault="004D7342" w:rsidP="00D05785">
            <w:pPr>
              <w:snapToGrid w:val="0"/>
              <w:spacing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создания условий для сохранения биологического разнообразия.</w:t>
            </w:r>
          </w:p>
        </w:tc>
      </w:tr>
      <w:tr w:rsidR="004D7342" w:rsidRPr="00A6776F" w:rsidTr="00D05785">
        <w:trPr>
          <w:trHeight w:val="951"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pStyle w:val="ConsPlusNormal"/>
              <w:widowControl/>
              <w:overflowPunct w:val="0"/>
              <w:snapToGrid w:val="0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76F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jc w:val="both"/>
              <w:rPr>
                <w:color w:val="000000"/>
                <w:lang w:val="en-US"/>
              </w:rPr>
            </w:pPr>
            <w:proofErr w:type="spellStart"/>
            <w:r w:rsidRPr="00A6776F">
              <w:rPr>
                <w:color w:val="000000"/>
                <w:lang w:val="en-US"/>
              </w:rPr>
              <w:t>благоустройство</w:t>
            </w:r>
            <w:proofErr w:type="spellEnd"/>
            <w:r w:rsidRPr="00A6776F">
              <w:rPr>
                <w:color w:val="000000"/>
                <w:lang w:val="en-US"/>
              </w:rPr>
              <w:t xml:space="preserve"> </w:t>
            </w:r>
            <w:r w:rsidRPr="00A6776F">
              <w:rPr>
                <w:color w:val="000000"/>
              </w:rPr>
              <w:t xml:space="preserve"> </w:t>
            </w:r>
            <w:proofErr w:type="spellStart"/>
            <w:r w:rsidRPr="00A6776F">
              <w:rPr>
                <w:color w:val="000000"/>
                <w:lang w:val="en-US"/>
              </w:rPr>
              <w:t>населенных</w:t>
            </w:r>
            <w:proofErr w:type="spellEnd"/>
            <w:r w:rsidRPr="00A6776F">
              <w:rPr>
                <w:color w:val="000000"/>
                <w:lang w:val="en-US"/>
              </w:rPr>
              <w:t xml:space="preserve"> </w:t>
            </w:r>
            <w:proofErr w:type="spellStart"/>
            <w:r w:rsidRPr="00A6776F">
              <w:rPr>
                <w:color w:val="000000"/>
                <w:lang w:val="en-US"/>
              </w:rPr>
              <w:t>пунктов</w:t>
            </w:r>
            <w:proofErr w:type="spellEnd"/>
            <w:r w:rsidRPr="00A6776F">
              <w:rPr>
                <w:color w:val="000000"/>
                <w:lang w:val="en-US"/>
              </w:rPr>
              <w:t>;</w:t>
            </w:r>
          </w:p>
          <w:p w:rsidR="004D7342" w:rsidRPr="00A6776F" w:rsidRDefault="004D7342" w:rsidP="00D05785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улучшение качественных характеристик земель;</w:t>
            </w:r>
          </w:p>
          <w:p w:rsidR="004D7342" w:rsidRPr="00A6776F" w:rsidRDefault="004D7342" w:rsidP="00D05785">
            <w:pPr>
              <w:numPr>
                <w:ilvl w:val="0"/>
                <w:numId w:val="8"/>
              </w:numPr>
              <w:tabs>
                <w:tab w:val="left" w:pos="720"/>
              </w:tabs>
              <w:suppressAutoHyphens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 xml:space="preserve">эффективное  использование земель 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Сроки реализации муниципальной </w:t>
            </w:r>
            <w:r>
              <w:rPr>
                <w:color w:val="000000"/>
              </w:rPr>
              <w:t>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jc w:val="both"/>
              <w:rPr>
                <w:color w:val="000000"/>
              </w:rPr>
            </w:pPr>
            <w:r>
              <w:rPr>
                <w:color w:val="000000"/>
              </w:rPr>
              <w:t>2020-2022</w:t>
            </w:r>
            <w:r w:rsidRPr="00A6776F">
              <w:rPr>
                <w:color w:val="000000"/>
              </w:rPr>
              <w:t xml:space="preserve"> годы </w:t>
            </w:r>
          </w:p>
        </w:tc>
      </w:tr>
      <w:tr w:rsidR="004D7342" w:rsidRPr="00A6776F" w:rsidTr="00D05785">
        <w:trPr>
          <w:cantSplit/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Средства местного бюджета поселения -</w:t>
            </w:r>
            <w:r>
              <w:rPr>
                <w:color w:val="000000"/>
              </w:rPr>
              <w:t xml:space="preserve"> 37,5</w:t>
            </w:r>
            <w:r w:rsidRPr="00A6776F">
              <w:rPr>
                <w:color w:val="000000"/>
              </w:rPr>
              <w:t xml:space="preserve"> рублей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>Исполнители муниципальной</w:t>
            </w:r>
            <w:r>
              <w:rPr>
                <w:color w:val="000000"/>
              </w:rPr>
              <w:t xml:space="preserve"> п</w:t>
            </w:r>
            <w:r w:rsidRPr="00A6776F">
              <w:rPr>
                <w:color w:val="000000"/>
              </w:rPr>
              <w:t xml:space="preserve">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numPr>
                <w:ilvl w:val="0"/>
                <w:numId w:val="3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ind w:left="624" w:hanging="360"/>
              <w:rPr>
                <w:color w:val="000000"/>
              </w:rPr>
            </w:pPr>
            <w:r w:rsidRPr="00A6776F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Лопатинского сельсовета</w:t>
            </w:r>
            <w:r w:rsidRPr="00A6776F">
              <w:t xml:space="preserve"> </w:t>
            </w:r>
            <w:r>
              <w:t xml:space="preserve">Татарского </w:t>
            </w:r>
            <w:r w:rsidRPr="00A6776F">
              <w:t xml:space="preserve">района </w:t>
            </w:r>
            <w:r>
              <w:t>Новосибирской области</w:t>
            </w:r>
          </w:p>
          <w:p w:rsidR="004D7342" w:rsidRPr="00A6776F" w:rsidRDefault="004D7342" w:rsidP="00D05785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144"/>
              <w:rPr>
                <w:color w:val="000000"/>
              </w:rPr>
            </w:pPr>
            <w:r w:rsidRPr="00A6776F">
              <w:rPr>
                <w:color w:val="000000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rPr>
                <w:color w:val="000000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Средства местного бюджета поселения -</w:t>
            </w:r>
            <w:r>
              <w:rPr>
                <w:color w:val="000000"/>
              </w:rPr>
              <w:t xml:space="preserve"> 37,5</w:t>
            </w:r>
            <w:r w:rsidRPr="00A6776F">
              <w:rPr>
                <w:color w:val="000000"/>
              </w:rPr>
              <w:t xml:space="preserve"> рублей </w:t>
            </w:r>
          </w:p>
        </w:tc>
      </w:tr>
      <w:tr w:rsidR="004D7342" w:rsidRPr="00A6776F" w:rsidTr="00D05785">
        <w:trPr>
          <w:jc w:val="center"/>
        </w:trPr>
        <w:tc>
          <w:tcPr>
            <w:tcW w:w="2987" w:type="dxa"/>
            <w:tcBorders>
              <w:left w:val="double" w:sz="1" w:space="0" w:color="808080"/>
              <w:bottom w:val="double" w:sz="1" w:space="0" w:color="808080"/>
            </w:tcBorders>
          </w:tcPr>
          <w:p w:rsidR="004D7342" w:rsidRPr="00A6776F" w:rsidRDefault="004D7342" w:rsidP="00D05785">
            <w:pPr>
              <w:snapToGrid w:val="0"/>
              <w:spacing w:before="144" w:after="144"/>
              <w:rPr>
                <w:color w:val="000000"/>
              </w:rPr>
            </w:pPr>
            <w:r w:rsidRPr="00A6776F"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</w:tcPr>
          <w:p w:rsidR="004D7342" w:rsidRPr="00A6776F" w:rsidRDefault="004D7342" w:rsidP="00D05785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144"/>
              <w:jc w:val="both"/>
              <w:rPr>
                <w:color w:val="000000"/>
              </w:rPr>
            </w:pPr>
            <w:r w:rsidRPr="00A6776F">
              <w:rPr>
                <w:color w:val="000000"/>
              </w:rPr>
              <w:t>Благоустройство населенных пунктов;</w:t>
            </w:r>
          </w:p>
        </w:tc>
      </w:tr>
    </w:tbl>
    <w:p w:rsidR="004D7342" w:rsidRDefault="004D7342" w:rsidP="004D7342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D7342" w:rsidRDefault="004D7342" w:rsidP="004D7342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II</w:t>
      </w:r>
      <w:r w:rsidRPr="00505D7C"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4D7342" w:rsidRPr="00505D7C" w:rsidRDefault="004D7342" w:rsidP="004D7342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4D7342" w:rsidRDefault="004D7342" w:rsidP="004D734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D7342" w:rsidRDefault="004D7342" w:rsidP="004D734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4D7342" w:rsidRDefault="004D7342" w:rsidP="004D7342">
      <w:pPr>
        <w:numPr>
          <w:ilvl w:val="0"/>
          <w:numId w:val="3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4D7342" w:rsidRDefault="004D7342" w:rsidP="004D7342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  <w:r>
        <w:rPr>
          <w:sz w:val="28"/>
          <w:szCs w:val="28"/>
        </w:rPr>
        <w:lastRenderedPageBreak/>
        <w:t xml:space="preserve">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>
        <w:rPr>
          <w:sz w:val="28"/>
          <w:szCs w:val="28"/>
        </w:rPr>
        <w:t xml:space="preserve">задачи  обеспечения условий устойчивого развития территории </w:t>
      </w:r>
      <w:r>
        <w:rPr>
          <w:sz w:val="28"/>
        </w:rPr>
        <w:t>Лопатинского сельсовета</w:t>
      </w:r>
      <w:r w:rsidRPr="00DF4991">
        <w:rPr>
          <w:sz w:val="28"/>
        </w:rPr>
        <w:t xml:space="preserve">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proofErr w:type="gramEnd"/>
      <w:r>
        <w:rPr>
          <w:sz w:val="28"/>
        </w:rPr>
        <w:t>.</w:t>
      </w:r>
    </w:p>
    <w:p w:rsidR="004D7342" w:rsidRDefault="004D7342" w:rsidP="004D7342">
      <w:pPr>
        <w:numPr>
          <w:ilvl w:val="0"/>
          <w:numId w:val="3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Местная </w:t>
      </w:r>
      <w:r>
        <w:rPr>
          <w:color w:val="000000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«Охрана  земель на территории </w:t>
      </w:r>
    </w:p>
    <w:p w:rsidR="004D7342" w:rsidRDefault="004D7342" w:rsidP="004D7342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>Лопатинского сельсовета 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>
        <w:rPr>
          <w:sz w:val="28"/>
          <w:szCs w:val="28"/>
        </w:rPr>
        <w:t xml:space="preserve"> на 2020 - 2022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Лопатинского сельсовета.</w:t>
      </w:r>
    </w:p>
    <w:p w:rsidR="004D7342" w:rsidRDefault="004D7342" w:rsidP="004D734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D7342" w:rsidRDefault="004D7342" w:rsidP="004D734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4D7342" w:rsidRDefault="004D7342" w:rsidP="004D7342">
      <w:pPr>
        <w:numPr>
          <w:ilvl w:val="3"/>
          <w:numId w:val="3"/>
        </w:numPr>
        <w:tabs>
          <w:tab w:val="left" w:pos="624"/>
        </w:tabs>
        <w:suppressAutoHyphens/>
        <w:snapToGrid w:val="0"/>
        <w:ind w:hanging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территории </w:t>
      </w:r>
    </w:p>
    <w:p w:rsidR="004D7342" w:rsidRDefault="004D7342" w:rsidP="004D7342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DF4991">
        <w:rPr>
          <w:sz w:val="28"/>
        </w:rPr>
        <w:t xml:space="preserve"> </w:t>
      </w:r>
      <w:r>
        <w:rPr>
          <w:sz w:val="28"/>
        </w:rPr>
        <w:t>Лопатинского сельсовета</w:t>
      </w:r>
      <w:r w:rsidRPr="00DF4991">
        <w:rPr>
          <w:sz w:val="28"/>
        </w:rPr>
        <w:t xml:space="preserve">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Лопатинского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D7342" w:rsidRDefault="004D7342" w:rsidP="004D7342">
      <w:pPr>
        <w:autoSpaceDE w:val="0"/>
        <w:rPr>
          <w:i/>
          <w:iCs/>
          <w:color w:val="000000"/>
          <w:sz w:val="28"/>
          <w:szCs w:val="28"/>
        </w:rPr>
      </w:pPr>
    </w:p>
    <w:p w:rsidR="004D7342" w:rsidRPr="00505D7C" w:rsidRDefault="004D7342" w:rsidP="004D7342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III</w:t>
      </w:r>
      <w:r w:rsidRPr="00505D7C"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4D7342" w:rsidRPr="00114BFF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Целями Программы являются: </w:t>
      </w:r>
    </w:p>
    <w:p w:rsidR="004D7342" w:rsidRPr="00114BFF" w:rsidRDefault="004D7342" w:rsidP="004D7342">
      <w:pPr>
        <w:spacing w:before="144"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</w:t>
      </w:r>
      <w:r>
        <w:rPr>
          <w:color w:val="000000"/>
          <w:sz w:val="28"/>
          <w:szCs w:val="28"/>
        </w:rPr>
        <w:t>Лопатинского сельсовета</w:t>
      </w:r>
      <w:r w:rsidRPr="00114BFF">
        <w:rPr>
          <w:color w:val="000000"/>
          <w:sz w:val="28"/>
          <w:szCs w:val="28"/>
        </w:rPr>
        <w:t xml:space="preserve">, в том числе: </w:t>
      </w:r>
    </w:p>
    <w:p w:rsidR="004D7342" w:rsidRPr="00114BFF" w:rsidRDefault="004D7342" w:rsidP="004D7342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4D7342" w:rsidRPr="00114BFF" w:rsidRDefault="004D7342" w:rsidP="004D7342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4D7342" w:rsidRPr="00114BFF" w:rsidRDefault="004D7342" w:rsidP="004D7342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4D7342" w:rsidRPr="00114BFF" w:rsidRDefault="004D7342" w:rsidP="004D7342">
      <w:pPr>
        <w:numPr>
          <w:ilvl w:val="0"/>
          <w:numId w:val="1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4D7342" w:rsidRPr="00114BFF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Задачами Программы являются: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14BFF">
        <w:rPr>
          <w:color w:val="000000"/>
          <w:sz w:val="28"/>
          <w:szCs w:val="28"/>
        </w:rPr>
        <w:t xml:space="preserve">проведение работ с целью повышения биологического потенциала земель муниципального образования,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114BFF">
        <w:rPr>
          <w:color w:val="000000"/>
          <w:sz w:val="28"/>
          <w:szCs w:val="28"/>
        </w:rPr>
        <w:t xml:space="preserve">улучшения условий для устойчивого земледелия,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повышения плодородия почв,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улучшения гидротермического режима,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lastRenderedPageBreak/>
        <w:t xml:space="preserve">-  сокращения поверхностного стока,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оптимизации процессов почвообразования,</w:t>
      </w:r>
    </w:p>
    <w:p w:rsidR="004D7342" w:rsidRPr="00114BFF" w:rsidRDefault="004D7342" w:rsidP="004D7342">
      <w:pPr>
        <w:spacing w:after="144"/>
        <w:rPr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 xml:space="preserve">-  увеличения водности рек и водоемов, </w:t>
      </w:r>
    </w:p>
    <w:p w:rsidR="004D7342" w:rsidRPr="00114BFF" w:rsidRDefault="004D7342" w:rsidP="004D7342">
      <w:pPr>
        <w:spacing w:before="144" w:after="144"/>
        <w:rPr>
          <w:rFonts w:ascii="Arial" w:hAnsi="Arial" w:cs="Arial"/>
          <w:color w:val="000000"/>
          <w:sz w:val="28"/>
          <w:szCs w:val="28"/>
        </w:rPr>
      </w:pPr>
      <w:r w:rsidRPr="00114BFF"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4D7342" w:rsidRDefault="004D7342" w:rsidP="004D7342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4D7342" w:rsidRPr="00505D7C" w:rsidRDefault="004D7342" w:rsidP="004D7342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IV</w:t>
      </w:r>
      <w:r w:rsidRPr="00505D7C"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финансирования Программы в 2020-2022 годах составляет - 37,5  тыс. рублей, из них: </w:t>
      </w:r>
    </w:p>
    <w:p w:rsidR="004D7342" w:rsidRDefault="004D7342" w:rsidP="004D7342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местного бюджета – 37,5 тыс. рублей;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4D7342" w:rsidRPr="00A6776F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4D7342" w:rsidRPr="00505D7C" w:rsidRDefault="004D7342" w:rsidP="004D7342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</w:t>
      </w:r>
      <w:r w:rsidRPr="00505D7C"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4D7342" w:rsidRDefault="004D7342" w:rsidP="004D73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4D7342" w:rsidRDefault="004D7342" w:rsidP="004D7342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4D7342" w:rsidRPr="00505D7C" w:rsidRDefault="004D7342" w:rsidP="004D7342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 xml:space="preserve">Раздел 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VI</w:t>
      </w:r>
      <w:r w:rsidRPr="00505D7C"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 w:rsidRPr="00505D7C"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 w:rsidRPr="00505D7C"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Управление Программой осуществляется администрацией </w:t>
      </w:r>
      <w:r w:rsidRPr="00DF4991">
        <w:rPr>
          <w:sz w:val="28"/>
        </w:rPr>
        <w:t xml:space="preserve"> </w:t>
      </w:r>
      <w:r>
        <w:rPr>
          <w:sz w:val="28"/>
        </w:rPr>
        <w:t>Лопатинского сельсовета</w:t>
      </w:r>
      <w:r w:rsidRPr="00DF4991">
        <w:rPr>
          <w:sz w:val="28"/>
        </w:rPr>
        <w:t xml:space="preserve"> </w:t>
      </w:r>
      <w:r>
        <w:rPr>
          <w:sz w:val="28"/>
        </w:rPr>
        <w:t>Татарского</w:t>
      </w:r>
      <w:r w:rsidRPr="00DF4991">
        <w:rPr>
          <w:sz w:val="28"/>
        </w:rPr>
        <w:t xml:space="preserve"> района </w:t>
      </w:r>
      <w:r>
        <w:rPr>
          <w:sz w:val="28"/>
        </w:rPr>
        <w:t>Новосибирской области.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 w:rsidRPr="00DF4991">
        <w:rPr>
          <w:sz w:val="28"/>
        </w:rPr>
        <w:t xml:space="preserve"> </w:t>
      </w:r>
      <w:r>
        <w:rPr>
          <w:sz w:val="28"/>
        </w:rPr>
        <w:t>Лопатинского сельсовета</w:t>
      </w:r>
      <w:r w:rsidRPr="00DF4991">
        <w:rPr>
          <w:sz w:val="28"/>
        </w:rPr>
        <w:t xml:space="preserve"> </w:t>
      </w:r>
      <w:r>
        <w:rPr>
          <w:sz w:val="28"/>
        </w:rPr>
        <w:t xml:space="preserve">Татарского </w:t>
      </w:r>
      <w:r w:rsidRPr="00DF4991">
        <w:rPr>
          <w:sz w:val="28"/>
        </w:rPr>
        <w:t xml:space="preserve">района </w:t>
      </w:r>
      <w:r>
        <w:rPr>
          <w:sz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до 1 марта года, следующего за отчетным календарным годом. 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4D7342" w:rsidRDefault="004D7342" w:rsidP="004D7342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4D7342" w:rsidRDefault="004D7342" w:rsidP="004D7342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4D7342" w:rsidRDefault="004D7342" w:rsidP="004D7342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 завершения; </w:t>
      </w:r>
    </w:p>
    <w:p w:rsidR="004D7342" w:rsidRPr="001D07C9" w:rsidRDefault="004D7342" w:rsidP="004D7342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4D7342" w:rsidRPr="00505D7C" w:rsidRDefault="004D7342" w:rsidP="004D7342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</w:rPr>
        <w:t>Раздел</w:t>
      </w:r>
      <w:r w:rsidRPr="00505D7C">
        <w:rPr>
          <w:b/>
          <w:i/>
          <w:iCs/>
          <w:color w:val="000000"/>
          <w:sz w:val="28"/>
          <w:szCs w:val="28"/>
          <w:lang w:val="en-US"/>
        </w:rPr>
        <w:t> VII</w:t>
      </w:r>
      <w:r w:rsidRPr="00505D7C"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4D7342" w:rsidRDefault="004D7342" w:rsidP="004D7342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4D7342" w:rsidRDefault="004D7342" w:rsidP="004D7342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 w:rsidRPr="00114BFF"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14BFF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 w:rsidRPr="00114BFF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4D7342" w:rsidRDefault="004D7342" w:rsidP="004D7342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4D7342" w:rsidRDefault="004D7342" w:rsidP="004D7342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 использование земель </w:t>
      </w:r>
    </w:p>
    <w:p w:rsidR="004D7342" w:rsidRDefault="004D7342" w:rsidP="004D7342"/>
    <w:p w:rsidR="004D7342" w:rsidRPr="00950D95" w:rsidRDefault="004D7342" w:rsidP="004D7342">
      <w:pPr>
        <w:pStyle w:val="a5"/>
        <w:suppressAutoHyphens w:val="0"/>
        <w:spacing w:after="120"/>
        <w:ind w:left="1620"/>
        <w:rPr>
          <w:sz w:val="28"/>
          <w:szCs w:val="28"/>
        </w:rPr>
      </w:pPr>
      <w:r w:rsidRPr="00505D7C">
        <w:rPr>
          <w:b/>
          <w:i/>
          <w:iCs/>
          <w:color w:val="000000"/>
          <w:sz w:val="28"/>
          <w:szCs w:val="28"/>
          <w:lang w:val="en-US"/>
        </w:rPr>
        <w:t>VIII</w:t>
      </w:r>
      <w:r>
        <w:rPr>
          <w:b/>
          <w:i/>
          <w:iCs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50D95">
        <w:rPr>
          <w:b/>
          <w:sz w:val="28"/>
          <w:szCs w:val="28"/>
        </w:rPr>
        <w:t>Оценка эффективности реализации Программы</w:t>
      </w:r>
    </w:p>
    <w:p w:rsidR="004D7342" w:rsidRDefault="004D7342" w:rsidP="004D73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4D7342" w:rsidRDefault="004D7342" w:rsidP="004D7342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4D7342" w:rsidRDefault="004D7342" w:rsidP="004D7342">
      <w:pPr>
        <w:spacing w:after="120"/>
        <w:ind w:firstLine="709"/>
        <w:jc w:val="center"/>
        <w:rPr>
          <w:sz w:val="28"/>
          <w:szCs w:val="28"/>
        </w:rPr>
      </w:pPr>
      <w:r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25pt" o:ole="" filled="t">
            <v:fill color2="black"/>
            <v:imagedata r:id="rId6" o:title=""/>
          </v:shape>
          <o:OLEObject Type="Embed" ProgID="Equation.3" ShapeID="_x0000_i1025" DrawAspect="Content" ObjectID="_1653999901" r:id="rId7"/>
        </w:object>
      </w:r>
      <w:r>
        <w:rPr>
          <w:sz w:val="28"/>
          <w:szCs w:val="28"/>
        </w:rPr>
        <w:t>,</w:t>
      </w:r>
    </w:p>
    <w:p w:rsidR="004D7342" w:rsidRDefault="004D7342" w:rsidP="004D7342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4D7342" w:rsidRDefault="004D7342" w:rsidP="004D7342">
      <w:pPr>
        <w:spacing w:after="120"/>
        <w:ind w:firstLine="709"/>
        <w:jc w:val="both"/>
      </w:pPr>
      <w:r>
        <w:object w:dxaOrig="770" w:dyaOrig="354">
          <v:shape id="_x0000_i1026" type="#_x0000_t75" style="width:38.25pt;height:18pt" o:ole="" filled="t">
            <v:fill color2="black"/>
            <v:imagedata r:id="rId8" o:title=""/>
          </v:shape>
          <o:OLEObject Type="Embed" ProgID="Equation.3" ShapeID="_x0000_i1026" DrawAspect="Content" ObjectID="_1653999902" r:id="rId9"/>
        </w:object>
      </w:r>
      <w:r>
        <w:rPr>
          <w:sz w:val="28"/>
          <w:szCs w:val="28"/>
        </w:rPr>
        <w:t xml:space="preserve"> – плановое значение n-го показателя (индикатора);</w:t>
      </w:r>
    </w:p>
    <w:p w:rsidR="004D7342" w:rsidRDefault="004D7342" w:rsidP="004D7342">
      <w:pPr>
        <w:spacing w:after="120"/>
        <w:ind w:firstLine="709"/>
        <w:jc w:val="both"/>
      </w:pPr>
      <w:r>
        <w:object w:dxaOrig="764" w:dyaOrig="354">
          <v:shape id="_x0000_i1027" type="#_x0000_t75" style="width:38.25pt;height:18pt" o:ole="" filled="t">
            <v:fill color2="black"/>
            <v:imagedata r:id="rId10" o:title=""/>
          </v:shape>
          <o:OLEObject Type="Embed" ProgID="Equation.3" ShapeID="_x0000_i1027" DrawAspect="Content" ObjectID="_1653999903" r:id="rId11"/>
        </w:object>
      </w:r>
      <w:r>
        <w:rPr>
          <w:sz w:val="28"/>
          <w:szCs w:val="28"/>
        </w:rPr>
        <w:t>– значение n-го показателя (индикатора) на конец отчетного года;</w:t>
      </w:r>
    </w:p>
    <w:p w:rsidR="004D7342" w:rsidRDefault="004D7342" w:rsidP="004D7342">
      <w:pPr>
        <w:spacing w:after="120"/>
        <w:ind w:firstLine="709"/>
        <w:jc w:val="both"/>
      </w:pPr>
      <w:r>
        <w:object w:dxaOrig="743" w:dyaOrig="301">
          <v:shape id="_x0000_i1028" type="#_x0000_t75" style="width:37.5pt;height:15pt" o:ole="" filled="t">
            <v:fill color2="black"/>
            <v:imagedata r:id="rId12" o:title=""/>
          </v:shape>
          <o:OLEObject Type="Embed" ProgID="Equation.3" ShapeID="_x0000_i1028" DrawAspect="Content" ObjectID="_1653999904" r:id="rId13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4D7342" w:rsidRDefault="004D7342" w:rsidP="004D7342">
      <w:pPr>
        <w:spacing w:after="120"/>
        <w:ind w:firstLine="709"/>
        <w:jc w:val="both"/>
        <w:rPr>
          <w:sz w:val="28"/>
          <w:szCs w:val="28"/>
        </w:rPr>
      </w:pPr>
      <w:r>
        <w:object w:dxaOrig="736" w:dyaOrig="301">
          <v:shape id="_x0000_i1029" type="#_x0000_t75" style="width:36.75pt;height:15pt" o:ole="" filled="t">
            <v:fill color2="black"/>
            <v:imagedata r:id="rId14" o:title=""/>
          </v:shape>
          <o:OLEObject Type="Embed" ProgID="Equation.3" ShapeID="_x0000_i1029" DrawAspect="Content" ObjectID="_1653999905" r:id="rId15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4D7342" w:rsidRDefault="004D7342" w:rsidP="004D73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Default="004D7342" w:rsidP="004D7342">
      <w:pPr>
        <w:ind w:right="101"/>
        <w:jc w:val="right"/>
        <w:rPr>
          <w:color w:val="000000"/>
          <w:sz w:val="28"/>
          <w:szCs w:val="28"/>
        </w:rPr>
      </w:pPr>
    </w:p>
    <w:p w:rsidR="004D7342" w:rsidRPr="00502372" w:rsidRDefault="004D7342" w:rsidP="004D7342">
      <w:pPr>
        <w:ind w:right="101"/>
        <w:jc w:val="right"/>
        <w:rPr>
          <w:color w:val="000000"/>
          <w:sz w:val="28"/>
          <w:szCs w:val="28"/>
        </w:rPr>
      </w:pPr>
      <w:r w:rsidRPr="00502372">
        <w:rPr>
          <w:color w:val="000000"/>
          <w:sz w:val="28"/>
          <w:szCs w:val="28"/>
        </w:rPr>
        <w:t>Таблица №1</w:t>
      </w:r>
    </w:p>
    <w:p w:rsidR="004D7342" w:rsidRPr="00502372" w:rsidRDefault="004D7342" w:rsidP="004D7342">
      <w:pPr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502372">
        <w:rPr>
          <w:color w:val="000000"/>
          <w:sz w:val="28"/>
          <w:szCs w:val="28"/>
        </w:rPr>
        <w:t>к Программе по охране земель</w:t>
      </w:r>
    </w:p>
    <w:p w:rsidR="004D7342" w:rsidRPr="00A6776F" w:rsidRDefault="004D7342" w:rsidP="004D7342">
      <w:pPr>
        <w:ind w:left="4962" w:right="101" w:hanging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Pr="00502372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Лопатинского сельсовета</w:t>
      </w:r>
      <w:r w:rsidRPr="00502372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2020-2022</w:t>
      </w:r>
      <w:r w:rsidRPr="00502372">
        <w:rPr>
          <w:color w:val="000000"/>
          <w:sz w:val="28"/>
          <w:szCs w:val="28"/>
        </w:rPr>
        <w:t>г</w:t>
      </w:r>
      <w:r w:rsidRPr="00491ABA">
        <w:rPr>
          <w:color w:val="000000"/>
        </w:rPr>
        <w:t xml:space="preserve">. </w:t>
      </w:r>
    </w:p>
    <w:p w:rsidR="004D7342" w:rsidRDefault="004D7342" w:rsidP="004D7342"/>
    <w:p w:rsidR="004D7342" w:rsidRDefault="004D7342" w:rsidP="004D7342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 w:rsidRPr="00A6776F">
        <w:rPr>
          <w:b/>
          <w:color w:val="000000"/>
          <w:sz w:val="28"/>
          <w:szCs w:val="28"/>
        </w:rPr>
        <w:t>ОБЪЕМЫ И ИСТОЧНИКИ ФИНАНСИРОВАНИЯ ПРГРАММЫ</w:t>
      </w:r>
      <w:r>
        <w:rPr>
          <w:color w:val="000000"/>
          <w:sz w:val="28"/>
          <w:szCs w:val="28"/>
        </w:rPr>
        <w:t xml:space="preserve">  (тыс. руб.)</w:t>
      </w:r>
    </w:p>
    <w:p w:rsidR="004D7342" w:rsidRDefault="004D7342" w:rsidP="004D7342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85"/>
        <w:gridCol w:w="3060"/>
        <w:gridCol w:w="1914"/>
        <w:gridCol w:w="1109"/>
        <w:gridCol w:w="1300"/>
        <w:gridCol w:w="1509"/>
      </w:tblGrid>
      <w:tr w:rsidR="004D7342" w:rsidTr="00D05785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 xml:space="preserve">Общие объемы затрат </w:t>
            </w:r>
            <w:r w:rsidRPr="00502372">
              <w:rPr>
                <w:color w:val="000000"/>
                <w:sz w:val="28"/>
                <w:szCs w:val="28"/>
              </w:rPr>
              <w:lastRenderedPageBreak/>
              <w:t>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lastRenderedPageBreak/>
              <w:t xml:space="preserve">Всего, </w:t>
            </w:r>
            <w:r w:rsidRPr="00502372">
              <w:rPr>
                <w:color w:val="000000"/>
                <w:sz w:val="28"/>
                <w:szCs w:val="28"/>
              </w:rPr>
              <w:lastRenderedPageBreak/>
              <w:t>тыс</w:t>
            </w:r>
            <w:proofErr w:type="gramStart"/>
            <w:r w:rsidRPr="0050237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502372">
              <w:rPr>
                <w:color w:val="000000"/>
                <w:sz w:val="28"/>
                <w:szCs w:val="28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lastRenderedPageBreak/>
              <w:t>В том числе по годам</w:t>
            </w:r>
          </w:p>
        </w:tc>
      </w:tr>
      <w:tr w:rsidR="004D7342" w:rsidTr="00D05785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left="57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4D7342" w:rsidTr="00D0578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rPr>
                <w:color w:val="000000"/>
                <w:sz w:val="28"/>
                <w:szCs w:val="28"/>
              </w:rPr>
            </w:pPr>
            <w:r w:rsidRPr="00502372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color w:val="000000"/>
                <w:sz w:val="28"/>
                <w:szCs w:val="28"/>
              </w:rPr>
              <w:t>администрации  Лопатинского сельсовета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4D7342" w:rsidTr="00D05785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114BFF" w:rsidRDefault="004D7342" w:rsidP="00D05785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Default="004D7342" w:rsidP="00D05785">
            <w:r w:rsidRPr="00B80FC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Default="004D7342" w:rsidP="00D05785">
            <w:r w:rsidRPr="00B80FC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2" w:rsidRDefault="004D7342" w:rsidP="00D05785">
            <w:r w:rsidRPr="00B80FC4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7342" w:rsidTr="00D05785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114BFF" w:rsidRDefault="004D7342" w:rsidP="00D05785">
            <w:pPr>
              <w:ind w:right="101"/>
              <w:rPr>
                <w:color w:val="000000"/>
                <w:sz w:val="28"/>
                <w:szCs w:val="28"/>
              </w:rPr>
            </w:pPr>
            <w:r w:rsidRPr="00114BFF">
              <w:rPr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2" w:rsidRPr="00502372" w:rsidRDefault="004D7342" w:rsidP="00D05785">
            <w:pPr>
              <w:snapToGrid w:val="0"/>
              <w:ind w:left="632" w:right="10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</w:t>
            </w:r>
          </w:p>
        </w:tc>
      </w:tr>
    </w:tbl>
    <w:p w:rsidR="004D7342" w:rsidRDefault="004D7342" w:rsidP="004D7342"/>
    <w:p w:rsidR="004D7342" w:rsidRDefault="004D7342" w:rsidP="004D7342"/>
    <w:p w:rsidR="004D7342" w:rsidRDefault="004D7342" w:rsidP="004D7342">
      <w:pPr>
        <w:ind w:right="101"/>
      </w:pPr>
    </w:p>
    <w:p w:rsidR="004D7342" w:rsidRDefault="004D7342" w:rsidP="004D7342">
      <w:pPr>
        <w:ind w:right="101"/>
        <w:rPr>
          <w:color w:val="000000"/>
          <w:sz w:val="28"/>
          <w:szCs w:val="28"/>
        </w:rPr>
      </w:pPr>
    </w:p>
    <w:p w:rsidR="004D7342" w:rsidRPr="00114BFF" w:rsidRDefault="004D7342" w:rsidP="004D7342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  <w:r w:rsidRPr="00114BFF">
        <w:rPr>
          <w:color w:val="000000"/>
          <w:sz w:val="24"/>
          <w:szCs w:val="24"/>
        </w:rPr>
        <w:t>Таблица № 2</w:t>
      </w:r>
    </w:p>
    <w:p w:rsidR="004D7342" w:rsidRPr="00114BFF" w:rsidRDefault="004D7342" w:rsidP="004D7342">
      <w:pPr>
        <w:ind w:right="101"/>
        <w:jc w:val="right"/>
        <w:rPr>
          <w:color w:val="000000"/>
          <w:sz w:val="24"/>
          <w:szCs w:val="24"/>
        </w:rPr>
      </w:pPr>
      <w:r w:rsidRPr="00114BFF"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z w:val="24"/>
          <w:szCs w:val="24"/>
        </w:rPr>
        <w:t xml:space="preserve">     к Программе по охране земель</w:t>
      </w:r>
    </w:p>
    <w:p w:rsidR="004D7342" w:rsidRDefault="004D7342" w:rsidP="004D7342">
      <w:pPr>
        <w:ind w:left="4962" w:right="101" w:hanging="4962"/>
        <w:jc w:val="right"/>
        <w:rPr>
          <w:sz w:val="24"/>
          <w:szCs w:val="24"/>
        </w:rPr>
      </w:pPr>
      <w:r w:rsidRPr="00114BFF">
        <w:rPr>
          <w:color w:val="000000"/>
          <w:sz w:val="24"/>
          <w:szCs w:val="24"/>
        </w:rPr>
        <w:t xml:space="preserve">                                                                   на территории </w:t>
      </w:r>
      <w:r>
        <w:rPr>
          <w:color w:val="000000"/>
          <w:sz w:val="24"/>
          <w:szCs w:val="24"/>
        </w:rPr>
        <w:t>Лопатинского сельсовета</w:t>
      </w:r>
    </w:p>
    <w:p w:rsidR="004D7342" w:rsidRDefault="004D7342" w:rsidP="004D7342">
      <w:pPr>
        <w:ind w:left="4962" w:right="101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Татарского  района Новосибирской области </w:t>
      </w:r>
    </w:p>
    <w:p w:rsidR="004D7342" w:rsidRDefault="004D7342" w:rsidP="004D7342">
      <w:pPr>
        <w:ind w:left="4962" w:right="101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2020 – 2022 </w:t>
      </w:r>
      <w:r w:rsidRPr="00114BFF">
        <w:rPr>
          <w:sz w:val="24"/>
          <w:szCs w:val="24"/>
        </w:rPr>
        <w:t>годы</w:t>
      </w:r>
    </w:p>
    <w:p w:rsidR="004D7342" w:rsidRDefault="004D7342" w:rsidP="004D7342">
      <w:pPr>
        <w:autoSpaceDE w:val="0"/>
        <w:rPr>
          <w:sz w:val="28"/>
          <w:szCs w:val="28"/>
        </w:rPr>
      </w:pPr>
    </w:p>
    <w:p w:rsidR="004D7342" w:rsidRPr="00A6776F" w:rsidRDefault="004D7342" w:rsidP="004D7342">
      <w:pPr>
        <w:autoSpaceDE w:val="0"/>
        <w:jc w:val="center"/>
        <w:rPr>
          <w:b/>
          <w:sz w:val="28"/>
          <w:szCs w:val="28"/>
        </w:rPr>
      </w:pPr>
      <w:r w:rsidRPr="0021185A">
        <w:rPr>
          <w:b/>
          <w:sz w:val="28"/>
          <w:szCs w:val="28"/>
        </w:rPr>
        <w:t>СИСТЕМА ПРОГРАММНЫХ МЕРОПРИЯТИЙ</w:t>
      </w:r>
    </w:p>
    <w:p w:rsidR="004D7342" w:rsidRPr="0021185A" w:rsidRDefault="004D7342" w:rsidP="004D7342">
      <w:pPr>
        <w:autoSpaceDE w:val="0"/>
        <w:jc w:val="center"/>
        <w:rPr>
          <w:b/>
        </w:rPr>
      </w:pPr>
      <w:r w:rsidRPr="0021185A">
        <w:rPr>
          <w:b/>
        </w:rPr>
        <w:t xml:space="preserve">МЕРОПРИЯТИЯ ПО  ОХРАНЕ ЗЕМЕЛЬ НА ТЕРРИТОРИИ </w:t>
      </w:r>
      <w:r>
        <w:rPr>
          <w:b/>
        </w:rPr>
        <w:t xml:space="preserve"> </w:t>
      </w:r>
      <w:r w:rsidRPr="0021185A">
        <w:rPr>
          <w:b/>
        </w:rPr>
        <w:t xml:space="preserve"> </w:t>
      </w:r>
      <w:r>
        <w:rPr>
          <w:b/>
        </w:rPr>
        <w:t>ЛОПАТИНСКОГО СЕЛЬСОВЕТА</w:t>
      </w:r>
      <w:r w:rsidRPr="0021185A">
        <w:rPr>
          <w:b/>
        </w:rPr>
        <w:t xml:space="preserve"> </w:t>
      </w:r>
      <w:r>
        <w:rPr>
          <w:b/>
        </w:rPr>
        <w:t xml:space="preserve">ТАТАРСКОГО </w:t>
      </w:r>
      <w:r w:rsidRPr="0021185A">
        <w:rPr>
          <w:b/>
        </w:rPr>
        <w:t xml:space="preserve">РАЙОНА </w:t>
      </w:r>
      <w:r>
        <w:rPr>
          <w:b/>
        </w:rPr>
        <w:t>НОВОСИБИРСКОЙ ОБЛАСТИ</w:t>
      </w:r>
      <w:r w:rsidRPr="0021185A">
        <w:rPr>
          <w:b/>
        </w:rPr>
        <w:t xml:space="preserve"> </w:t>
      </w:r>
    </w:p>
    <w:p w:rsidR="004D7342" w:rsidRPr="00A6776F" w:rsidRDefault="004D7342" w:rsidP="004D7342">
      <w:pPr>
        <w:autoSpaceDE w:val="0"/>
        <w:jc w:val="center"/>
        <w:rPr>
          <w:b/>
        </w:rPr>
      </w:pPr>
      <w:r>
        <w:rPr>
          <w:b/>
        </w:rPr>
        <w:t xml:space="preserve">НА 2020-2022 </w:t>
      </w:r>
      <w:proofErr w:type="spellStart"/>
      <w:proofErr w:type="gramStart"/>
      <w:r w:rsidRPr="0021185A">
        <w:rPr>
          <w:b/>
        </w:rPr>
        <w:t>гг</w:t>
      </w:r>
      <w:proofErr w:type="spellEnd"/>
      <w:proofErr w:type="gramEnd"/>
    </w:p>
    <w:tbl>
      <w:tblPr>
        <w:tblW w:w="10701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494"/>
        <w:gridCol w:w="2070"/>
        <w:gridCol w:w="1440"/>
        <w:gridCol w:w="795"/>
        <w:gridCol w:w="795"/>
        <w:gridCol w:w="841"/>
        <w:gridCol w:w="800"/>
      </w:tblGrid>
      <w:tr w:rsidR="004D7342" w:rsidRPr="00A6776F" w:rsidTr="00D05785">
        <w:trPr>
          <w:cantSplit/>
          <w:trHeight w:hRule="exact" w:val="1402"/>
        </w:trPr>
        <w:tc>
          <w:tcPr>
            <w:tcW w:w="466" w:type="dxa"/>
            <w:vMerge w:val="restart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№ </w:t>
            </w:r>
            <w:proofErr w:type="spellStart"/>
            <w:r w:rsidRPr="00A6776F">
              <w:t>пп</w:t>
            </w:r>
            <w:proofErr w:type="spellEnd"/>
          </w:p>
        </w:tc>
        <w:tc>
          <w:tcPr>
            <w:tcW w:w="3494" w:type="dxa"/>
            <w:vMerge w:val="restart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Наименование мероприятия</w:t>
            </w:r>
          </w:p>
        </w:tc>
        <w:tc>
          <w:tcPr>
            <w:tcW w:w="2070" w:type="dxa"/>
            <w:vMerge w:val="restart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Исполнитель</w:t>
            </w:r>
          </w:p>
        </w:tc>
        <w:tc>
          <w:tcPr>
            <w:tcW w:w="1440" w:type="dxa"/>
            <w:vMerge w:val="restart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Единица измерения</w:t>
            </w:r>
          </w:p>
        </w:tc>
        <w:tc>
          <w:tcPr>
            <w:tcW w:w="3231" w:type="dxa"/>
            <w:gridSpan w:val="4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Объем</w:t>
            </w:r>
            <w:r>
              <w:t xml:space="preserve"> финансовых средств из бюджета Лопатинского сельсовета</w:t>
            </w:r>
            <w:r w:rsidRPr="00A6776F">
              <w:t xml:space="preserve">  ожидаемые конечные результаты</w:t>
            </w:r>
          </w:p>
        </w:tc>
      </w:tr>
      <w:tr w:rsidR="004D7342" w:rsidRPr="00A6776F" w:rsidTr="00D05785">
        <w:trPr>
          <w:cantSplit/>
        </w:trPr>
        <w:tc>
          <w:tcPr>
            <w:tcW w:w="466" w:type="dxa"/>
            <w:vMerge/>
            <w:vAlign w:val="center"/>
          </w:tcPr>
          <w:p w:rsidR="004D7342" w:rsidRPr="00A6776F" w:rsidRDefault="004D7342" w:rsidP="00D05785"/>
        </w:tc>
        <w:tc>
          <w:tcPr>
            <w:tcW w:w="3494" w:type="dxa"/>
            <w:vMerge/>
            <w:vAlign w:val="center"/>
          </w:tcPr>
          <w:p w:rsidR="004D7342" w:rsidRPr="00A6776F" w:rsidRDefault="004D7342" w:rsidP="00D05785"/>
        </w:tc>
        <w:tc>
          <w:tcPr>
            <w:tcW w:w="2070" w:type="dxa"/>
            <w:vMerge/>
            <w:vAlign w:val="center"/>
          </w:tcPr>
          <w:p w:rsidR="004D7342" w:rsidRPr="00A6776F" w:rsidRDefault="004D7342" w:rsidP="00D05785"/>
        </w:tc>
        <w:tc>
          <w:tcPr>
            <w:tcW w:w="1440" w:type="dxa"/>
            <w:vMerge/>
            <w:vAlign w:val="center"/>
          </w:tcPr>
          <w:p w:rsidR="004D7342" w:rsidRPr="00A6776F" w:rsidRDefault="004D7342" w:rsidP="00D05785"/>
        </w:tc>
        <w:tc>
          <w:tcPr>
            <w:tcW w:w="795" w:type="dxa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всего</w:t>
            </w:r>
          </w:p>
        </w:tc>
        <w:tc>
          <w:tcPr>
            <w:tcW w:w="795" w:type="dxa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2020</w:t>
            </w:r>
          </w:p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год</w:t>
            </w:r>
          </w:p>
        </w:tc>
        <w:tc>
          <w:tcPr>
            <w:tcW w:w="841" w:type="dxa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2021</w:t>
            </w:r>
            <w:r w:rsidRPr="00A6776F">
              <w:t xml:space="preserve"> год</w:t>
            </w:r>
          </w:p>
        </w:tc>
        <w:tc>
          <w:tcPr>
            <w:tcW w:w="800" w:type="dxa"/>
            <w:vAlign w:val="center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2022</w:t>
            </w:r>
            <w:r w:rsidRPr="00A6776F">
              <w:t xml:space="preserve"> год</w:t>
            </w:r>
          </w:p>
        </w:tc>
      </w:tr>
      <w:tr w:rsidR="004D7342" w:rsidRPr="00A6776F" w:rsidTr="00D05785">
        <w:trPr>
          <w:cantSplit/>
          <w:trHeight w:val="784"/>
        </w:trPr>
        <w:tc>
          <w:tcPr>
            <w:tcW w:w="466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1.</w:t>
            </w:r>
          </w:p>
        </w:tc>
        <w:tc>
          <w:tcPr>
            <w:tcW w:w="3494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Организация регулярных мероприятий по очистке территории </w:t>
            </w:r>
            <w:r>
              <w:t>Лопатинского сельсовета</w:t>
            </w:r>
            <w:r w:rsidRPr="00A6776F">
              <w:t xml:space="preserve"> от мусора 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  <w:p w:rsidR="004D7342" w:rsidRPr="00A6776F" w:rsidRDefault="004D7342" w:rsidP="00D05785">
            <w:pPr>
              <w:autoSpaceDE w:val="0"/>
              <w:spacing w:line="276" w:lineRule="auto"/>
            </w:pPr>
          </w:p>
          <w:p w:rsidR="004D7342" w:rsidRPr="00A6776F" w:rsidRDefault="004D7342" w:rsidP="00D05785">
            <w:pPr>
              <w:autoSpaceDE w:val="0"/>
              <w:spacing w:line="276" w:lineRule="auto"/>
            </w:pPr>
          </w:p>
          <w:p w:rsidR="004D7342" w:rsidRPr="00A6776F" w:rsidRDefault="004D7342" w:rsidP="00D05785">
            <w:pPr>
              <w:autoSpaceDE w:val="0"/>
              <w:spacing w:line="276" w:lineRule="auto"/>
            </w:pP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27,0</w:t>
            </w:r>
            <w:r w:rsidRPr="00A6776F">
              <w:t xml:space="preserve">  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9</w:t>
            </w:r>
            <w:r w:rsidRPr="00A6776F">
              <w:t>,0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9</w:t>
            </w:r>
            <w:r w:rsidRPr="00A6776F">
              <w:t>,0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9</w:t>
            </w:r>
            <w:r w:rsidRPr="00A6776F">
              <w:t>,0</w:t>
            </w:r>
          </w:p>
        </w:tc>
      </w:tr>
      <w:tr w:rsidR="004D7342" w:rsidRPr="00A6776F" w:rsidTr="00D05785">
        <w:trPr>
          <w:cantSplit/>
          <w:trHeight w:val="836"/>
        </w:trPr>
        <w:tc>
          <w:tcPr>
            <w:tcW w:w="466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2.</w:t>
            </w:r>
          </w:p>
        </w:tc>
        <w:tc>
          <w:tcPr>
            <w:tcW w:w="3494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both"/>
            </w:pPr>
            <w:r w:rsidRPr="00A6776F"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 xml:space="preserve">тыс. руб. 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10,5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 xml:space="preserve"> </w:t>
            </w:r>
            <w:r>
              <w:t>6</w:t>
            </w:r>
            <w:r w:rsidRPr="00A6776F">
              <w:t>,</w:t>
            </w:r>
            <w:r>
              <w:t>5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  </w:t>
            </w:r>
            <w:r>
              <w:t>2</w:t>
            </w:r>
            <w:r w:rsidRPr="00A6776F">
              <w:t>,0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2</w:t>
            </w:r>
            <w:r w:rsidRPr="00A6776F">
              <w:t>,0</w:t>
            </w:r>
          </w:p>
        </w:tc>
      </w:tr>
      <w:tr w:rsidR="004D7342" w:rsidRPr="00A6776F" w:rsidTr="00D05785">
        <w:trPr>
          <w:cantSplit/>
          <w:trHeight w:val="1977"/>
        </w:trPr>
        <w:tc>
          <w:tcPr>
            <w:tcW w:w="466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3</w:t>
            </w:r>
          </w:p>
        </w:tc>
        <w:tc>
          <w:tcPr>
            <w:tcW w:w="3494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both"/>
            </w:pPr>
            <w:r w:rsidRPr="00A6776F"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 xml:space="preserve">  0,0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0,0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</w:tr>
      <w:tr w:rsidR="004D7342" w:rsidRPr="00A6776F" w:rsidTr="00D05785">
        <w:trPr>
          <w:cantSplit/>
          <w:trHeight w:val="659"/>
        </w:trPr>
        <w:tc>
          <w:tcPr>
            <w:tcW w:w="466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4</w:t>
            </w:r>
          </w:p>
        </w:tc>
        <w:tc>
          <w:tcPr>
            <w:tcW w:w="3494" w:type="dxa"/>
          </w:tcPr>
          <w:p w:rsidR="004D7342" w:rsidRPr="00595583" w:rsidRDefault="004D7342" w:rsidP="00D05785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самовольного занятия земельных участков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lastRenderedPageBreak/>
              <w:t>5</w:t>
            </w:r>
          </w:p>
        </w:tc>
        <w:tc>
          <w:tcPr>
            <w:tcW w:w="3494" w:type="dxa"/>
          </w:tcPr>
          <w:p w:rsidR="004D7342" w:rsidRPr="00595583" w:rsidRDefault="004D7342" w:rsidP="00D05785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>Выявление фактов самовольных строений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Default="004D7342" w:rsidP="00D05785">
            <w:pPr>
              <w:autoSpaceDE w:val="0"/>
              <w:snapToGrid w:val="0"/>
              <w:spacing w:line="276" w:lineRule="auto"/>
            </w:pPr>
            <w:r>
              <w:t>6</w:t>
            </w:r>
          </w:p>
        </w:tc>
        <w:tc>
          <w:tcPr>
            <w:tcW w:w="3494" w:type="dxa"/>
          </w:tcPr>
          <w:p w:rsidR="004D7342" w:rsidRDefault="004D7342" w:rsidP="00D05785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t>Контроль за</w:t>
            </w:r>
            <w:proofErr w:type="gramEnd"/>
            <w: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Default="004D7342" w:rsidP="00D05785">
            <w:pPr>
              <w:autoSpaceDE w:val="0"/>
              <w:snapToGrid w:val="0"/>
              <w:spacing w:line="276" w:lineRule="auto"/>
            </w:pPr>
            <w:r>
              <w:t>7</w:t>
            </w:r>
          </w:p>
        </w:tc>
        <w:tc>
          <w:tcPr>
            <w:tcW w:w="3494" w:type="dxa"/>
          </w:tcPr>
          <w:p w:rsidR="004D7342" w:rsidRDefault="004D7342" w:rsidP="00D05785">
            <w:pPr>
              <w:autoSpaceDE w:val="0"/>
              <w:autoSpaceDN w:val="0"/>
              <w:adjustRightInd w:val="0"/>
              <w:spacing w:line="276" w:lineRule="auto"/>
            </w:pPr>
            <w: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 xml:space="preserve">  0,0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0,0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Default="004D7342" w:rsidP="00D05785">
            <w:pPr>
              <w:autoSpaceDE w:val="0"/>
              <w:snapToGrid w:val="0"/>
              <w:spacing w:line="276" w:lineRule="auto"/>
            </w:pPr>
            <w:r>
              <w:t>8</w:t>
            </w:r>
          </w:p>
        </w:tc>
        <w:tc>
          <w:tcPr>
            <w:tcW w:w="3494" w:type="dxa"/>
          </w:tcPr>
          <w:p w:rsidR="004D7342" w:rsidRPr="00595583" w:rsidRDefault="004D7342" w:rsidP="00D05785">
            <w:pPr>
              <w:spacing w:before="100" w:beforeAutospacing="1"/>
              <w:rPr>
                <w:color w:val="000000"/>
              </w:rPr>
            </w:pPr>
            <w:r w:rsidRPr="00595583">
              <w:rPr>
                <w:color w:val="000000"/>
              </w:rPr>
              <w:t>Разъяснение гражданам земельного законодательства РФ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-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Default="004D7342" w:rsidP="00D05785">
            <w:pPr>
              <w:autoSpaceDE w:val="0"/>
              <w:snapToGrid w:val="0"/>
              <w:spacing w:line="276" w:lineRule="auto"/>
            </w:pPr>
            <w:r>
              <w:t>9</w:t>
            </w:r>
          </w:p>
        </w:tc>
        <w:tc>
          <w:tcPr>
            <w:tcW w:w="3494" w:type="dxa"/>
          </w:tcPr>
          <w:p w:rsidR="004D7342" w:rsidRPr="00595583" w:rsidRDefault="004D7342" w:rsidP="00D05785">
            <w:pPr>
              <w:spacing w:before="100" w:beforeAutospacing="1"/>
              <w:rPr>
                <w:rFonts w:ascii="Estrangelo Edessa" w:hAnsi="Estrangelo Edessa" w:cs="Estrangelo Edessa"/>
                <w:color w:val="000000"/>
              </w:rPr>
            </w:pPr>
            <w:r w:rsidRPr="00595583">
              <w:rPr>
                <w:color w:val="000000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r>
              <w:rPr>
                <w:color w:val="000000"/>
              </w:rPr>
              <w:t xml:space="preserve"> использования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 xml:space="preserve">  0,0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0,0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>0,0</w:t>
            </w:r>
          </w:p>
        </w:tc>
      </w:tr>
      <w:tr w:rsidR="004D7342" w:rsidRPr="00A6776F" w:rsidTr="00D05785">
        <w:trPr>
          <w:cantSplit/>
          <w:trHeight w:val="439"/>
        </w:trPr>
        <w:tc>
          <w:tcPr>
            <w:tcW w:w="466" w:type="dxa"/>
          </w:tcPr>
          <w:p w:rsidR="004D7342" w:rsidRDefault="004D7342" w:rsidP="00D05785">
            <w:pPr>
              <w:autoSpaceDE w:val="0"/>
              <w:snapToGrid w:val="0"/>
              <w:spacing w:line="276" w:lineRule="auto"/>
            </w:pPr>
            <w:r>
              <w:t>10</w:t>
            </w:r>
          </w:p>
        </w:tc>
        <w:tc>
          <w:tcPr>
            <w:tcW w:w="3494" w:type="dxa"/>
          </w:tcPr>
          <w:p w:rsidR="004D7342" w:rsidRPr="008B0D1A" w:rsidRDefault="004D7342" w:rsidP="00D05785">
            <w:pPr>
              <w:spacing w:before="100" w:beforeAutospacing="1"/>
              <w:rPr>
                <w:color w:val="000000"/>
              </w:rPr>
            </w:pPr>
            <w:proofErr w:type="gramStart"/>
            <w:r w:rsidRPr="008B0D1A">
              <w:rPr>
                <w:color w:val="000000"/>
              </w:rPr>
              <w:t>Контроль за</w:t>
            </w:r>
            <w:proofErr w:type="gramEnd"/>
            <w:r w:rsidRPr="008B0D1A">
              <w:rPr>
                <w:color w:val="000000"/>
              </w:rPr>
              <w:t xml:space="preserve"> законностью оснований пользования земельными участками в границах </w:t>
            </w:r>
            <w:r>
              <w:rPr>
                <w:color w:val="000000"/>
              </w:rPr>
              <w:t>Лопатинского сельсовета</w:t>
            </w:r>
            <w:r w:rsidRPr="008B0D1A">
              <w:rPr>
                <w:color w:val="000000"/>
              </w:rPr>
              <w:t xml:space="preserve"> </w:t>
            </w:r>
          </w:p>
        </w:tc>
        <w:tc>
          <w:tcPr>
            <w:tcW w:w="207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 w:rsidRPr="00A6776F">
              <w:t xml:space="preserve">Администрация </w:t>
            </w:r>
            <w:r>
              <w:t>Лопатинского сельсовета</w:t>
            </w:r>
          </w:p>
        </w:tc>
        <w:tc>
          <w:tcPr>
            <w:tcW w:w="144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 w:rsidRPr="00A6776F">
              <w:t>тыс. руб.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 xml:space="preserve"> Не требует финансирования</w:t>
            </w:r>
          </w:p>
        </w:tc>
        <w:tc>
          <w:tcPr>
            <w:tcW w:w="795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</w:pPr>
            <w:r>
              <w:t>Не требует финансирования</w:t>
            </w:r>
          </w:p>
        </w:tc>
        <w:tc>
          <w:tcPr>
            <w:tcW w:w="841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  <w:tc>
          <w:tcPr>
            <w:tcW w:w="800" w:type="dxa"/>
          </w:tcPr>
          <w:p w:rsidR="004D7342" w:rsidRPr="00A6776F" w:rsidRDefault="004D7342" w:rsidP="00D05785">
            <w:pPr>
              <w:autoSpaceDE w:val="0"/>
              <w:snapToGrid w:val="0"/>
              <w:spacing w:line="276" w:lineRule="auto"/>
              <w:jc w:val="center"/>
            </w:pPr>
            <w:r>
              <w:t>Не требует финансирования</w:t>
            </w:r>
          </w:p>
        </w:tc>
      </w:tr>
    </w:tbl>
    <w:p w:rsidR="004D7342" w:rsidRPr="00C05912" w:rsidRDefault="004D7342" w:rsidP="004D7342">
      <w:pPr>
        <w:spacing w:before="100" w:beforeAutospacing="1"/>
        <w:jc w:val="center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4D7342" w:rsidRPr="00C05912" w:rsidRDefault="004D7342" w:rsidP="004D7342">
      <w:pPr>
        <w:ind w:firstLine="709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4D7342" w:rsidRDefault="004D7342" w:rsidP="004D7342">
      <w:pPr>
        <w:jc w:val="both"/>
        <w:rPr>
          <w:b/>
          <w:sz w:val="28"/>
          <w:szCs w:val="28"/>
        </w:rPr>
      </w:pPr>
    </w:p>
    <w:p w:rsidR="004D7342" w:rsidRPr="00A56F1A" w:rsidRDefault="004D7342" w:rsidP="004D7342">
      <w:pPr>
        <w:rPr>
          <w:sz w:val="28"/>
          <w:szCs w:val="28"/>
        </w:rPr>
      </w:pPr>
      <w:r w:rsidRPr="00A56F1A">
        <w:rPr>
          <w:sz w:val="28"/>
          <w:szCs w:val="28"/>
        </w:rPr>
        <w:t>Глава Лопатинского сельсовета</w:t>
      </w:r>
    </w:p>
    <w:p w:rsidR="004D7342" w:rsidRPr="00A56F1A" w:rsidRDefault="004D7342" w:rsidP="004D7342">
      <w:pPr>
        <w:rPr>
          <w:sz w:val="28"/>
          <w:szCs w:val="28"/>
        </w:rPr>
      </w:pPr>
      <w:r w:rsidRPr="00A56F1A">
        <w:rPr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4D7342" w:rsidRDefault="004D7342" w:rsidP="004D7342">
      <w:pPr>
        <w:ind w:firstLine="5100"/>
        <w:rPr>
          <w:sz w:val="24"/>
          <w:szCs w:val="24"/>
        </w:rPr>
      </w:pPr>
    </w:p>
    <w:p w:rsidR="004D7342" w:rsidRDefault="004D7342" w:rsidP="004D7342">
      <w:pPr>
        <w:pStyle w:val="a4"/>
        <w:rPr>
          <w:rFonts w:ascii="Times New Roman" w:hAnsi="Times New Roman"/>
          <w:sz w:val="28"/>
          <w:szCs w:val="28"/>
        </w:rPr>
      </w:pPr>
    </w:p>
    <w:p w:rsidR="004D7342" w:rsidRDefault="004D7342" w:rsidP="004D7342">
      <w:pPr>
        <w:pStyle w:val="a4"/>
        <w:rPr>
          <w:rFonts w:ascii="Times New Roman" w:hAnsi="Times New Roman"/>
          <w:sz w:val="28"/>
          <w:szCs w:val="28"/>
        </w:rPr>
      </w:pPr>
    </w:p>
    <w:p w:rsidR="004D7342" w:rsidRDefault="004D7342" w:rsidP="004D7342">
      <w:pPr>
        <w:pStyle w:val="a4"/>
        <w:rPr>
          <w:rFonts w:ascii="Times New Roman" w:hAnsi="Times New Roman"/>
          <w:sz w:val="28"/>
          <w:szCs w:val="28"/>
        </w:rPr>
      </w:pPr>
    </w:p>
    <w:p w:rsidR="004D7342" w:rsidRPr="00A96CC5" w:rsidRDefault="004D7342" w:rsidP="004D7342">
      <w:pPr>
        <w:pStyle w:val="a4"/>
        <w:rPr>
          <w:rFonts w:ascii="Times New Roman" w:hAnsi="Times New Roman"/>
          <w:sz w:val="28"/>
          <w:szCs w:val="28"/>
        </w:rPr>
      </w:pPr>
    </w:p>
    <w:p w:rsidR="004D7342" w:rsidRPr="00463C60" w:rsidRDefault="004D7342" w:rsidP="004D7342">
      <w:pPr>
        <w:pStyle w:val="a4"/>
        <w:rPr>
          <w:color w:val="000000"/>
        </w:rPr>
      </w:pPr>
    </w:p>
    <w:p w:rsidR="00116AA9" w:rsidRDefault="00116AA9"/>
    <w:sectPr w:rsidR="00116AA9" w:rsidSect="00C55F3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342"/>
    <w:rsid w:val="00116AA9"/>
    <w:rsid w:val="00237228"/>
    <w:rsid w:val="004D7342"/>
    <w:rsid w:val="00561898"/>
    <w:rsid w:val="007B00E5"/>
    <w:rsid w:val="00892643"/>
    <w:rsid w:val="00E8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7342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34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4D7342"/>
    <w:rPr>
      <w:color w:val="0000FF"/>
      <w:u w:val="single"/>
    </w:rPr>
  </w:style>
  <w:style w:type="paragraph" w:customStyle="1" w:styleId="ConsPlusNormal">
    <w:name w:val="ConsPlusNormal"/>
    <w:next w:val="a"/>
    <w:rsid w:val="004D734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4D7342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styleId="a4">
    <w:name w:val="No Spacing"/>
    <w:qFormat/>
    <w:rsid w:val="004D73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4D7342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6">
    <w:name w:val="Прижатый влево"/>
    <w:basedOn w:val="a"/>
    <w:next w:val="a"/>
    <w:rsid w:val="004D734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consultantplus://offline/main?base=LAW;n=102040;fld=134;dst=101133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13307</Characters>
  <Application>Microsoft Office Word</Application>
  <DocSecurity>0</DocSecurity>
  <Lines>110</Lines>
  <Paragraphs>31</Paragraphs>
  <ScaleCrop>false</ScaleCrop>
  <Company/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2020-06-18T08:38:00Z</dcterms:created>
  <dcterms:modified xsi:type="dcterms:W3CDTF">2020-06-18T08:39:00Z</dcterms:modified>
</cp:coreProperties>
</file>