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XO Thames" w:hAnsi="XO Thames"/>
          <w:color w:val="333333"/>
          <w:sz w:val="24"/>
          <w:szCs w:val="24"/>
        </w:rPr>
        <w:t>Общие правила поведения во время каникул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 w:cs="Helvetica"/>
          <w:color w:val="000000"/>
          <w:sz w:val="24"/>
          <w:szCs w:val="24"/>
          <w:shd w:fill="FFFFFF" w:val="clear"/>
        </w:rPr>
      </w:pPr>
      <w:r>
        <w:rPr>
          <w:rFonts w:cs="Helvetica" w:ascii="XO Thames" w:hAnsi="XO Thames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ascii="XO Thames" w:hAnsi="XO Thames"/>
          <w:color w:val="000000"/>
          <w:sz w:val="24"/>
          <w:szCs w:val="24"/>
          <w:shd w:fill="FFFFFF" w:val="clear"/>
        </w:rPr>
        <w:t xml:space="preserve">Лето – это прекрасная пора, которую любят и ждут все без исключения, и дети, и взрослые, это время солнечных и теплых дней. Летом наступают самые длительные каникулы. И чтобы летние </w:t>
      </w:r>
      <w:r>
        <w:rPr>
          <w:rFonts w:ascii="XO Thames" w:hAnsi="XO Thames"/>
          <w:color w:val="333333"/>
          <w:sz w:val="24"/>
          <w:szCs w:val="24"/>
        </w:rPr>
        <w:t>каникулы не оказались неприятными, родителям следует рассказать своему ребенку несколько простых правил безопасности во время отдыха. Особенно, если ребенок на какое-то время днем остаётся один.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XO Thames" w:hAnsi="XO Thames"/>
          <w:color w:val="333333"/>
          <w:sz w:val="24"/>
          <w:szCs w:val="24"/>
        </w:rPr>
        <w:t>1.</w:t>
      </w:r>
      <w:r>
        <w:rPr>
          <w:rStyle w:val="Strong"/>
          <w:rFonts w:ascii="XO Thames" w:hAnsi="XO Thames"/>
          <w:color w:val="333333"/>
          <w:sz w:val="24"/>
          <w:szCs w:val="24"/>
        </w:rPr>
        <w:t>Правила безопасности на дорогах и улице</w:t>
      </w:r>
      <w:r>
        <w:rPr>
          <w:rFonts w:ascii="XO Thames" w:hAnsi="XO Thames"/>
          <w:color w:val="333333"/>
          <w:sz w:val="24"/>
          <w:szCs w:val="24"/>
        </w:rPr>
        <w:t xml:space="preserve">. Научите ребенка осторожности на дороге, ориентации по основным знакам дорожного движения и правилам безопасного передвижения по опасным местам, а также расскажите ему о правилах личной безопасности.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XO Thames" w:hAnsi="XO Thames"/>
          <w:color w:val="333333"/>
          <w:sz w:val="24"/>
          <w:szCs w:val="24"/>
        </w:rPr>
        <w:t>2.</w:t>
      </w:r>
      <w:r>
        <w:rPr>
          <w:rStyle w:val="Strong"/>
          <w:rFonts w:ascii="XO Thames" w:hAnsi="XO Thames"/>
          <w:color w:val="333333"/>
          <w:sz w:val="24"/>
          <w:szCs w:val="24"/>
        </w:rPr>
        <w:t>Правила пожарной безопасности</w:t>
      </w:r>
      <w:r>
        <w:rPr>
          <w:rFonts w:ascii="XO Thames" w:hAnsi="XO Thames"/>
          <w:color w:val="333333"/>
          <w:sz w:val="24"/>
          <w:szCs w:val="24"/>
        </w:rPr>
        <w:t>.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XO Thames" w:hAnsi="XO Thames"/>
          <w:color w:val="333333"/>
          <w:sz w:val="24"/>
          <w:szCs w:val="24"/>
        </w:rPr>
        <w:t>3.</w:t>
      </w:r>
      <w:r>
        <w:rPr>
          <w:rStyle w:val="Strong"/>
          <w:rFonts w:ascii="XO Thames" w:hAnsi="XO Thames"/>
          <w:color w:val="333333"/>
          <w:sz w:val="24"/>
          <w:szCs w:val="24"/>
        </w:rPr>
        <w:t>Правила безопасного поведения с неизвестными ребёнку предметами</w:t>
      </w:r>
      <w:r>
        <w:rPr>
          <w:rFonts w:ascii="XO Thames" w:hAnsi="XO Thames"/>
          <w:color w:val="333333"/>
          <w:sz w:val="24"/>
          <w:szCs w:val="24"/>
        </w:rPr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XO Thames" w:hAnsi="XO Thames"/>
          <w:color w:val="333333"/>
          <w:sz w:val="24"/>
          <w:szCs w:val="24"/>
        </w:rPr>
        <w:t>4.</w:t>
      </w:r>
      <w:r>
        <w:rPr>
          <w:rStyle w:val="Strong"/>
          <w:rFonts w:ascii="XO Thames" w:hAnsi="XO Thames"/>
          <w:color w:val="333333"/>
          <w:sz w:val="24"/>
          <w:szCs w:val="24"/>
        </w:rPr>
        <w:t xml:space="preserve">Правила безопасности в быту. </w:t>
      </w:r>
      <w:r>
        <w:rPr>
          <w:rFonts w:ascii="XO Thames" w:hAnsi="XO Thames"/>
          <w:color w:val="333333"/>
          <w:sz w:val="24"/>
          <w:szCs w:val="24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XO Thames" w:hAnsi="XO Thames"/>
          <w:b w:val="false"/>
          <w:color w:val="333333"/>
          <w:sz w:val="24"/>
          <w:szCs w:val="24"/>
        </w:rPr>
        <w:t>5</w:t>
      </w:r>
      <w:r>
        <w:rPr>
          <w:rStyle w:val="Strong"/>
          <w:rFonts w:ascii="XO Thames" w:hAnsi="XO Thames"/>
          <w:color w:val="333333"/>
          <w:sz w:val="24"/>
          <w:szCs w:val="24"/>
        </w:rPr>
        <w:t xml:space="preserve">. Правила безопасности на водоемах. </w:t>
      </w:r>
      <w:r>
        <w:rPr>
          <w:rFonts w:ascii="XO Thames" w:hAnsi="XO Thames"/>
          <w:color w:val="333333"/>
          <w:sz w:val="24"/>
          <w:szCs w:val="24"/>
        </w:rPr>
        <w:t>Объясните своему ребенку, что приближаться к водоемам в отсутствие взрослых и тем более купаться в реках и озерах крайне опасно! Резкий перепад температуры может привести к судорогам купающегося.</w:t>
      </w:r>
    </w:p>
    <w:p>
      <w:pPr>
        <w:pStyle w:val="NormalWeb"/>
        <w:shd w:val="clear" w:color="auto" w:fill="FFFFFF"/>
        <w:spacing w:beforeAutospacing="0" w:before="0" w:afterAutospacing="0" w:after="255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ascii="XO Thames" w:hAnsi="XO Thames"/>
          <w:color w:val="333333"/>
          <w:sz w:val="24"/>
          <w:szCs w:val="24"/>
        </w:rPr>
        <w:t>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ведома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>
      <w:pPr>
        <w:pStyle w:val="NormalWeb"/>
        <w:shd w:val="clear" w:color="auto" w:fill="FFFFFF"/>
        <w:spacing w:beforeAutospacing="0" w:before="0" w:afterAutospacing="0" w:after="255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ascii="XO Thames" w:hAnsi="XO Thames"/>
          <w:color w:val="333333"/>
          <w:sz w:val="24"/>
          <w:szCs w:val="24"/>
        </w:rPr>
        <w:t>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XO Thames" w:hAnsi="XO Thames"/>
          <w:color w:val="333333"/>
          <w:sz w:val="24"/>
          <w:szCs w:val="24"/>
        </w:rPr>
        <w:t>ОНДиПР по Татарскому и Усть-Таркскому районам Главного управления МЧС России по Новосибирской области призывает родителей не оставлять детей без присмотра</w:t>
      </w:r>
      <w:bookmarkStart w:id="0" w:name="_GoBack"/>
      <w:bookmarkEnd w:id="0"/>
      <w:r>
        <w:rPr>
          <w:rStyle w:val="Strong"/>
          <w:rFonts w:ascii="XO Thames" w:hAnsi="XO Thames"/>
          <w:color w:val="333333"/>
          <w:sz w:val="24"/>
          <w:szCs w:val="24"/>
        </w:rPr>
        <w:t>!</w:t>
      </w:r>
    </w:p>
    <w:p>
      <w:pPr>
        <w:pStyle w:val="NormalWeb"/>
        <w:shd w:val="clear" w:color="auto" w:fill="FFFFFF"/>
        <w:spacing w:beforeAutospacing="0" w:before="280" w:afterAutospacing="0" w:after="280"/>
        <w:jc w:val="both"/>
        <w:textAlignment w:val="baseline"/>
        <w:rPr/>
      </w:pPr>
      <w:r>
        <w:rPr>
          <w:rStyle w:val="Strong"/>
          <w:rFonts w:ascii="XO Thames" w:hAnsi="XO Thames"/>
          <w:b w:val="false"/>
          <w:bCs w:val="false"/>
          <w:color w:val="333333"/>
          <w:sz w:val="24"/>
          <w:szCs w:val="24"/>
        </w:rPr>
        <w:t>Начальник ОНДиПР по Татарскому и Усть-Таркскому районах Ю.Л. Филатова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52d5f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052d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F654-BADE-46EF-A5BB-7453E447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LibreOffice/7.3.0.3$Linux_X86_64 LibreOffice_project/0f246aa12d0eee4a0f7adcefbf7c878fc2238db3</Application>
  <AppVersion>15.0000</AppVersion>
  <Pages>1</Pages>
  <Words>365</Words>
  <Characters>2295</Characters>
  <CharactersWithSpaces>2651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2022-06-03T02:10:00Z</dcterms:created>
  <dc:creator>ОНД</dc:creator>
  <dc:description/>
  <dc:language>ru-RU</dc:language>
  <cp:lastModifiedBy/>
  <dcterms:modified xsi:type="dcterms:W3CDTF">2022-06-07T16:59:08Z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