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jc w:val="center"/>
        <w:rPr>
          <w:color w:val="000000"/>
          <w:sz w:val="31"/>
          <w:szCs w:val="31"/>
        </w:rPr>
      </w:pPr>
      <w:r>
        <w:rPr>
          <w:b/>
          <w:bCs/>
          <w:color w:val="000000"/>
        </w:rPr>
        <w:t>СОБЛЮДАЙТЕ ПРАВИЛА ПОЖАРНОЙ БЕЗОПАСНОСТИ</w:t>
      </w:r>
    </w:p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jc w:val="center"/>
        <w:rPr>
          <w:color w:val="000000"/>
          <w:sz w:val="31"/>
          <w:szCs w:val="31"/>
        </w:rPr>
      </w:pPr>
      <w:r>
        <w:rPr>
          <w:b/>
          <w:bCs/>
          <w:color w:val="000000"/>
        </w:rPr>
        <w:t>ПРИ ПОЛЬЗОВАНИИ ГОРЮЧИМИ ЖИДКОСТЯМИ:</w:t>
      </w:r>
    </w:p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</w:p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ОЧЕНЬ ОПАСНО стирать в бензине и других легковоспламеняющихся жидкостях промасленную одежду.</w:t>
      </w:r>
    </w:p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НЕДОПУСТИМО курение или зажигание спичек при пользовании бензином, ацетоном, керосином, растворителями.</w:t>
      </w:r>
    </w:p>
    <w:p w:rsidR="00C95B03" w:rsidRDefault="00C95B03" w:rsidP="00C95B03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</w:t>
      </w:r>
      <w:proofErr w:type="gramStart"/>
      <w:r>
        <w:rPr>
          <w:color w:val="000000"/>
          <w:sz w:val="31"/>
          <w:szCs w:val="31"/>
        </w:rPr>
        <w:t>покрытии</w:t>
      </w:r>
      <w:proofErr w:type="gramEnd"/>
      <w:r>
        <w:rPr>
          <w:color w:val="000000"/>
          <w:sz w:val="31"/>
          <w:szCs w:val="31"/>
        </w:rPr>
        <w:t xml:space="preserve"> лаком полов, наклейки линолеума и плитки.</w:t>
      </w:r>
    </w:p>
    <w:p w:rsidR="009238A0" w:rsidRPr="00C95B03" w:rsidRDefault="009238A0" w:rsidP="00C95B03"/>
    <w:sectPr w:rsidR="009238A0" w:rsidRPr="00C95B03" w:rsidSect="0032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66889"/>
    <w:rsid w:val="00323820"/>
    <w:rsid w:val="00366889"/>
    <w:rsid w:val="008977A5"/>
    <w:rsid w:val="009238A0"/>
    <w:rsid w:val="00C411F5"/>
    <w:rsid w:val="00C9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0"/>
  </w:style>
  <w:style w:type="paragraph" w:styleId="1">
    <w:name w:val="heading 1"/>
    <w:basedOn w:val="a"/>
    <w:link w:val="10"/>
    <w:uiPriority w:val="9"/>
    <w:qFormat/>
    <w:rsid w:val="00366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3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">
    <w:name w:val="clock"/>
    <w:basedOn w:val="a0"/>
    <w:rsid w:val="00366889"/>
  </w:style>
  <w:style w:type="character" w:customStyle="1" w:styleId="print">
    <w:name w:val="print"/>
    <w:basedOn w:val="a0"/>
    <w:rsid w:val="00366889"/>
  </w:style>
  <w:style w:type="character" w:styleId="a3">
    <w:name w:val="Hyperlink"/>
    <w:basedOn w:val="a0"/>
    <w:uiPriority w:val="99"/>
    <w:semiHidden/>
    <w:unhideWhenUsed/>
    <w:rsid w:val="003668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9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dcterms:created xsi:type="dcterms:W3CDTF">2019-02-22T02:24:00Z</dcterms:created>
  <dcterms:modified xsi:type="dcterms:W3CDTF">2019-03-01T08:44:00Z</dcterms:modified>
</cp:coreProperties>
</file>