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4B" w:rsidRDefault="00CA0B4B" w:rsidP="00CA0B4B">
      <w:pPr>
        <w:pStyle w:val="a4"/>
        <w:autoSpaceDE w:val="0"/>
        <w:autoSpaceDN w:val="0"/>
        <w:adjustRightInd w:val="0"/>
        <w:spacing w:after="0" w:line="228" w:lineRule="auto"/>
        <w:ind w:left="0"/>
        <w:jc w:val="both"/>
        <w:rPr>
          <w:rFonts w:ascii="Monotype Corsiva" w:hAnsi="Monotype Corsiva"/>
          <w:b/>
          <w:bCs/>
          <w:i/>
          <w:caps/>
          <w:color w:val="FF0000"/>
          <w:sz w:val="20"/>
          <w:szCs w:val="20"/>
        </w:rPr>
      </w:pPr>
    </w:p>
    <w:p w:rsidR="00CA0B4B" w:rsidRPr="00E70125" w:rsidRDefault="003C0BAA" w:rsidP="00CA0B4B">
      <w:pPr>
        <w:pStyle w:val="a4"/>
        <w:autoSpaceDE w:val="0"/>
        <w:autoSpaceDN w:val="0"/>
        <w:adjustRightInd w:val="0"/>
        <w:spacing w:after="0" w:line="228" w:lineRule="auto"/>
        <w:ind w:left="0"/>
        <w:jc w:val="both"/>
        <w:rPr>
          <w:rFonts w:ascii="Times New Roman" w:hAnsi="Times New Roman"/>
          <w:b/>
          <w:bCs/>
          <w:caps/>
          <w:sz w:val="20"/>
          <w:szCs w:val="20"/>
        </w:rPr>
      </w:pPr>
      <w:r w:rsidRPr="003C0BAA">
        <w:rPr>
          <w:rFonts w:ascii="Monotype Corsiva" w:hAnsi="Monotype Corsiva"/>
          <w:b/>
          <w:bCs/>
          <w:i/>
          <w:caps/>
          <w:color w:val="FF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4pt;height:84.75pt" fillcolor="#06c" strokecolor="#9cf" strokeweight="1.5pt">
            <v:shadow on="t" color="#900"/>
            <v:textpath style="font-family:&quot;Impact&quot;;font-weight:bold;font-style:italic;v-text-kern:t" trim="t" fitpath="t" string="ЛОПАТИНСКИЙ           &#10;                     В Е С Т Н И К"/>
          </v:shape>
        </w:pict>
      </w:r>
      <w:r w:rsidR="00CA0B4B" w:rsidRPr="00E70125">
        <w:rPr>
          <w:rFonts w:ascii="Monotype Corsiva" w:hAnsi="Monotype Corsiva"/>
          <w:b/>
          <w:bCs/>
          <w:i/>
          <w:caps/>
          <w:color w:val="FF0000"/>
          <w:sz w:val="20"/>
          <w:szCs w:val="20"/>
        </w:rPr>
        <w:t xml:space="preserve">  </w:t>
      </w:r>
      <w:r w:rsidR="00E70125">
        <w:rPr>
          <w:rFonts w:ascii="Monotype Corsiva" w:hAnsi="Monotype Corsiva"/>
          <w:b/>
          <w:bCs/>
          <w:i/>
          <w:caps/>
          <w:color w:val="FF0000"/>
          <w:sz w:val="20"/>
          <w:szCs w:val="20"/>
        </w:rPr>
        <w:t xml:space="preserve">     </w:t>
      </w:r>
      <w:r w:rsidR="00CA0B4B" w:rsidRPr="00E70125">
        <w:rPr>
          <w:rFonts w:ascii="Monotype Corsiva" w:hAnsi="Monotype Corsiva"/>
          <w:b/>
          <w:bCs/>
          <w:i/>
          <w:caps/>
          <w:sz w:val="20"/>
          <w:szCs w:val="20"/>
        </w:rPr>
        <w:t xml:space="preserve"> </w:t>
      </w:r>
      <w:r w:rsidR="00CE3F77">
        <w:rPr>
          <w:rFonts w:ascii="Monotype Corsiva" w:hAnsi="Monotype Corsiva"/>
          <w:b/>
          <w:bCs/>
          <w:i/>
          <w:caps/>
          <w:noProof/>
          <w:sz w:val="20"/>
          <w:szCs w:val="20"/>
          <w:lang w:eastAsia="ru-RU"/>
        </w:rPr>
        <w:drawing>
          <wp:inline distT="0" distB="0" distL="0" distR="0">
            <wp:extent cx="2819400" cy="1390650"/>
            <wp:effectExtent l="19050" t="0" r="0" b="0"/>
            <wp:docPr id="11" name="Рисунок 11" descr="C:\Users\5454\Downloads\CWzOA78BP6lBARzEXQp27YR3UzmevC6I34sKooESwvpwU2nanB3LFiTlb84GYoFPzQTVwukR_1-tosQhESH26E8mkgGjUyj7DARXjkoBIKuFfQNlyulp0dSMDrCAFtqkZWhUtO9vo2pCnx2ofCzVFMtZm962XJM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5454\Downloads\CWzOA78BP6lBARzEXQp27YR3UzmevC6I34sKooESwvpwU2nanB3LFiTlb84GYoFPzQTVwukR_1-tosQhESH26E8mkgGjUyj7DARXjkoBIKuFfQNlyulp0dSMDrCAFtqkZWhUtO9vo2pCnx2ofCzVFMtZm962XJMx.jpg"/>
                    <pic:cNvPicPr>
                      <a:picLocks noChangeAspect="1" noChangeArrowheads="1"/>
                    </pic:cNvPicPr>
                  </pic:nvPicPr>
                  <pic:blipFill>
                    <a:blip r:embed="rId6" cstate="print"/>
                    <a:srcRect/>
                    <a:stretch>
                      <a:fillRect/>
                    </a:stretch>
                  </pic:blipFill>
                  <pic:spPr bwMode="auto">
                    <a:xfrm>
                      <a:off x="0" y="0"/>
                      <a:ext cx="2828925" cy="1395348"/>
                    </a:xfrm>
                    <a:prstGeom prst="rect">
                      <a:avLst/>
                    </a:prstGeom>
                    <a:noFill/>
                    <a:ln w="9525">
                      <a:noFill/>
                      <a:miter lim="800000"/>
                      <a:headEnd/>
                      <a:tailEnd/>
                    </a:ln>
                  </pic:spPr>
                </pic:pic>
              </a:graphicData>
            </a:graphic>
          </wp:inline>
        </w:drawing>
      </w:r>
    </w:p>
    <w:p w:rsidR="00CA0B4B" w:rsidRPr="00E70125" w:rsidRDefault="003C0BAA" w:rsidP="00CA0B4B">
      <w:pPr>
        <w:spacing w:after="0" w:line="240" w:lineRule="auto"/>
        <w:rPr>
          <w:rFonts w:ascii="Monotype Corsiva" w:eastAsia="Times New Roman" w:hAnsi="Monotype Corsiva" w:cs="Times New Roman"/>
          <w:sz w:val="24"/>
          <w:szCs w:val="24"/>
        </w:rPr>
      </w:pPr>
      <w:r w:rsidRPr="003C0BAA">
        <w:rPr>
          <w:rFonts w:ascii="Times New Roman" w:eastAsia="Times New Roman" w:hAnsi="Times New Roman" w:cs="Times New Roman"/>
          <w:noProof/>
          <w:sz w:val="14"/>
          <w:szCs w:val="14"/>
        </w:rPr>
        <w:pict>
          <v:rect id="_x0000_s1028" style="position:absolute;margin-left:180pt;margin-top:10.6pt;width:277.8pt;height:16.2pt;z-index:-251654144"/>
        </w:pict>
      </w:r>
      <w:r w:rsidRPr="003C0BAA">
        <w:rPr>
          <w:rFonts w:ascii="Times New Roman" w:eastAsia="Times New Roman" w:hAnsi="Times New Roman" w:cs="Times New Roman"/>
          <w:b/>
          <w:noProof/>
          <w:sz w:val="14"/>
          <w:szCs w:val="14"/>
        </w:rPr>
        <w:pict>
          <v:rect id="_x0000_s1027" style="position:absolute;margin-left:1in;margin-top:10.6pt;width:99pt;height:16.2pt;z-index:-251655168"/>
        </w:pict>
      </w:r>
      <w:r w:rsidRPr="003C0BAA">
        <w:rPr>
          <w:rFonts w:ascii="Times New Roman" w:eastAsia="Times New Roman" w:hAnsi="Times New Roman" w:cs="Times New Roman"/>
          <w:noProof/>
          <w:sz w:val="14"/>
          <w:szCs w:val="14"/>
        </w:rPr>
        <w:pict>
          <v:rect id="_x0000_s1026" style="position:absolute;margin-left:7.85pt;margin-top:10.6pt;width:45pt;height:16.2pt;z-index:-251656192"/>
        </w:pict>
      </w:r>
      <w:r w:rsidR="00CA0B4B" w:rsidRPr="00E70125">
        <w:rPr>
          <w:rFonts w:ascii="Monotype Corsiva" w:eastAsia="Times New Roman" w:hAnsi="Monotype Corsiva" w:cs="Times New Roman"/>
          <w:sz w:val="24"/>
          <w:szCs w:val="24"/>
        </w:rPr>
        <w:t xml:space="preserve">                                          </w:t>
      </w:r>
    </w:p>
    <w:p w:rsidR="00CA0B4B" w:rsidRDefault="00E70125" w:rsidP="00CA0B4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CA0B4B" w:rsidRPr="00E70125">
        <w:rPr>
          <w:rFonts w:ascii="Times New Roman" w:eastAsia="Times New Roman" w:hAnsi="Times New Roman" w:cs="Times New Roman"/>
        </w:rPr>
        <w:t xml:space="preserve">      </w:t>
      </w:r>
      <w:r w:rsidR="00CA0B4B" w:rsidRPr="00B453F3">
        <w:rPr>
          <w:rFonts w:ascii="Times New Roman" w:eastAsia="Times New Roman" w:hAnsi="Times New Roman" w:cs="Times New Roman"/>
        </w:rPr>
        <w:t xml:space="preserve">№  </w:t>
      </w:r>
      <w:r w:rsidR="009755F5">
        <w:rPr>
          <w:rFonts w:ascii="Times New Roman" w:eastAsia="Times New Roman" w:hAnsi="Times New Roman" w:cs="Times New Roman"/>
        </w:rPr>
        <w:t>7</w:t>
      </w:r>
      <w:r w:rsidR="00CA0B4B">
        <w:rPr>
          <w:rFonts w:ascii="Times New Roman" w:eastAsia="Times New Roman" w:hAnsi="Times New Roman" w:cs="Times New Roman"/>
        </w:rPr>
        <w:t xml:space="preserve">              </w:t>
      </w:r>
      <w:r w:rsidR="00D17E6A">
        <w:rPr>
          <w:rFonts w:ascii="Times New Roman" w:eastAsia="Times New Roman" w:hAnsi="Times New Roman" w:cs="Times New Roman"/>
        </w:rPr>
        <w:t xml:space="preserve">   </w:t>
      </w:r>
      <w:r w:rsidR="009755F5">
        <w:rPr>
          <w:rFonts w:ascii="Times New Roman" w:eastAsia="Times New Roman" w:hAnsi="Times New Roman" w:cs="Times New Roman"/>
        </w:rPr>
        <w:t>31</w:t>
      </w:r>
      <w:r w:rsidR="00CA0B4B" w:rsidRPr="00B453F3">
        <w:rPr>
          <w:rFonts w:ascii="Times New Roman" w:eastAsia="Times New Roman" w:hAnsi="Times New Roman" w:cs="Times New Roman"/>
        </w:rPr>
        <w:t>.</w:t>
      </w:r>
      <w:r w:rsidR="00D17E6A">
        <w:rPr>
          <w:rFonts w:ascii="Times New Roman" w:eastAsia="Times New Roman" w:hAnsi="Times New Roman" w:cs="Times New Roman"/>
        </w:rPr>
        <w:t>0</w:t>
      </w:r>
      <w:r w:rsidR="009755F5">
        <w:rPr>
          <w:rFonts w:ascii="Times New Roman" w:eastAsia="Times New Roman" w:hAnsi="Times New Roman" w:cs="Times New Roman"/>
        </w:rPr>
        <w:t>7</w:t>
      </w:r>
      <w:r w:rsidR="00CA0B4B" w:rsidRPr="00B453F3">
        <w:rPr>
          <w:rFonts w:ascii="Times New Roman" w:eastAsia="Times New Roman" w:hAnsi="Times New Roman" w:cs="Times New Roman"/>
        </w:rPr>
        <w:t>.20</w:t>
      </w:r>
      <w:r w:rsidR="00CE3F77">
        <w:rPr>
          <w:rFonts w:ascii="Times New Roman" w:eastAsia="Times New Roman" w:hAnsi="Times New Roman" w:cs="Times New Roman"/>
        </w:rPr>
        <w:t xml:space="preserve">20 </w:t>
      </w:r>
      <w:r w:rsidR="00CA0B4B" w:rsidRPr="00B453F3">
        <w:rPr>
          <w:rFonts w:ascii="Times New Roman" w:eastAsia="Times New Roman" w:hAnsi="Times New Roman" w:cs="Times New Roman"/>
        </w:rPr>
        <w:t xml:space="preserve">года    </w:t>
      </w:r>
      <w:r w:rsidR="00CA0B4B" w:rsidRPr="00B453F3">
        <w:rPr>
          <w:rFonts w:ascii="Times New Roman" w:eastAsia="Times New Roman" w:hAnsi="Times New Roman" w:cs="Times New Roman"/>
        </w:rPr>
        <w:tab/>
        <w:t xml:space="preserve">   с. Лопатино Татарского района Новосибирской области</w:t>
      </w:r>
    </w:p>
    <w:p w:rsidR="00CA0B4B" w:rsidRPr="00F25030" w:rsidRDefault="00CA0B4B" w:rsidP="00CA0B4B">
      <w:pPr>
        <w:spacing w:after="0" w:line="240" w:lineRule="auto"/>
        <w:rPr>
          <w:rFonts w:ascii="Times New Roman" w:eastAsia="Times New Roman" w:hAnsi="Times New Roman" w:cs="Times New Roman"/>
        </w:rPr>
      </w:pPr>
    </w:p>
    <w:p w:rsidR="006356B6" w:rsidRDefault="003C0BAA" w:rsidP="006356B6">
      <w:pPr>
        <w:jc w:val="center"/>
        <w:rPr>
          <w:b/>
          <w:bCs/>
          <w:i/>
          <w:color w:val="FF0000"/>
          <w:spacing w:val="-4"/>
          <w:sz w:val="18"/>
          <w:szCs w:val="18"/>
        </w:rPr>
      </w:pPr>
      <w:r w:rsidRPr="003C0BAA">
        <w:rPr>
          <w:b/>
          <w:bCs/>
          <w:i/>
          <w:color w:val="FF0000"/>
          <w:spacing w:val="-4"/>
          <w:sz w:val="18"/>
          <w:szCs w:val="18"/>
        </w:rPr>
        <w:pict>
          <v:shape id="_x0000_i1026" type="#_x0000_t136" style="width:462.75pt;height:12.75pt" fillcolor="#06c" strokecolor="#9cf" strokeweight="1.5pt">
            <v:shadow on="t" color="#900"/>
            <v:textpath style="font-family:&quot;Impact&quot;;font-size:10pt;v-text-kern:t" trim="t" fitpath="t" string="Рубрика &quot;Нормативно - правовые акты администрации&quot;"/>
          </v:shape>
        </w:pict>
      </w:r>
    </w:p>
    <w:p w:rsidR="00DD22AC" w:rsidRPr="00DD22AC" w:rsidRDefault="00DD22AC" w:rsidP="00DD22AC">
      <w:pPr>
        <w:pStyle w:val="a6"/>
        <w:jc w:val="center"/>
        <w:rPr>
          <w:rFonts w:ascii="Times New Roman" w:hAnsi="Times New Roman" w:cs="Times New Roman"/>
          <w:b/>
          <w:i/>
          <w:sz w:val="20"/>
          <w:szCs w:val="20"/>
          <w:u w:val="single"/>
        </w:rPr>
      </w:pPr>
      <w:r w:rsidRPr="00DD22AC">
        <w:rPr>
          <w:rFonts w:ascii="Times New Roman" w:hAnsi="Times New Roman" w:cs="Times New Roman"/>
          <w:b/>
          <w:i/>
          <w:sz w:val="20"/>
          <w:szCs w:val="20"/>
          <w:u w:val="single"/>
        </w:rPr>
        <w:t xml:space="preserve">ПОСТАНОВЛЕНИЕ  от </w:t>
      </w:r>
      <w:r w:rsidR="00CE3F77">
        <w:rPr>
          <w:rFonts w:ascii="Times New Roman" w:hAnsi="Times New Roman" w:cs="Times New Roman"/>
          <w:b/>
          <w:i/>
          <w:sz w:val="20"/>
          <w:szCs w:val="20"/>
          <w:u w:val="single"/>
        </w:rPr>
        <w:t>16</w:t>
      </w:r>
      <w:r w:rsidRPr="00DD22AC">
        <w:rPr>
          <w:rFonts w:ascii="Times New Roman" w:hAnsi="Times New Roman" w:cs="Times New Roman"/>
          <w:b/>
          <w:i/>
          <w:sz w:val="20"/>
          <w:szCs w:val="20"/>
          <w:u w:val="single"/>
        </w:rPr>
        <w:t>.07.20</w:t>
      </w:r>
      <w:r w:rsidR="00CE3F77">
        <w:rPr>
          <w:rFonts w:ascii="Times New Roman" w:hAnsi="Times New Roman" w:cs="Times New Roman"/>
          <w:b/>
          <w:i/>
          <w:sz w:val="20"/>
          <w:szCs w:val="20"/>
          <w:u w:val="single"/>
        </w:rPr>
        <w:t>20</w:t>
      </w:r>
      <w:r w:rsidRPr="00DD22AC">
        <w:rPr>
          <w:rFonts w:ascii="Times New Roman" w:hAnsi="Times New Roman" w:cs="Times New Roman"/>
          <w:b/>
          <w:i/>
          <w:sz w:val="20"/>
          <w:szCs w:val="20"/>
          <w:u w:val="single"/>
        </w:rPr>
        <w:t>г. №3</w:t>
      </w:r>
      <w:r w:rsidR="00CE3F77">
        <w:rPr>
          <w:rFonts w:ascii="Times New Roman" w:hAnsi="Times New Roman" w:cs="Times New Roman"/>
          <w:b/>
          <w:i/>
          <w:sz w:val="20"/>
          <w:szCs w:val="20"/>
          <w:u w:val="single"/>
        </w:rPr>
        <w:t>4</w:t>
      </w:r>
      <w:r w:rsidRPr="00DD22AC">
        <w:rPr>
          <w:rFonts w:ascii="Times New Roman" w:hAnsi="Times New Roman" w:cs="Times New Roman"/>
          <w:b/>
          <w:i/>
          <w:sz w:val="20"/>
          <w:szCs w:val="20"/>
          <w:u w:val="single"/>
        </w:rPr>
        <w:t xml:space="preserve"> с. Лопатино</w:t>
      </w:r>
    </w:p>
    <w:p w:rsidR="00CE3F77" w:rsidRPr="00CE3F77" w:rsidRDefault="00CE3F77" w:rsidP="00CE3F77">
      <w:pPr>
        <w:tabs>
          <w:tab w:val="left" w:pos="718"/>
        </w:tabs>
        <w:spacing w:after="0" w:line="240" w:lineRule="auto"/>
        <w:ind w:left="142" w:right="90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Pr="00CE3F77">
        <w:rPr>
          <w:rFonts w:ascii="Times New Roman" w:eastAsia="Times New Roman" w:hAnsi="Times New Roman" w:cs="Times New Roman"/>
          <w:b/>
          <w:bCs/>
          <w:sz w:val="18"/>
          <w:szCs w:val="18"/>
        </w:rPr>
        <w:t>О формировании резерва управленческих кадров</w:t>
      </w:r>
    </w:p>
    <w:p w:rsidR="00CE3F77" w:rsidRPr="00CE3F77" w:rsidRDefault="00CE3F77" w:rsidP="00CE3F77">
      <w:pPr>
        <w:tabs>
          <w:tab w:val="left" w:pos="718"/>
        </w:tabs>
        <w:spacing w:after="0" w:line="240" w:lineRule="auto"/>
        <w:ind w:left="142" w:right="900"/>
        <w:jc w:val="center"/>
        <w:rPr>
          <w:rFonts w:ascii="Times New Roman" w:eastAsia="Times New Roman" w:hAnsi="Times New Roman" w:cs="Times New Roman"/>
          <w:b/>
          <w:bCs/>
          <w:sz w:val="18"/>
          <w:szCs w:val="18"/>
        </w:rPr>
      </w:pPr>
      <w:r w:rsidRPr="00CE3F77">
        <w:rPr>
          <w:rFonts w:ascii="Times New Roman" w:eastAsia="Times New Roman" w:hAnsi="Times New Roman" w:cs="Times New Roman"/>
          <w:b/>
          <w:bCs/>
          <w:sz w:val="18"/>
          <w:szCs w:val="18"/>
        </w:rPr>
        <w:t xml:space="preserve"> Лопатинского сельсовета Татарского района </w:t>
      </w:r>
    </w:p>
    <w:p w:rsidR="00CE3F77" w:rsidRPr="00CE3F77" w:rsidRDefault="00CE3F77" w:rsidP="00CE3F77">
      <w:pPr>
        <w:tabs>
          <w:tab w:val="left" w:pos="718"/>
        </w:tabs>
        <w:spacing w:after="0" w:line="240" w:lineRule="auto"/>
        <w:ind w:left="142" w:right="900"/>
        <w:jc w:val="center"/>
        <w:rPr>
          <w:rFonts w:ascii="Times New Roman" w:eastAsia="Times New Roman" w:hAnsi="Times New Roman" w:cs="Times New Roman"/>
          <w:b/>
          <w:bCs/>
          <w:sz w:val="18"/>
          <w:szCs w:val="18"/>
        </w:rPr>
      </w:pPr>
      <w:r w:rsidRPr="00CE3F77">
        <w:rPr>
          <w:rFonts w:ascii="Times New Roman" w:eastAsia="Times New Roman" w:hAnsi="Times New Roman" w:cs="Times New Roman"/>
          <w:b/>
          <w:bCs/>
          <w:sz w:val="18"/>
          <w:szCs w:val="18"/>
        </w:rPr>
        <w:t>Новосибирской области</w:t>
      </w:r>
      <w:r>
        <w:rPr>
          <w:rFonts w:ascii="Times New Roman" w:eastAsia="Times New Roman" w:hAnsi="Times New Roman" w:cs="Times New Roman"/>
          <w:b/>
          <w:bCs/>
          <w:sz w:val="18"/>
          <w:szCs w:val="18"/>
        </w:rPr>
        <w:t>»</w:t>
      </w:r>
    </w:p>
    <w:p w:rsidR="00CE3F77" w:rsidRPr="00CE3F77" w:rsidRDefault="00CE3F77" w:rsidP="00CE3F77">
      <w:pPr>
        <w:spacing w:after="0" w:line="240" w:lineRule="auto"/>
        <w:ind w:right="80" w:firstLine="566"/>
        <w:jc w:val="both"/>
        <w:rPr>
          <w:rFonts w:ascii="Times New Roman" w:hAnsi="Times New Roman" w:cs="Times New Roman"/>
          <w:sz w:val="18"/>
          <w:szCs w:val="18"/>
        </w:rPr>
      </w:pPr>
      <w:proofErr w:type="gramStart"/>
      <w:r w:rsidRPr="00CE3F77">
        <w:rPr>
          <w:rFonts w:ascii="Times New Roman" w:eastAsia="Times New Roman" w:hAnsi="Times New Roman" w:cs="Times New Roman"/>
          <w:sz w:val="18"/>
          <w:szCs w:val="18"/>
        </w:rPr>
        <w:t>Во исполнение пункта 2 перечня поручений Президента Российской Федерации от 01 августа 2008 года Пр-1573 по итогам совещания по формированию резерва управленческих кадров 23 июля 2008 года и в целях совершенствования государственного и муниципального управления, формирования и эффективного использования резерва управленческих кадров</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для приоритетных сфер экономики, органов местного самоуправления Новосибирской области, администрация Лопатинского сельсовета Татарского района Новосибирской области,</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ПОСТАНОВЛЯЕТ:</w:t>
      </w:r>
      <w:proofErr w:type="gramEnd"/>
    </w:p>
    <w:p w:rsidR="00CE3F77" w:rsidRPr="00CE3F77" w:rsidRDefault="00CE3F77" w:rsidP="00375C63">
      <w:pPr>
        <w:pStyle w:val="ae"/>
        <w:numPr>
          <w:ilvl w:val="0"/>
          <w:numId w:val="1"/>
        </w:numPr>
        <w:tabs>
          <w:tab w:val="left" w:pos="720"/>
        </w:tabs>
        <w:spacing w:after="0" w:line="240" w:lineRule="auto"/>
        <w:ind w:right="20"/>
        <w:jc w:val="both"/>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Утвердить Положение о порядке формирования кадрового резерва для замещения вакантных должностей муниципальной службы в администрации Лопатинского сельсовета Татарского района Новосибирской области, согласно Приложению №1.</w:t>
      </w:r>
    </w:p>
    <w:p w:rsidR="00CE3F77" w:rsidRPr="00CE3F77" w:rsidRDefault="00CE3F77" w:rsidP="00375C63">
      <w:pPr>
        <w:pStyle w:val="ae"/>
        <w:numPr>
          <w:ilvl w:val="0"/>
          <w:numId w:val="1"/>
        </w:numPr>
        <w:tabs>
          <w:tab w:val="left" w:pos="720"/>
        </w:tabs>
        <w:spacing w:after="0" w:line="240" w:lineRule="auto"/>
        <w:ind w:right="20"/>
        <w:jc w:val="both"/>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Утвердить Положение о комиссии по формированию кадрового резерва для замещения вакантных должностей муниципальной службы в администрации Лопатинского сельсовета Татарского района Новосибирской области, согласно Приложению №2.</w:t>
      </w:r>
    </w:p>
    <w:p w:rsidR="00CE3F77" w:rsidRPr="00CE3F77" w:rsidRDefault="00CE3F77" w:rsidP="00375C63">
      <w:pPr>
        <w:pStyle w:val="ae"/>
        <w:numPr>
          <w:ilvl w:val="0"/>
          <w:numId w:val="1"/>
        </w:numPr>
        <w:tabs>
          <w:tab w:val="left" w:pos="720"/>
        </w:tabs>
        <w:spacing w:after="0" w:line="240" w:lineRule="auto"/>
        <w:ind w:right="20"/>
        <w:jc w:val="both"/>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Утвердить состав комиссии по формированию кадрового резерва для замещения вакантных должностей муниципальной службы в администрации Лопатинского сельсовета Татарского района Новосибирской области, согласно Приложению №3.</w:t>
      </w:r>
    </w:p>
    <w:p w:rsidR="00CE3F77" w:rsidRPr="00CE3F77" w:rsidRDefault="00CE3F77" w:rsidP="00375C63">
      <w:pPr>
        <w:pStyle w:val="ae"/>
        <w:numPr>
          <w:ilvl w:val="0"/>
          <w:numId w:val="1"/>
        </w:numPr>
        <w:tabs>
          <w:tab w:val="left" w:pos="720"/>
        </w:tabs>
        <w:spacing w:after="0" w:line="240" w:lineRule="auto"/>
        <w:ind w:right="20"/>
        <w:jc w:val="both"/>
        <w:rPr>
          <w:rFonts w:ascii="Times New Roman" w:eastAsia="Times New Roman" w:hAnsi="Times New Roman" w:cs="Times New Roman"/>
          <w:sz w:val="18"/>
          <w:szCs w:val="18"/>
        </w:rPr>
      </w:pPr>
      <w:r w:rsidRPr="00CE3F77">
        <w:rPr>
          <w:rFonts w:ascii="Times New Roman" w:hAnsi="Times New Roman" w:cs="Times New Roman"/>
          <w:sz w:val="18"/>
          <w:szCs w:val="18"/>
        </w:rPr>
        <w:t>Опубликовать настоящее постановление в местной газете «Лопатинский вестник» и разместить на официальном сайте администрации Лопатинского сельсовета Татарского района Новосибирской области в сети Интернет.</w:t>
      </w:r>
    </w:p>
    <w:p w:rsidR="00CE3F77" w:rsidRPr="00CE3F77" w:rsidRDefault="00CE3F77" w:rsidP="00375C63">
      <w:pPr>
        <w:pStyle w:val="ae"/>
        <w:numPr>
          <w:ilvl w:val="0"/>
          <w:numId w:val="1"/>
        </w:numPr>
        <w:tabs>
          <w:tab w:val="left" w:pos="720"/>
        </w:tabs>
        <w:spacing w:after="0" w:line="240" w:lineRule="auto"/>
        <w:ind w:right="20"/>
        <w:jc w:val="both"/>
        <w:rPr>
          <w:rFonts w:ascii="Times New Roman" w:eastAsia="Times New Roman" w:hAnsi="Times New Roman" w:cs="Times New Roman"/>
          <w:sz w:val="18"/>
          <w:szCs w:val="18"/>
        </w:rPr>
      </w:pPr>
      <w:proofErr w:type="gramStart"/>
      <w:r w:rsidRPr="00CE3F77">
        <w:rPr>
          <w:rFonts w:ascii="Times New Roman" w:eastAsia="Times New Roman" w:hAnsi="Times New Roman" w:cs="Times New Roman"/>
          <w:spacing w:val="2"/>
          <w:sz w:val="18"/>
          <w:szCs w:val="18"/>
        </w:rPr>
        <w:t>Контроль за</w:t>
      </w:r>
      <w:proofErr w:type="gramEnd"/>
      <w:r w:rsidRPr="00CE3F77">
        <w:rPr>
          <w:rFonts w:ascii="Times New Roman" w:eastAsia="Times New Roman" w:hAnsi="Times New Roman" w:cs="Times New Roman"/>
          <w:spacing w:val="2"/>
          <w:sz w:val="18"/>
          <w:szCs w:val="18"/>
        </w:rPr>
        <w:t xml:space="preserve"> исполнением настоящего постановления оставляю за собой.</w:t>
      </w:r>
    </w:p>
    <w:p w:rsidR="00DD22AC" w:rsidRDefault="00DD22AC" w:rsidP="00DD22AC">
      <w:pPr>
        <w:pStyle w:val="a6"/>
        <w:jc w:val="right"/>
        <w:rPr>
          <w:rFonts w:ascii="Times New Roman" w:hAnsi="Times New Roman" w:cs="Times New Roman"/>
          <w:sz w:val="18"/>
          <w:szCs w:val="18"/>
        </w:rPr>
      </w:pPr>
      <w:r w:rsidRPr="00DD22AC">
        <w:rPr>
          <w:rFonts w:ascii="Times New Roman" w:hAnsi="Times New Roman" w:cs="Times New Roman"/>
          <w:sz w:val="18"/>
          <w:szCs w:val="18"/>
        </w:rPr>
        <w:t>Глава Лопатинского сельсовета</w:t>
      </w:r>
      <w:r>
        <w:rPr>
          <w:rFonts w:ascii="Times New Roman" w:hAnsi="Times New Roman" w:cs="Times New Roman"/>
          <w:sz w:val="18"/>
          <w:szCs w:val="18"/>
        </w:rPr>
        <w:t xml:space="preserve"> </w:t>
      </w:r>
      <w:r w:rsidRPr="00DD22AC">
        <w:rPr>
          <w:rFonts w:ascii="Times New Roman" w:hAnsi="Times New Roman" w:cs="Times New Roman"/>
          <w:sz w:val="18"/>
          <w:szCs w:val="18"/>
        </w:rPr>
        <w:t>Татарского района Новосибирской об</w:t>
      </w:r>
      <w:r>
        <w:rPr>
          <w:rFonts w:ascii="Times New Roman" w:hAnsi="Times New Roman" w:cs="Times New Roman"/>
          <w:sz w:val="18"/>
          <w:szCs w:val="18"/>
        </w:rPr>
        <w:t xml:space="preserve">ласти </w:t>
      </w:r>
      <w:r w:rsidRPr="00DD22AC">
        <w:rPr>
          <w:rFonts w:ascii="Times New Roman" w:hAnsi="Times New Roman" w:cs="Times New Roman"/>
          <w:sz w:val="18"/>
          <w:szCs w:val="18"/>
        </w:rPr>
        <w:t xml:space="preserve">Л.К. Пономарева  </w:t>
      </w:r>
    </w:p>
    <w:p w:rsidR="00434468" w:rsidRPr="00434468" w:rsidRDefault="00434468" w:rsidP="00434468">
      <w:pPr>
        <w:pStyle w:val="a6"/>
        <w:jc w:val="center"/>
        <w:rPr>
          <w:rFonts w:ascii="Times New Roman" w:hAnsi="Times New Roman" w:cs="Times New Roman"/>
          <w:b/>
          <w:sz w:val="18"/>
          <w:szCs w:val="18"/>
        </w:rPr>
      </w:pPr>
    </w:p>
    <w:p w:rsidR="00CE3F77" w:rsidRPr="00CE3F77" w:rsidRDefault="00CE3F77" w:rsidP="00CE3F77">
      <w:pPr>
        <w:spacing w:after="0" w:line="240" w:lineRule="auto"/>
        <w:jc w:val="right"/>
        <w:rPr>
          <w:rFonts w:ascii="Times New Roman" w:hAnsi="Times New Roman" w:cs="Times New Roman"/>
          <w:sz w:val="18"/>
          <w:szCs w:val="18"/>
        </w:rPr>
      </w:pPr>
      <w:r w:rsidRPr="00CE3F77">
        <w:rPr>
          <w:rFonts w:ascii="Times New Roman" w:eastAsia="Times New Roman" w:hAnsi="Times New Roman" w:cs="Times New Roman"/>
          <w:sz w:val="18"/>
          <w:szCs w:val="18"/>
        </w:rPr>
        <w:t>Приложение №1</w:t>
      </w:r>
    </w:p>
    <w:p w:rsidR="00CE3F77" w:rsidRPr="00CE3F77" w:rsidRDefault="00CE3F77" w:rsidP="00CE3F77">
      <w:pPr>
        <w:spacing w:after="0" w:line="240" w:lineRule="auto"/>
        <w:jc w:val="right"/>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к постановлению администрации</w:t>
      </w:r>
    </w:p>
    <w:p w:rsidR="00CE3F77" w:rsidRPr="00CE3F77" w:rsidRDefault="00CE3F77" w:rsidP="00CE3F77">
      <w:pPr>
        <w:spacing w:after="0" w:line="240" w:lineRule="auto"/>
        <w:jc w:val="right"/>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Лопатинского  сельсовета</w:t>
      </w:r>
    </w:p>
    <w:p w:rsidR="00CE3F77" w:rsidRPr="00CE3F77" w:rsidRDefault="00CE3F77" w:rsidP="00CE3F77">
      <w:pPr>
        <w:spacing w:after="0" w:line="240" w:lineRule="auto"/>
        <w:jc w:val="right"/>
        <w:rPr>
          <w:rFonts w:ascii="Times New Roman" w:hAnsi="Times New Roman" w:cs="Times New Roman"/>
          <w:sz w:val="18"/>
          <w:szCs w:val="18"/>
        </w:rPr>
      </w:pPr>
      <w:r w:rsidRPr="00CE3F77">
        <w:rPr>
          <w:rFonts w:ascii="Times New Roman" w:eastAsia="Times New Roman" w:hAnsi="Times New Roman" w:cs="Times New Roman"/>
          <w:sz w:val="18"/>
          <w:szCs w:val="18"/>
        </w:rPr>
        <w:t>Татарского района Новосибирской области</w:t>
      </w:r>
    </w:p>
    <w:p w:rsidR="00CE3F77" w:rsidRPr="00CE3F77" w:rsidRDefault="00CE3F77" w:rsidP="00CE3F77">
      <w:pPr>
        <w:spacing w:after="0" w:line="240" w:lineRule="auto"/>
        <w:jc w:val="right"/>
        <w:rPr>
          <w:rFonts w:ascii="Times New Roman" w:hAnsi="Times New Roman" w:cs="Times New Roman"/>
          <w:sz w:val="18"/>
          <w:szCs w:val="18"/>
        </w:rPr>
      </w:pPr>
      <w:r w:rsidRPr="00CE3F77">
        <w:rPr>
          <w:rFonts w:ascii="Times New Roman" w:eastAsia="Times New Roman" w:hAnsi="Times New Roman" w:cs="Times New Roman"/>
          <w:sz w:val="18"/>
          <w:szCs w:val="18"/>
        </w:rPr>
        <w:t xml:space="preserve">от 16.07.2020 года № 34 </w:t>
      </w:r>
    </w:p>
    <w:p w:rsidR="00CE3F77" w:rsidRPr="00CE3F77" w:rsidRDefault="00CE3F77" w:rsidP="00CE3F77">
      <w:pPr>
        <w:spacing w:after="0" w:line="240" w:lineRule="auto"/>
        <w:rPr>
          <w:rFonts w:ascii="Times New Roman" w:hAnsi="Times New Roman" w:cs="Times New Roman"/>
          <w:sz w:val="18"/>
          <w:szCs w:val="18"/>
        </w:rPr>
      </w:pPr>
    </w:p>
    <w:p w:rsidR="00CE3F77" w:rsidRPr="00CE3F77" w:rsidRDefault="00CE3F77" w:rsidP="00CE3F77">
      <w:pPr>
        <w:spacing w:after="0" w:line="240" w:lineRule="auto"/>
        <w:jc w:val="center"/>
        <w:rPr>
          <w:rFonts w:ascii="Times New Roman" w:hAnsi="Times New Roman" w:cs="Times New Roman"/>
          <w:sz w:val="18"/>
          <w:szCs w:val="18"/>
        </w:rPr>
      </w:pPr>
      <w:r w:rsidRPr="00CE3F77">
        <w:rPr>
          <w:rFonts w:ascii="Times New Roman" w:eastAsia="Times New Roman" w:hAnsi="Times New Roman" w:cs="Times New Roman"/>
          <w:b/>
          <w:bCs/>
          <w:sz w:val="18"/>
          <w:szCs w:val="18"/>
        </w:rPr>
        <w:t>ПОЛОЖЕНИЕ</w:t>
      </w:r>
    </w:p>
    <w:p w:rsidR="00CE3F77" w:rsidRPr="00CE3F77" w:rsidRDefault="00CE3F77" w:rsidP="00375C63">
      <w:pPr>
        <w:numPr>
          <w:ilvl w:val="0"/>
          <w:numId w:val="2"/>
        </w:numPr>
        <w:tabs>
          <w:tab w:val="left" w:pos="486"/>
        </w:tabs>
        <w:spacing w:after="0" w:line="240" w:lineRule="auto"/>
        <w:ind w:left="560" w:right="280" w:hanging="290"/>
        <w:jc w:val="center"/>
        <w:rPr>
          <w:rFonts w:ascii="Times New Roman" w:eastAsia="Times New Roman" w:hAnsi="Times New Roman" w:cs="Times New Roman"/>
          <w:b/>
          <w:bCs/>
          <w:sz w:val="18"/>
          <w:szCs w:val="18"/>
        </w:rPr>
      </w:pPr>
      <w:proofErr w:type="gramStart"/>
      <w:r w:rsidRPr="00CE3F77">
        <w:rPr>
          <w:rFonts w:ascii="Times New Roman" w:eastAsia="Times New Roman" w:hAnsi="Times New Roman" w:cs="Times New Roman"/>
          <w:b/>
          <w:bCs/>
          <w:sz w:val="18"/>
          <w:szCs w:val="18"/>
        </w:rPr>
        <w:t>порядке</w:t>
      </w:r>
      <w:proofErr w:type="gramEnd"/>
      <w:r w:rsidRPr="00CE3F77">
        <w:rPr>
          <w:rFonts w:ascii="Times New Roman" w:eastAsia="Times New Roman" w:hAnsi="Times New Roman" w:cs="Times New Roman"/>
          <w:b/>
          <w:bCs/>
          <w:sz w:val="18"/>
          <w:szCs w:val="18"/>
        </w:rPr>
        <w:t xml:space="preserve"> формирования кадрового резерва для замещения вакантных до</w:t>
      </w:r>
      <w:r>
        <w:rPr>
          <w:rFonts w:ascii="Times New Roman" w:eastAsia="Times New Roman" w:hAnsi="Times New Roman" w:cs="Times New Roman"/>
          <w:b/>
          <w:bCs/>
          <w:sz w:val="18"/>
          <w:szCs w:val="18"/>
        </w:rPr>
        <w:t xml:space="preserve">лжностей муниципальной службы в </w:t>
      </w:r>
      <w:r w:rsidRPr="00CE3F77">
        <w:rPr>
          <w:rFonts w:ascii="Times New Roman" w:eastAsia="Times New Roman" w:hAnsi="Times New Roman" w:cs="Times New Roman"/>
          <w:b/>
          <w:bCs/>
          <w:sz w:val="18"/>
          <w:szCs w:val="18"/>
        </w:rPr>
        <w:t>администрации</w:t>
      </w:r>
      <w:r>
        <w:rPr>
          <w:rFonts w:ascii="Times New Roman" w:eastAsia="Times New Roman" w:hAnsi="Times New Roman" w:cs="Times New Roman"/>
          <w:b/>
          <w:bCs/>
          <w:sz w:val="18"/>
          <w:szCs w:val="18"/>
        </w:rPr>
        <w:t xml:space="preserve"> </w:t>
      </w:r>
      <w:r w:rsidRPr="00CE3F77">
        <w:rPr>
          <w:rFonts w:ascii="Times New Roman" w:eastAsia="Times New Roman" w:hAnsi="Times New Roman" w:cs="Times New Roman"/>
          <w:b/>
          <w:bCs/>
          <w:sz w:val="18"/>
          <w:szCs w:val="18"/>
        </w:rPr>
        <w:t>Лопатинского сельсовета Татарского района</w:t>
      </w:r>
      <w:r>
        <w:rPr>
          <w:rFonts w:ascii="Times New Roman" w:eastAsia="Times New Roman" w:hAnsi="Times New Roman" w:cs="Times New Roman"/>
          <w:b/>
          <w:bCs/>
          <w:sz w:val="18"/>
          <w:szCs w:val="18"/>
        </w:rPr>
        <w:t xml:space="preserve"> </w:t>
      </w:r>
      <w:r w:rsidRPr="00CE3F77">
        <w:rPr>
          <w:rFonts w:ascii="Times New Roman" w:eastAsia="Times New Roman" w:hAnsi="Times New Roman" w:cs="Times New Roman"/>
          <w:b/>
          <w:bCs/>
          <w:sz w:val="18"/>
          <w:szCs w:val="18"/>
        </w:rPr>
        <w:t xml:space="preserve"> Новосибирской области</w:t>
      </w:r>
    </w:p>
    <w:p w:rsidR="00CE3F77" w:rsidRPr="00CE3F77" w:rsidRDefault="00CE3F77" w:rsidP="00375C63">
      <w:pPr>
        <w:numPr>
          <w:ilvl w:val="0"/>
          <w:numId w:val="3"/>
        </w:numPr>
        <w:tabs>
          <w:tab w:val="left" w:pos="3780"/>
        </w:tabs>
        <w:spacing w:after="0" w:line="240" w:lineRule="auto"/>
        <w:ind w:left="3780" w:hanging="277"/>
        <w:rPr>
          <w:rFonts w:ascii="Times New Roman" w:eastAsia="Times New Roman" w:hAnsi="Times New Roman" w:cs="Times New Roman"/>
          <w:b/>
          <w:bCs/>
          <w:sz w:val="18"/>
          <w:szCs w:val="18"/>
        </w:rPr>
      </w:pPr>
      <w:r w:rsidRPr="00CE3F77">
        <w:rPr>
          <w:rFonts w:ascii="Times New Roman" w:eastAsia="Times New Roman" w:hAnsi="Times New Roman" w:cs="Times New Roman"/>
          <w:b/>
          <w:bCs/>
          <w:sz w:val="18"/>
          <w:szCs w:val="18"/>
        </w:rPr>
        <w:t>Общие положения</w:t>
      </w:r>
    </w:p>
    <w:p w:rsidR="00CE3F77" w:rsidRPr="00CE3F77" w:rsidRDefault="00CE3F77" w:rsidP="00CE3F77">
      <w:pPr>
        <w:spacing w:after="0" w:line="240" w:lineRule="auto"/>
        <w:ind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 xml:space="preserve">1.1. </w:t>
      </w:r>
      <w:proofErr w:type="gramStart"/>
      <w:r w:rsidRPr="00CE3F77">
        <w:rPr>
          <w:rFonts w:ascii="Times New Roman" w:eastAsia="Times New Roman" w:hAnsi="Times New Roman" w:cs="Times New Roman"/>
          <w:sz w:val="18"/>
          <w:szCs w:val="18"/>
        </w:rPr>
        <w:t>Настоящее Положение о порядке формирования кадрового резерва для замещения вакантных должностей муниципальной службы в администрации</w:t>
      </w:r>
      <w:r w:rsidRPr="00CE3F77">
        <w:rPr>
          <w:rFonts w:ascii="Times New Roman" w:hAnsi="Times New Roman" w:cs="Times New Roman"/>
          <w:sz w:val="18"/>
          <w:szCs w:val="18"/>
        </w:rPr>
        <w:t xml:space="preserve"> </w:t>
      </w:r>
      <w:r w:rsidRPr="00CE3F77">
        <w:rPr>
          <w:rFonts w:ascii="Times New Roman" w:eastAsia="Times New Roman" w:hAnsi="Times New Roman" w:cs="Times New Roman"/>
          <w:bCs/>
          <w:sz w:val="18"/>
          <w:szCs w:val="18"/>
        </w:rPr>
        <w:t>Лопатинского сельсовета Татарского района Новосибирской области</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(далее по тексту - Положение) разработано в соответствии с Федеральным законом от 02.03.2007 N 25-ФЗ "О муниципальной службе в Российской Федерации" и определяет порядок формирования и организации работы с кадровым резервом для замещения вакантных должностей муниципальной службы (далее по тексту</w:t>
      </w:r>
      <w:proofErr w:type="gramEnd"/>
      <w:r w:rsidRPr="00CE3F77">
        <w:rPr>
          <w:rFonts w:ascii="Times New Roman" w:eastAsia="Times New Roman" w:hAnsi="Times New Roman" w:cs="Times New Roman"/>
          <w:sz w:val="18"/>
          <w:szCs w:val="18"/>
        </w:rPr>
        <w:t xml:space="preserve"> - кадровый резерв), с целью установления единых принципов формирования кадрового резерва и работы с ним, содействия должностному росту муниципальных служащих, повышения </w:t>
      </w:r>
      <w:proofErr w:type="gramStart"/>
      <w:r w:rsidRPr="00CE3F77">
        <w:rPr>
          <w:rFonts w:ascii="Times New Roman" w:eastAsia="Times New Roman" w:hAnsi="Times New Roman" w:cs="Times New Roman"/>
          <w:sz w:val="18"/>
          <w:szCs w:val="18"/>
        </w:rPr>
        <w:t>эффективности деятельности администрации Лопатинского сельсовета Татарского района Новосибирской</w:t>
      </w:r>
      <w:proofErr w:type="gramEnd"/>
      <w:r w:rsidRPr="00CE3F77">
        <w:rPr>
          <w:rFonts w:ascii="Times New Roman" w:eastAsia="Times New Roman" w:hAnsi="Times New Roman" w:cs="Times New Roman"/>
          <w:sz w:val="18"/>
          <w:szCs w:val="18"/>
        </w:rPr>
        <w:t xml:space="preserve"> области (далее по тексту - Администрация), ротации муниципальных служащих.</w:t>
      </w:r>
    </w:p>
    <w:p w:rsidR="00CE3F77" w:rsidRPr="00CE3F77" w:rsidRDefault="00CE3F77" w:rsidP="00CE3F77">
      <w:pPr>
        <w:spacing w:after="0" w:line="240" w:lineRule="auto"/>
        <w:ind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1.2. Деятельность по созданию кадрового резерва и его эффективного использования является одним из приоритетных направлений формирования кадрового резерва муниципальной службы Администрации.</w:t>
      </w:r>
    </w:p>
    <w:p w:rsidR="00CE3F77" w:rsidRPr="00CE3F77" w:rsidRDefault="00CE3F77" w:rsidP="00CE3F77">
      <w:pPr>
        <w:spacing w:after="0" w:line="240" w:lineRule="auto"/>
        <w:ind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1.3. Кадровый резерв для замещения вакантных должностей муниципальной службы Администрации представляет собой сформированную базу данных о муниципальных служащих и гражданах, не состоящих на муниципальной службе, отвечающих требованиям, предъявляемым к соответствующим должностям, потенциально способных и профессионально подготовленных к эффективному исполнению должностных обязанностей.</w:t>
      </w:r>
    </w:p>
    <w:p w:rsidR="00CE3F77" w:rsidRPr="00CE3F77" w:rsidRDefault="00CE3F77" w:rsidP="00CE3F77">
      <w:pPr>
        <w:spacing w:after="0" w:line="240" w:lineRule="auto"/>
        <w:ind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1.4. Кадровый резерв является источником для своевременного пополнения вакантных должностей муниципальной службы в Администрации.</w:t>
      </w:r>
    </w:p>
    <w:p w:rsidR="00CE3F77" w:rsidRPr="00CE3F77" w:rsidRDefault="00CE3F77" w:rsidP="00CE3F77">
      <w:pPr>
        <w:spacing w:after="0" w:line="240" w:lineRule="auto"/>
        <w:ind w:firstLine="709"/>
        <w:rPr>
          <w:rFonts w:ascii="Times New Roman" w:hAnsi="Times New Roman" w:cs="Times New Roman"/>
          <w:sz w:val="18"/>
          <w:szCs w:val="18"/>
        </w:rPr>
      </w:pPr>
      <w:r w:rsidRPr="00CE3F77">
        <w:rPr>
          <w:rFonts w:ascii="Times New Roman" w:eastAsia="Times New Roman" w:hAnsi="Times New Roman" w:cs="Times New Roman"/>
          <w:sz w:val="18"/>
          <w:szCs w:val="18"/>
        </w:rPr>
        <w:t>1.5. Формирование кадрового резерва осуществляется в следующих целях:</w:t>
      </w:r>
    </w:p>
    <w:p w:rsidR="00CE3F77" w:rsidRPr="00CE3F77" w:rsidRDefault="00CE3F77" w:rsidP="00CE3F77">
      <w:pPr>
        <w:tabs>
          <w:tab w:val="left" w:pos="360"/>
          <w:tab w:val="left" w:pos="993"/>
          <w:tab w:val="left" w:pos="6600"/>
          <w:tab w:val="left" w:pos="8220"/>
        </w:tabs>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а)</w:t>
      </w:r>
      <w:r w:rsidRPr="00CE3F77">
        <w:rPr>
          <w:rFonts w:ascii="Times New Roman" w:eastAsia="Times New Roman" w:hAnsi="Times New Roman" w:cs="Times New Roman"/>
          <w:sz w:val="18"/>
          <w:szCs w:val="18"/>
        </w:rPr>
        <w:tab/>
        <w:t>совершенствования  деятельности  по подбору  и  расстановке кадров  для</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замещения должностей муниципальной службы в Администрации   (далее по</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тексту - должности муниципальной службы);</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б) своевременного удовлетворения потребности в кадрах;</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в) улучшения качественного состава муниципальных служащих;</w:t>
      </w:r>
    </w:p>
    <w:p w:rsidR="00CE3F77" w:rsidRPr="00CE3F77" w:rsidRDefault="00CE3F77" w:rsidP="00CE3F77">
      <w:pPr>
        <w:spacing w:after="0" w:line="240" w:lineRule="auto"/>
        <w:ind w:right="300"/>
        <w:rPr>
          <w:rFonts w:ascii="Times New Roman" w:hAnsi="Times New Roman" w:cs="Times New Roman"/>
          <w:sz w:val="18"/>
          <w:szCs w:val="18"/>
        </w:rPr>
      </w:pPr>
      <w:r w:rsidRPr="00CE3F77">
        <w:rPr>
          <w:rFonts w:ascii="Times New Roman" w:eastAsia="Times New Roman" w:hAnsi="Times New Roman" w:cs="Times New Roman"/>
          <w:sz w:val="18"/>
          <w:szCs w:val="18"/>
        </w:rPr>
        <w:t xml:space="preserve">г) повышения мотивации граждан к поступлению на муниципальную службу;                                </w:t>
      </w:r>
      <w:proofErr w:type="spellStart"/>
      <w:r w:rsidRPr="00CE3F77">
        <w:rPr>
          <w:rFonts w:ascii="Times New Roman" w:eastAsia="Times New Roman" w:hAnsi="Times New Roman" w:cs="Times New Roman"/>
          <w:sz w:val="18"/>
          <w:szCs w:val="18"/>
        </w:rPr>
        <w:t>д</w:t>
      </w:r>
      <w:proofErr w:type="spellEnd"/>
      <w:r w:rsidRPr="00CE3F77">
        <w:rPr>
          <w:rFonts w:ascii="Times New Roman" w:eastAsia="Times New Roman" w:hAnsi="Times New Roman" w:cs="Times New Roman"/>
          <w:sz w:val="18"/>
          <w:szCs w:val="18"/>
        </w:rPr>
        <w:t>) комплексного использования мер по предупреждению коррупции.</w:t>
      </w:r>
    </w:p>
    <w:p w:rsidR="00CE3F77" w:rsidRPr="00CE3F77" w:rsidRDefault="00CE3F77" w:rsidP="00CE3F77">
      <w:pPr>
        <w:spacing w:after="0" w:line="240" w:lineRule="auto"/>
        <w:ind w:firstLine="709"/>
        <w:rPr>
          <w:rFonts w:ascii="Times New Roman" w:hAnsi="Times New Roman" w:cs="Times New Roman"/>
          <w:sz w:val="18"/>
          <w:szCs w:val="18"/>
        </w:rPr>
      </w:pPr>
      <w:r w:rsidRPr="00CE3F77">
        <w:rPr>
          <w:rFonts w:ascii="Times New Roman" w:eastAsia="Times New Roman" w:hAnsi="Times New Roman" w:cs="Times New Roman"/>
          <w:sz w:val="18"/>
          <w:szCs w:val="18"/>
        </w:rPr>
        <w:t>1.6. Принципами формирования кадрового резерва и работы с ним являются:</w:t>
      </w:r>
    </w:p>
    <w:p w:rsidR="00CE3F77" w:rsidRPr="00CE3F77" w:rsidRDefault="00CE3F77" w:rsidP="00CE3F77">
      <w:pPr>
        <w:tabs>
          <w:tab w:val="left" w:pos="0"/>
        </w:tabs>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lastRenderedPageBreak/>
        <w:t xml:space="preserve"> а) гласность, доступность информации о формировании кадрового резерва и о</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его реализации;</w:t>
      </w:r>
    </w:p>
    <w:p w:rsidR="00CE3F77" w:rsidRPr="00CE3F77" w:rsidRDefault="00CE3F77" w:rsidP="00CE3F77">
      <w:pPr>
        <w:tabs>
          <w:tab w:val="left" w:pos="401"/>
          <w:tab w:val="left" w:pos="1461"/>
          <w:tab w:val="left" w:pos="2441"/>
          <w:tab w:val="left" w:pos="2781"/>
          <w:tab w:val="left" w:pos="4861"/>
          <w:tab w:val="left" w:pos="5961"/>
          <w:tab w:val="left" w:pos="6281"/>
          <w:tab w:val="left" w:pos="7541"/>
          <w:tab w:val="left" w:pos="8001"/>
          <w:tab w:val="left" w:pos="9481"/>
        </w:tabs>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б) равный доступ и добровольность  участия  в конкурсе на включение</w:t>
      </w:r>
      <w:r w:rsidRPr="00CE3F77">
        <w:rPr>
          <w:rFonts w:ascii="Times New Roman" w:eastAsia="Times New Roman" w:hAnsi="Times New Roman" w:cs="Times New Roman"/>
          <w:sz w:val="18"/>
          <w:szCs w:val="18"/>
        </w:rPr>
        <w:tab/>
        <w:t>в кадровый резерв;</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 xml:space="preserve">в) объективность и всесторонность оценки </w:t>
      </w:r>
      <w:proofErr w:type="gramStart"/>
      <w:r w:rsidRPr="00CE3F77">
        <w:rPr>
          <w:rFonts w:ascii="Times New Roman" w:eastAsia="Times New Roman" w:hAnsi="Times New Roman" w:cs="Times New Roman"/>
          <w:sz w:val="18"/>
          <w:szCs w:val="18"/>
        </w:rPr>
        <w:t>профессиональных</w:t>
      </w:r>
      <w:proofErr w:type="gramEnd"/>
      <w:r w:rsidRPr="00CE3F77">
        <w:rPr>
          <w:rFonts w:ascii="Times New Roman" w:eastAsia="Times New Roman" w:hAnsi="Times New Roman" w:cs="Times New Roman"/>
          <w:sz w:val="18"/>
          <w:szCs w:val="18"/>
        </w:rPr>
        <w:t xml:space="preserve"> и личностных</w:t>
      </w:r>
    </w:p>
    <w:p w:rsidR="00CE3F77" w:rsidRPr="00CE3F77" w:rsidRDefault="00CE3F77" w:rsidP="00CE3F77">
      <w:pPr>
        <w:tabs>
          <w:tab w:val="left" w:pos="1060"/>
          <w:tab w:val="left" w:pos="3161"/>
          <w:tab w:val="left" w:pos="4561"/>
          <w:tab w:val="left" w:pos="5961"/>
          <w:tab w:val="left" w:pos="7781"/>
          <w:tab w:val="left" w:pos="8081"/>
        </w:tabs>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качеств  муниципальных  служащих</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(граждан),</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участвующих в конкурсе  на</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включение в кадровый резерв;</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г) профессионализм и компетентность лиц, включенных в кадровый резерв,</w:t>
      </w:r>
    </w:p>
    <w:p w:rsidR="00CE3F77" w:rsidRPr="00CE3F77" w:rsidRDefault="00CE3F77" w:rsidP="00CE3F77">
      <w:pPr>
        <w:tabs>
          <w:tab w:val="left" w:pos="0"/>
        </w:tabs>
        <w:spacing w:after="0" w:line="240" w:lineRule="auto"/>
        <w:ind w:left="709" w:hanging="709"/>
        <w:rPr>
          <w:rFonts w:ascii="Times New Roman" w:hAnsi="Times New Roman" w:cs="Times New Roman"/>
          <w:sz w:val="18"/>
          <w:szCs w:val="18"/>
        </w:rPr>
      </w:pPr>
      <w:r w:rsidRPr="00CE3F77">
        <w:rPr>
          <w:rFonts w:ascii="Times New Roman" w:eastAsia="Times New Roman" w:hAnsi="Times New Roman" w:cs="Times New Roman"/>
          <w:sz w:val="18"/>
          <w:szCs w:val="18"/>
        </w:rPr>
        <w:t>создание условий для их профессионального роста;</w:t>
      </w:r>
    </w:p>
    <w:p w:rsidR="00CE3F77" w:rsidRPr="00CE3F77" w:rsidRDefault="00CE3F77" w:rsidP="00CE3F77">
      <w:pPr>
        <w:spacing w:after="0" w:line="240" w:lineRule="auto"/>
        <w:rPr>
          <w:rFonts w:ascii="Times New Roman" w:hAnsi="Times New Roman" w:cs="Times New Roman"/>
          <w:sz w:val="18"/>
          <w:szCs w:val="18"/>
        </w:rPr>
      </w:pPr>
      <w:proofErr w:type="spellStart"/>
      <w:r w:rsidRPr="00CE3F77">
        <w:rPr>
          <w:rFonts w:ascii="Times New Roman" w:eastAsia="Times New Roman" w:hAnsi="Times New Roman" w:cs="Times New Roman"/>
          <w:sz w:val="18"/>
          <w:szCs w:val="18"/>
        </w:rPr>
        <w:t>д</w:t>
      </w:r>
      <w:proofErr w:type="spellEnd"/>
      <w:r w:rsidRPr="00CE3F77">
        <w:rPr>
          <w:rFonts w:ascii="Times New Roman" w:eastAsia="Times New Roman" w:hAnsi="Times New Roman" w:cs="Times New Roman"/>
          <w:sz w:val="18"/>
          <w:szCs w:val="18"/>
        </w:rPr>
        <w:t>) учет текущей и перспективной потребности численности муниципальных</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служащих;</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е) комплексное использование мер по предупреждению коррупции.</w:t>
      </w:r>
    </w:p>
    <w:p w:rsidR="00CE3F77" w:rsidRPr="00CE3F77" w:rsidRDefault="00CE3F77" w:rsidP="00CE3F77">
      <w:pPr>
        <w:spacing w:after="0" w:line="240" w:lineRule="auto"/>
        <w:ind w:left="1"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1.7.В кадровый резерв на замещение вакантных должностей муниципальной службы в администрации Лопатинского сельсовета Татарского района Новосибирской области (далее по тексту - кадровый резерв) включаются:</w:t>
      </w:r>
    </w:p>
    <w:p w:rsidR="00CE3F77" w:rsidRPr="00CE3F77" w:rsidRDefault="00CE3F77" w:rsidP="00CE3F77">
      <w:pPr>
        <w:spacing w:after="0" w:line="240" w:lineRule="auto"/>
        <w:ind w:left="1" w:firstLine="709"/>
        <w:rPr>
          <w:rFonts w:ascii="Times New Roman" w:hAnsi="Times New Roman" w:cs="Times New Roman"/>
          <w:sz w:val="18"/>
          <w:szCs w:val="18"/>
        </w:rPr>
      </w:pPr>
      <w:r w:rsidRPr="00CE3F77">
        <w:rPr>
          <w:rFonts w:ascii="Times New Roman" w:eastAsia="Times New Roman" w:hAnsi="Times New Roman" w:cs="Times New Roman"/>
          <w:sz w:val="18"/>
          <w:szCs w:val="18"/>
        </w:rPr>
        <w:t>- граждане Российской Федерации, являющиеся муниципальными служащими и</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обладающие</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профессионально-деловыми</w:t>
      </w:r>
      <w:r w:rsidRPr="00CE3F77">
        <w:rPr>
          <w:rFonts w:ascii="Times New Roman" w:hAnsi="Times New Roman" w:cs="Times New Roman"/>
          <w:sz w:val="18"/>
          <w:szCs w:val="18"/>
        </w:rPr>
        <w:tab/>
      </w:r>
      <w:r w:rsidRPr="00CE3F77">
        <w:rPr>
          <w:rFonts w:ascii="Times New Roman" w:eastAsia="Times New Roman" w:hAnsi="Times New Roman" w:cs="Times New Roman"/>
          <w:sz w:val="18"/>
          <w:szCs w:val="18"/>
        </w:rPr>
        <w:t>и</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личными</w:t>
      </w:r>
      <w:r w:rsidRPr="00CE3F77">
        <w:rPr>
          <w:rFonts w:ascii="Times New Roman" w:hAnsi="Times New Roman" w:cs="Times New Roman"/>
          <w:sz w:val="18"/>
          <w:szCs w:val="18"/>
        </w:rPr>
        <w:tab/>
      </w:r>
      <w:r w:rsidRPr="00CE3F77">
        <w:rPr>
          <w:rFonts w:ascii="Times New Roman" w:eastAsia="Times New Roman" w:hAnsi="Times New Roman" w:cs="Times New Roman"/>
          <w:sz w:val="18"/>
          <w:szCs w:val="18"/>
        </w:rPr>
        <w:t>качествами,</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положительно проявивших себя на замещаемых должностях муниципальной</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службы;</w:t>
      </w:r>
    </w:p>
    <w:p w:rsidR="00CE3F77" w:rsidRPr="00CE3F77" w:rsidRDefault="00CE3F77" w:rsidP="00CE3F77">
      <w:pPr>
        <w:tabs>
          <w:tab w:val="left" w:pos="0"/>
        </w:tabs>
        <w:spacing w:after="0" w:line="240" w:lineRule="auto"/>
        <w:ind w:left="1" w:firstLine="708"/>
        <w:jc w:val="both"/>
        <w:rPr>
          <w:rFonts w:ascii="Times New Roman" w:hAnsi="Times New Roman" w:cs="Times New Roman"/>
          <w:sz w:val="18"/>
          <w:szCs w:val="18"/>
        </w:rPr>
      </w:pPr>
      <w:r w:rsidRPr="00CE3F77">
        <w:rPr>
          <w:rFonts w:ascii="Times New Roman" w:eastAsia="Times New Roman" w:hAnsi="Times New Roman" w:cs="Times New Roman"/>
          <w:sz w:val="18"/>
          <w:szCs w:val="18"/>
        </w:rPr>
        <w:t>-граждане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отвечающие</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квалификационным</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требованиям,</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установленным</w:t>
      </w:r>
      <w:r w:rsidRPr="00CE3F77">
        <w:rPr>
          <w:rFonts w:ascii="Times New Roman" w:hAnsi="Times New Roman" w:cs="Times New Roman"/>
          <w:sz w:val="18"/>
          <w:szCs w:val="18"/>
        </w:rPr>
        <w:tab/>
      </w:r>
      <w:r w:rsidRPr="00CE3F77">
        <w:rPr>
          <w:rFonts w:ascii="Times New Roman" w:eastAsia="Times New Roman" w:hAnsi="Times New Roman" w:cs="Times New Roman"/>
          <w:sz w:val="18"/>
          <w:szCs w:val="18"/>
        </w:rPr>
        <w:t>действующим</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законодательством и муниципальными правовыми актами;</w:t>
      </w:r>
    </w:p>
    <w:p w:rsidR="00CE3F77" w:rsidRPr="00CE3F77" w:rsidRDefault="00CE3F77" w:rsidP="00CE3F77">
      <w:pPr>
        <w:tabs>
          <w:tab w:val="left" w:pos="1821"/>
          <w:tab w:val="left" w:pos="2261"/>
          <w:tab w:val="left" w:pos="4041"/>
          <w:tab w:val="left" w:pos="5841"/>
          <w:tab w:val="left" w:pos="7501"/>
          <w:tab w:val="left" w:pos="8981"/>
        </w:tabs>
        <w:spacing w:after="0" w:line="240" w:lineRule="auto"/>
        <w:ind w:left="1" w:firstLine="709"/>
        <w:rPr>
          <w:rFonts w:ascii="Times New Roman" w:hAnsi="Times New Roman" w:cs="Times New Roman"/>
          <w:sz w:val="18"/>
          <w:szCs w:val="18"/>
        </w:rPr>
      </w:pPr>
      <w:r w:rsidRPr="00CE3F77">
        <w:rPr>
          <w:rFonts w:ascii="Times New Roman" w:eastAsia="Times New Roman" w:hAnsi="Times New Roman" w:cs="Times New Roman"/>
          <w:sz w:val="18"/>
          <w:szCs w:val="18"/>
        </w:rPr>
        <w:t>-специалисты</w:t>
      </w:r>
      <w:r w:rsidRPr="00CE3F77">
        <w:rPr>
          <w:rFonts w:ascii="Times New Roman" w:hAnsi="Times New Roman" w:cs="Times New Roman"/>
          <w:sz w:val="18"/>
          <w:szCs w:val="18"/>
        </w:rPr>
        <w:tab/>
        <w:t xml:space="preserve">  </w:t>
      </w:r>
      <w:r w:rsidRPr="00CE3F77">
        <w:rPr>
          <w:rFonts w:ascii="Times New Roman" w:eastAsia="Times New Roman" w:hAnsi="Times New Roman" w:cs="Times New Roman"/>
          <w:sz w:val="18"/>
          <w:szCs w:val="18"/>
        </w:rPr>
        <w:t>из организаций, предприятий,</w:t>
      </w:r>
      <w:r w:rsidRPr="00CE3F77">
        <w:rPr>
          <w:rFonts w:ascii="Times New Roman" w:eastAsia="Times New Roman" w:hAnsi="Times New Roman" w:cs="Times New Roman"/>
          <w:sz w:val="18"/>
          <w:szCs w:val="18"/>
        </w:rPr>
        <w:tab/>
        <w:t>учреждений  различных форм</w:t>
      </w:r>
    </w:p>
    <w:p w:rsidR="00CE3F77" w:rsidRPr="00CE3F77" w:rsidRDefault="00CE3F77" w:rsidP="00CE3F77">
      <w:pPr>
        <w:spacing w:after="0" w:line="240" w:lineRule="auto"/>
        <w:ind w:left="1" w:hanging="1"/>
        <w:rPr>
          <w:rFonts w:ascii="Times New Roman" w:hAnsi="Times New Roman" w:cs="Times New Roman"/>
          <w:sz w:val="18"/>
          <w:szCs w:val="18"/>
        </w:rPr>
      </w:pPr>
      <w:r w:rsidRPr="00CE3F77">
        <w:rPr>
          <w:rFonts w:ascii="Times New Roman" w:eastAsia="Times New Roman" w:hAnsi="Times New Roman" w:cs="Times New Roman"/>
          <w:sz w:val="18"/>
          <w:szCs w:val="18"/>
        </w:rPr>
        <w:t>собственности;</w:t>
      </w:r>
    </w:p>
    <w:p w:rsidR="00CE3F77" w:rsidRPr="00CE3F77" w:rsidRDefault="00CE3F77" w:rsidP="00CE3F77">
      <w:pPr>
        <w:spacing w:after="0" w:line="240" w:lineRule="auto"/>
        <w:ind w:left="1" w:firstLine="709"/>
        <w:rPr>
          <w:rFonts w:ascii="Times New Roman" w:hAnsi="Times New Roman" w:cs="Times New Roman"/>
          <w:sz w:val="18"/>
          <w:szCs w:val="18"/>
        </w:rPr>
      </w:pPr>
      <w:r w:rsidRPr="00CE3F77">
        <w:rPr>
          <w:rFonts w:ascii="Times New Roman" w:eastAsia="Times New Roman" w:hAnsi="Times New Roman" w:cs="Times New Roman"/>
          <w:sz w:val="18"/>
          <w:szCs w:val="18"/>
        </w:rPr>
        <w:t>-выпускники  учебных  заведений,  имеющие  необходимое  образование,  стаж</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работы,  профессиональные знания и навыки для соответствующей должности</w:t>
      </w:r>
    </w:p>
    <w:p w:rsidR="00CE3F77" w:rsidRPr="00CE3F77" w:rsidRDefault="00CE3F77" w:rsidP="00CE3F77">
      <w:pPr>
        <w:spacing w:after="0" w:line="240" w:lineRule="auto"/>
        <w:ind w:left="1" w:hanging="1"/>
        <w:rPr>
          <w:rFonts w:ascii="Times New Roman" w:hAnsi="Times New Roman" w:cs="Times New Roman"/>
          <w:sz w:val="18"/>
          <w:szCs w:val="18"/>
        </w:rPr>
      </w:pPr>
      <w:r w:rsidRPr="00CE3F77">
        <w:rPr>
          <w:rFonts w:ascii="Times New Roman" w:eastAsia="Times New Roman" w:hAnsi="Times New Roman" w:cs="Times New Roman"/>
          <w:sz w:val="18"/>
          <w:szCs w:val="18"/>
        </w:rPr>
        <w:t>муниципальной службы;</w:t>
      </w:r>
    </w:p>
    <w:p w:rsidR="00CE3F77" w:rsidRPr="00CE3F77" w:rsidRDefault="00CE3F77" w:rsidP="00CE3F77">
      <w:pPr>
        <w:spacing w:after="0" w:line="240" w:lineRule="auto"/>
        <w:ind w:left="1"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-граждане, рекомендованные для включения в кадровый резерв конкурсной комиссией в соответствии с Положением о проведении конкурса на замещение вакантной должности муниципальной службы в администрации Лопатинского сельсовета Татарского района Новосибирской области.</w:t>
      </w:r>
    </w:p>
    <w:p w:rsidR="00CE3F77" w:rsidRPr="00CE3F77" w:rsidRDefault="00CE3F77" w:rsidP="00CE3F77">
      <w:pPr>
        <w:spacing w:after="0" w:line="240" w:lineRule="auto"/>
        <w:ind w:left="1"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1.8.Кадровый резерв формируется на конкурсной основе для замещения должностей муниципальной службы в соответствии с перечнем должностей муниципальной службы и на основании поступивших заявлений граждан и муниципальных служащих (далее по тексту - кандидатов).</w:t>
      </w:r>
    </w:p>
    <w:p w:rsidR="00CE3F77" w:rsidRPr="00CE3F77" w:rsidRDefault="00CE3F77" w:rsidP="00CE3F77">
      <w:pPr>
        <w:spacing w:after="0" w:line="240" w:lineRule="auto"/>
        <w:ind w:left="1" w:firstLine="709"/>
        <w:jc w:val="both"/>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1.9.Конкурс на включение в кадровый резерв для замещения должностей муниципальной службы (далее по тексту - конкурс) обеспечивает конституционное право граждан на равный доступ к муниципальной службе на конкурсной основе, а также право муниципальных служащих на должностной рост.</w:t>
      </w:r>
    </w:p>
    <w:p w:rsidR="00CE3F77" w:rsidRPr="00CE3F77" w:rsidRDefault="00CE3F77" w:rsidP="00375C63">
      <w:pPr>
        <w:numPr>
          <w:ilvl w:val="0"/>
          <w:numId w:val="4"/>
        </w:numPr>
        <w:tabs>
          <w:tab w:val="left" w:pos="281"/>
        </w:tabs>
        <w:spacing w:after="0" w:line="240" w:lineRule="auto"/>
        <w:ind w:left="281" w:hanging="281"/>
        <w:jc w:val="center"/>
        <w:rPr>
          <w:rFonts w:ascii="Times New Roman" w:eastAsia="Times New Roman" w:hAnsi="Times New Roman" w:cs="Times New Roman"/>
          <w:b/>
          <w:bCs/>
          <w:sz w:val="18"/>
          <w:szCs w:val="18"/>
        </w:rPr>
      </w:pPr>
      <w:r w:rsidRPr="00CE3F77">
        <w:rPr>
          <w:rFonts w:ascii="Times New Roman" w:eastAsia="Times New Roman" w:hAnsi="Times New Roman" w:cs="Times New Roman"/>
          <w:b/>
          <w:bCs/>
          <w:sz w:val="18"/>
          <w:szCs w:val="18"/>
        </w:rPr>
        <w:t>Порядок формирования кадрового резерва</w:t>
      </w:r>
    </w:p>
    <w:p w:rsidR="00CE3F77" w:rsidRPr="00CE3F77" w:rsidRDefault="00CE3F77" w:rsidP="00CE3F77">
      <w:pPr>
        <w:spacing w:after="0" w:line="240" w:lineRule="auto"/>
        <w:ind w:left="1"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2.1.Формирование и ведение кадрового резерва осуществляется специалистом администрации Лопатинского сельсовета Татарского района Новосибирской области (далее по тексту – специалист администрации).</w:t>
      </w:r>
    </w:p>
    <w:p w:rsidR="00CE3F77" w:rsidRPr="00CE3F77" w:rsidRDefault="00CE3F77" w:rsidP="00CE3F77">
      <w:pPr>
        <w:spacing w:after="0" w:line="240" w:lineRule="auto"/>
        <w:ind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2.2.Основанием для включения в кадровый резерв являются для муниципального служащего:</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а) рекомендация аттестационной комиссии;</w:t>
      </w:r>
    </w:p>
    <w:p w:rsidR="00CE3F77" w:rsidRPr="00CE3F77" w:rsidRDefault="00CE3F77" w:rsidP="00CE3F77">
      <w:pPr>
        <w:spacing w:after="0" w:line="240" w:lineRule="auto"/>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 xml:space="preserve">б) рекомендация конкурсной комиссии на замещение вакантных должностей муниципальной службы (далее по тексту - конкурсная комиссия); </w:t>
      </w:r>
    </w:p>
    <w:p w:rsidR="00CE3F77" w:rsidRPr="00CE3F77" w:rsidRDefault="00CE3F77" w:rsidP="00CE3F77">
      <w:pPr>
        <w:spacing w:after="0" w:line="240" w:lineRule="auto"/>
        <w:ind w:firstLine="709"/>
        <w:rPr>
          <w:rFonts w:ascii="Times New Roman" w:hAnsi="Times New Roman" w:cs="Times New Roman"/>
          <w:sz w:val="18"/>
          <w:szCs w:val="18"/>
        </w:rPr>
      </w:pPr>
      <w:r w:rsidRPr="00CE3F77">
        <w:rPr>
          <w:rFonts w:ascii="Times New Roman" w:eastAsia="Times New Roman" w:hAnsi="Times New Roman" w:cs="Times New Roman"/>
          <w:sz w:val="18"/>
          <w:szCs w:val="18"/>
        </w:rPr>
        <w:t>2.3.Основанием для включения в кадровый резерв для гражданина:</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а) рекомендация конкурсной комиссии;</w:t>
      </w:r>
    </w:p>
    <w:p w:rsidR="00CE3F77" w:rsidRPr="00CE3F77" w:rsidRDefault="00CE3F77" w:rsidP="00CE3F77">
      <w:pPr>
        <w:spacing w:after="0" w:line="240" w:lineRule="auto"/>
        <w:ind w:right="20"/>
        <w:jc w:val="both"/>
        <w:rPr>
          <w:rFonts w:ascii="Times New Roman" w:hAnsi="Times New Roman" w:cs="Times New Roman"/>
          <w:sz w:val="18"/>
          <w:szCs w:val="18"/>
        </w:rPr>
      </w:pPr>
      <w:r w:rsidRPr="00CE3F77">
        <w:rPr>
          <w:rFonts w:ascii="Times New Roman" w:eastAsia="Times New Roman" w:hAnsi="Times New Roman" w:cs="Times New Roman"/>
          <w:sz w:val="18"/>
          <w:szCs w:val="18"/>
        </w:rPr>
        <w:t>б) рекомендаций руководителей учреждений и предприятий муниципального образования.</w:t>
      </w:r>
    </w:p>
    <w:p w:rsidR="00CE3F77" w:rsidRPr="00CE3F77" w:rsidRDefault="00CE3F77" w:rsidP="00CE3F77">
      <w:pPr>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 xml:space="preserve">               </w:t>
      </w:r>
      <w:r w:rsidRPr="00CE3F77">
        <w:rPr>
          <w:rFonts w:ascii="Times New Roman" w:eastAsia="Times New Roman" w:hAnsi="Times New Roman" w:cs="Times New Roman"/>
          <w:sz w:val="18"/>
          <w:szCs w:val="18"/>
        </w:rPr>
        <w:t>2.4.Конкурс на включение в кадровый резерв проводится ежегодно.</w:t>
      </w:r>
    </w:p>
    <w:p w:rsidR="00CE3F77" w:rsidRPr="00CE3F77" w:rsidRDefault="00CE3F77" w:rsidP="00CE3F77">
      <w:pPr>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 xml:space="preserve">               </w:t>
      </w:r>
      <w:r w:rsidRPr="00CE3F77">
        <w:rPr>
          <w:rFonts w:ascii="Times New Roman" w:eastAsia="Times New Roman" w:hAnsi="Times New Roman" w:cs="Times New Roman"/>
          <w:sz w:val="18"/>
          <w:szCs w:val="18"/>
        </w:rPr>
        <w:t>2.5.Порядок формирования и деятельности конкурсной комиссии определяется</w:t>
      </w:r>
      <w:r>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Положением о конкурсной комиссии согласно приложению № 2 к Постановлению.</w:t>
      </w:r>
    </w:p>
    <w:p w:rsidR="00CE3F77" w:rsidRPr="00CE3F77" w:rsidRDefault="00CE3F77" w:rsidP="00CE3F77">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rPr>
        <w:t xml:space="preserve">              </w:t>
      </w:r>
      <w:r w:rsidRPr="00CE3F77">
        <w:rPr>
          <w:rFonts w:ascii="Times New Roman" w:eastAsia="Times New Roman" w:hAnsi="Times New Roman" w:cs="Times New Roman"/>
          <w:sz w:val="18"/>
          <w:szCs w:val="18"/>
        </w:rPr>
        <w:t>2.6.Объявление о проведении конкурса подлежит опубликованию в средствах массовой информации и размещению на официальном сайте администрации Лопатинского сельсовета Татарского района Новосибирской области не позднее десяти дней со дня подписания постановления Администрации об объявлении конкурса. Документы принимаются в течение 30 календарных дней со дня опубликования объявления.</w:t>
      </w:r>
    </w:p>
    <w:p w:rsidR="00CE3F77" w:rsidRPr="00CE3F77" w:rsidRDefault="00CE3F77" w:rsidP="00CE3F77">
      <w:pPr>
        <w:spacing w:after="0" w:line="240" w:lineRule="auto"/>
        <w:ind w:firstLine="709"/>
        <w:rPr>
          <w:rFonts w:ascii="Times New Roman" w:hAnsi="Times New Roman" w:cs="Times New Roman"/>
          <w:sz w:val="18"/>
          <w:szCs w:val="18"/>
        </w:rPr>
      </w:pPr>
      <w:r w:rsidRPr="00CE3F77">
        <w:rPr>
          <w:rFonts w:ascii="Times New Roman" w:eastAsia="Times New Roman" w:hAnsi="Times New Roman" w:cs="Times New Roman"/>
          <w:sz w:val="18"/>
          <w:szCs w:val="18"/>
        </w:rPr>
        <w:t>2.7.В объявлении о проведении конкурса указываются:</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-наименование должности муниципальной службы, по которой формируется</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кадровый резерв;</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 xml:space="preserve">-требование (в том числе </w:t>
      </w:r>
      <w:proofErr w:type="gramStart"/>
      <w:r w:rsidRPr="00CE3F77">
        <w:rPr>
          <w:rFonts w:ascii="Times New Roman" w:eastAsia="Times New Roman" w:hAnsi="Times New Roman" w:cs="Times New Roman"/>
          <w:sz w:val="18"/>
          <w:szCs w:val="18"/>
        </w:rPr>
        <w:t>квалификационные</w:t>
      </w:r>
      <w:proofErr w:type="gramEnd"/>
      <w:r w:rsidRPr="00CE3F77">
        <w:rPr>
          <w:rFonts w:ascii="Times New Roman" w:eastAsia="Times New Roman" w:hAnsi="Times New Roman" w:cs="Times New Roman"/>
          <w:sz w:val="18"/>
          <w:szCs w:val="18"/>
        </w:rPr>
        <w:t>), предъявляемые к претенденту на</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включение в кадровый резерв;</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-место (адрес кадровой службы администрации – далее – кадровая служба) и</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время приема документов;</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-срок, до истечения которого принимаются документы;</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-перечень документов в соответствии с пунктом 2.8 настоящего Положения;</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-сведения об источнике подробной информации о формировании кадрового резерва (телефон, факс).</w:t>
      </w:r>
    </w:p>
    <w:p w:rsidR="00CE3F77" w:rsidRPr="00CE3F77" w:rsidRDefault="00CE3F77" w:rsidP="00CE3F77">
      <w:pPr>
        <w:spacing w:after="0" w:line="240" w:lineRule="auto"/>
        <w:ind w:firstLine="709"/>
        <w:rPr>
          <w:rFonts w:ascii="Times New Roman" w:hAnsi="Times New Roman" w:cs="Times New Roman"/>
          <w:sz w:val="18"/>
          <w:szCs w:val="18"/>
        </w:rPr>
      </w:pPr>
      <w:r w:rsidRPr="00CE3F77">
        <w:rPr>
          <w:rFonts w:ascii="Times New Roman" w:eastAsia="Times New Roman" w:hAnsi="Times New Roman" w:cs="Times New Roman"/>
          <w:sz w:val="18"/>
          <w:szCs w:val="18"/>
        </w:rPr>
        <w:t>2.8.Кандидат для включения его в кадровый резерв лично или посредством электронной почты в сети Интернет представляет в администрацию:</w:t>
      </w:r>
    </w:p>
    <w:p w:rsidR="00CE3F77" w:rsidRPr="00CE3F77" w:rsidRDefault="00CE3F77" w:rsidP="00CE3F77">
      <w:pPr>
        <w:spacing w:after="0" w:line="240" w:lineRule="auto"/>
        <w:ind w:firstLine="709"/>
        <w:rPr>
          <w:rFonts w:ascii="Times New Roman" w:hAnsi="Times New Roman" w:cs="Times New Roman"/>
          <w:sz w:val="18"/>
          <w:szCs w:val="18"/>
        </w:rPr>
      </w:pPr>
    </w:p>
    <w:p w:rsidR="00CE3F77" w:rsidRPr="00CE3F77" w:rsidRDefault="00CE3F77" w:rsidP="00CE3F77">
      <w:pPr>
        <w:spacing w:after="0" w:line="240" w:lineRule="auto"/>
        <w:ind w:right="3080"/>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 xml:space="preserve">а) заявление согласно приложению № 2 к Положению; </w:t>
      </w:r>
    </w:p>
    <w:p w:rsidR="00CE3F77" w:rsidRPr="00CE3F77" w:rsidRDefault="00CE3F77" w:rsidP="00CE3F77">
      <w:pPr>
        <w:spacing w:after="0" w:line="240" w:lineRule="auto"/>
        <w:ind w:right="3080"/>
        <w:rPr>
          <w:rFonts w:ascii="Times New Roman" w:hAnsi="Times New Roman" w:cs="Times New Roman"/>
          <w:sz w:val="18"/>
          <w:szCs w:val="18"/>
        </w:rPr>
      </w:pPr>
      <w:r w:rsidRPr="00CE3F77">
        <w:rPr>
          <w:rFonts w:ascii="Times New Roman" w:eastAsia="Times New Roman" w:hAnsi="Times New Roman" w:cs="Times New Roman"/>
          <w:sz w:val="18"/>
          <w:szCs w:val="18"/>
        </w:rPr>
        <w:t xml:space="preserve">б) 2 цветные фотографии 3 </w:t>
      </w:r>
      <w:proofErr w:type="spellStart"/>
      <w:r w:rsidRPr="00CE3F77">
        <w:rPr>
          <w:rFonts w:ascii="Times New Roman" w:eastAsia="Times New Roman" w:hAnsi="Times New Roman" w:cs="Times New Roman"/>
          <w:sz w:val="18"/>
          <w:szCs w:val="18"/>
        </w:rPr>
        <w:t>x</w:t>
      </w:r>
      <w:proofErr w:type="spellEnd"/>
      <w:r w:rsidRPr="00CE3F77">
        <w:rPr>
          <w:rFonts w:ascii="Times New Roman" w:eastAsia="Times New Roman" w:hAnsi="Times New Roman" w:cs="Times New Roman"/>
          <w:sz w:val="18"/>
          <w:szCs w:val="18"/>
        </w:rPr>
        <w:t xml:space="preserve"> 4;</w:t>
      </w:r>
    </w:p>
    <w:p w:rsidR="00CE3F77" w:rsidRPr="00CE3F77" w:rsidRDefault="00CE3F77" w:rsidP="00CE3F77">
      <w:pPr>
        <w:tabs>
          <w:tab w:val="left" w:pos="440"/>
          <w:tab w:val="left" w:pos="2260"/>
          <w:tab w:val="left" w:pos="2640"/>
          <w:tab w:val="left" w:pos="4500"/>
          <w:tab w:val="left" w:pos="5540"/>
          <w:tab w:val="left" w:pos="6820"/>
          <w:tab w:val="left" w:pos="8620"/>
          <w:tab w:val="left" w:pos="9120"/>
          <w:tab w:val="left" w:pos="9480"/>
        </w:tabs>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 xml:space="preserve">в) заполненную и подписанную анкету согласно приложению </w:t>
      </w:r>
      <w:r w:rsidRPr="00CE3F77">
        <w:rPr>
          <w:rFonts w:ascii="Times New Roman" w:eastAsia="Times New Roman" w:hAnsi="Times New Roman" w:cs="Times New Roman"/>
          <w:sz w:val="18"/>
          <w:szCs w:val="18"/>
        </w:rPr>
        <w:t>№</w:t>
      </w:r>
      <w:r>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3</w:t>
      </w:r>
      <w:r>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к</w:t>
      </w:r>
      <w:r>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Положению;</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г) паспорт;</w:t>
      </w:r>
    </w:p>
    <w:p w:rsidR="00CE3F77" w:rsidRPr="00CE3F77" w:rsidRDefault="00CE3F77" w:rsidP="00CE3F77">
      <w:pPr>
        <w:tabs>
          <w:tab w:val="left" w:pos="440"/>
          <w:tab w:val="left" w:pos="1440"/>
          <w:tab w:val="left" w:pos="2760"/>
          <w:tab w:val="left" w:pos="3880"/>
          <w:tab w:val="left" w:pos="4420"/>
          <w:tab w:val="left" w:pos="6260"/>
          <w:tab w:val="left" w:pos="7480"/>
          <w:tab w:val="left" w:pos="8340"/>
        </w:tabs>
        <w:spacing w:after="0" w:line="240" w:lineRule="auto"/>
        <w:rPr>
          <w:rFonts w:ascii="Times New Roman" w:hAnsi="Times New Roman" w:cs="Times New Roman"/>
          <w:sz w:val="18"/>
          <w:szCs w:val="18"/>
        </w:rPr>
      </w:pPr>
      <w:proofErr w:type="spellStart"/>
      <w:proofErr w:type="gramStart"/>
      <w:r>
        <w:rPr>
          <w:rFonts w:ascii="Times New Roman" w:eastAsia="Times New Roman" w:hAnsi="Times New Roman" w:cs="Times New Roman"/>
          <w:sz w:val="18"/>
          <w:szCs w:val="18"/>
        </w:rPr>
        <w:t>д</w:t>
      </w:r>
      <w:proofErr w:type="spellEnd"/>
      <w:r>
        <w:rPr>
          <w:rFonts w:ascii="Times New Roman" w:eastAsia="Times New Roman" w:hAnsi="Times New Roman" w:cs="Times New Roman"/>
          <w:sz w:val="18"/>
          <w:szCs w:val="18"/>
        </w:rPr>
        <w:t xml:space="preserve">) копию </w:t>
      </w:r>
      <w:r w:rsidRPr="00CE3F77">
        <w:rPr>
          <w:rFonts w:ascii="Times New Roman" w:eastAsia="Times New Roman" w:hAnsi="Times New Roman" w:cs="Times New Roman"/>
          <w:sz w:val="18"/>
          <w:szCs w:val="18"/>
        </w:rPr>
        <w:t>тр</w:t>
      </w:r>
      <w:r>
        <w:rPr>
          <w:rFonts w:ascii="Times New Roman" w:eastAsia="Times New Roman" w:hAnsi="Times New Roman" w:cs="Times New Roman"/>
          <w:sz w:val="18"/>
          <w:szCs w:val="18"/>
        </w:rPr>
        <w:t xml:space="preserve">удовой книжки (за исключением случаев, когда </w:t>
      </w:r>
      <w:r w:rsidRPr="00CE3F77">
        <w:rPr>
          <w:rFonts w:ascii="Times New Roman" w:eastAsia="Times New Roman" w:hAnsi="Times New Roman" w:cs="Times New Roman"/>
          <w:sz w:val="18"/>
          <w:szCs w:val="18"/>
        </w:rPr>
        <w:t>служебная</w:t>
      </w:r>
      <w:r>
        <w:rPr>
          <w:rFonts w:ascii="Times New Roman" w:hAnsi="Times New Roman" w:cs="Times New Roman"/>
          <w:sz w:val="18"/>
          <w:szCs w:val="18"/>
        </w:rPr>
        <w:t xml:space="preserve"> </w:t>
      </w:r>
      <w:r>
        <w:rPr>
          <w:rFonts w:ascii="Times New Roman" w:eastAsia="Times New Roman" w:hAnsi="Times New Roman" w:cs="Times New Roman"/>
          <w:sz w:val="18"/>
          <w:szCs w:val="18"/>
        </w:rPr>
        <w:t xml:space="preserve">(трудовая) </w:t>
      </w:r>
      <w:r w:rsidRPr="00CE3F77">
        <w:rPr>
          <w:rFonts w:ascii="Times New Roman" w:eastAsia="Times New Roman" w:hAnsi="Times New Roman" w:cs="Times New Roman"/>
          <w:sz w:val="18"/>
          <w:szCs w:val="18"/>
        </w:rPr>
        <w:t>деятельность</w:t>
      </w:r>
      <w:r w:rsidRPr="00CE3F77">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осуществляется впервые) или </w:t>
      </w:r>
      <w:r w:rsidRPr="00CE3F77">
        <w:rPr>
          <w:rFonts w:ascii="Times New Roman" w:eastAsia="Times New Roman" w:hAnsi="Times New Roman" w:cs="Times New Roman"/>
          <w:sz w:val="18"/>
          <w:szCs w:val="18"/>
        </w:rPr>
        <w:t>иные</w:t>
      </w:r>
      <w:r w:rsidRPr="00CE3F77">
        <w:rPr>
          <w:rFonts w:ascii="Times New Roman" w:eastAsia="Times New Roman" w:hAnsi="Times New Roman" w:cs="Times New Roman"/>
          <w:sz w:val="18"/>
          <w:szCs w:val="18"/>
        </w:rPr>
        <w:tab/>
        <w:t>документы,</w:t>
      </w:r>
      <w:r>
        <w:rPr>
          <w:rFonts w:ascii="Times New Roman" w:hAnsi="Times New Roman" w:cs="Times New Roman"/>
          <w:sz w:val="18"/>
          <w:szCs w:val="18"/>
        </w:rPr>
        <w:t xml:space="preserve"> </w:t>
      </w:r>
      <w:r>
        <w:rPr>
          <w:rFonts w:ascii="Times New Roman" w:eastAsia="Times New Roman" w:hAnsi="Times New Roman" w:cs="Times New Roman"/>
          <w:sz w:val="18"/>
          <w:szCs w:val="18"/>
        </w:rPr>
        <w:t xml:space="preserve">подтверждающие трудовую (служебную) деятельность гражданина </w:t>
      </w:r>
      <w:r w:rsidRPr="00CE3F77">
        <w:rPr>
          <w:rFonts w:ascii="Times New Roman" w:eastAsia="Times New Roman" w:hAnsi="Times New Roman" w:cs="Times New Roman"/>
          <w:sz w:val="18"/>
          <w:szCs w:val="18"/>
        </w:rPr>
        <w:t>(при</w:t>
      </w:r>
      <w:r>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необходимости);</w:t>
      </w:r>
      <w:proofErr w:type="gramEnd"/>
    </w:p>
    <w:p w:rsidR="00CE3F77" w:rsidRPr="00CE3F77" w:rsidRDefault="00CE3F77" w:rsidP="00CE3F77">
      <w:pPr>
        <w:tabs>
          <w:tab w:val="left" w:pos="440"/>
          <w:tab w:val="left" w:pos="2000"/>
          <w:tab w:val="left" w:pos="2360"/>
          <w:tab w:val="left" w:pos="4880"/>
          <w:tab w:val="left" w:pos="6700"/>
          <w:tab w:val="left" w:pos="7060"/>
          <w:tab w:val="left" w:pos="8000"/>
          <w:tab w:val="left" w:pos="8520"/>
        </w:tabs>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 xml:space="preserve">е) документы о профессиональном образовании, а </w:t>
      </w:r>
      <w:r w:rsidRPr="00CE3F77">
        <w:rPr>
          <w:rFonts w:ascii="Times New Roman" w:eastAsia="Times New Roman" w:hAnsi="Times New Roman" w:cs="Times New Roman"/>
          <w:sz w:val="18"/>
          <w:szCs w:val="18"/>
        </w:rPr>
        <w:t>такж</w:t>
      </w:r>
      <w:r>
        <w:rPr>
          <w:rFonts w:ascii="Times New Roman" w:eastAsia="Times New Roman" w:hAnsi="Times New Roman" w:cs="Times New Roman"/>
          <w:sz w:val="18"/>
          <w:szCs w:val="18"/>
        </w:rPr>
        <w:t xml:space="preserve">е по </w:t>
      </w:r>
      <w:r w:rsidRPr="00CE3F77">
        <w:rPr>
          <w:rFonts w:ascii="Times New Roman" w:eastAsia="Times New Roman" w:hAnsi="Times New Roman" w:cs="Times New Roman"/>
          <w:sz w:val="18"/>
          <w:szCs w:val="18"/>
        </w:rPr>
        <w:t>желанию</w:t>
      </w:r>
      <w:r>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гражданина - о дополнительном профессиональном образовании, о присвоении</w:t>
      </w:r>
      <w:r>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ученой степени, ученого звания;</w:t>
      </w:r>
    </w:p>
    <w:p w:rsidR="00CE3F77" w:rsidRPr="00CE3F77" w:rsidRDefault="00CE3F77" w:rsidP="00CE3F77">
      <w:pPr>
        <w:tabs>
          <w:tab w:val="left" w:pos="540"/>
          <w:tab w:val="left" w:pos="2240"/>
          <w:tab w:val="left" w:pos="4200"/>
          <w:tab w:val="left" w:pos="5920"/>
          <w:tab w:val="left" w:pos="6480"/>
          <w:tab w:val="left" w:pos="8080"/>
        </w:tabs>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 xml:space="preserve">ж) заключение медицинского учреждения об отсутствии </w:t>
      </w:r>
      <w:r w:rsidRPr="00CE3F77">
        <w:rPr>
          <w:rFonts w:ascii="Times New Roman" w:eastAsia="Times New Roman" w:hAnsi="Times New Roman" w:cs="Times New Roman"/>
          <w:sz w:val="18"/>
          <w:szCs w:val="18"/>
        </w:rPr>
        <w:t>заболевания,</w:t>
      </w:r>
      <w:r>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препятствующего поступлению на муниципальную службу формы № 001-ГС/у;</w:t>
      </w:r>
    </w:p>
    <w:p w:rsidR="00CE3F77" w:rsidRPr="00CE3F77" w:rsidRDefault="00CE3F77" w:rsidP="00CE3F77">
      <w:pPr>
        <w:spacing w:after="0" w:line="240" w:lineRule="auto"/>
        <w:rPr>
          <w:rFonts w:ascii="Times New Roman" w:hAnsi="Times New Roman" w:cs="Times New Roman"/>
          <w:sz w:val="18"/>
          <w:szCs w:val="18"/>
        </w:rPr>
      </w:pPr>
      <w:proofErr w:type="spellStart"/>
      <w:r w:rsidRPr="00CE3F77">
        <w:rPr>
          <w:rFonts w:ascii="Times New Roman" w:eastAsia="Times New Roman" w:hAnsi="Times New Roman" w:cs="Times New Roman"/>
          <w:sz w:val="18"/>
          <w:szCs w:val="18"/>
        </w:rPr>
        <w:t>з</w:t>
      </w:r>
      <w:proofErr w:type="spellEnd"/>
      <w:r w:rsidRPr="00CE3F77">
        <w:rPr>
          <w:rFonts w:ascii="Times New Roman" w:eastAsia="Times New Roman" w:hAnsi="Times New Roman" w:cs="Times New Roman"/>
          <w:sz w:val="18"/>
          <w:szCs w:val="18"/>
        </w:rPr>
        <w:t>) письменное согласие на обработку персональных данных кандидата согласно</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приложению № 1 к Положению;</w:t>
      </w:r>
    </w:p>
    <w:p w:rsidR="00CE3F77" w:rsidRPr="00CE3F77" w:rsidRDefault="00CE3F77" w:rsidP="00CE3F77">
      <w:pPr>
        <w:tabs>
          <w:tab w:val="left" w:pos="440"/>
          <w:tab w:val="left" w:pos="1680"/>
          <w:tab w:val="left" w:pos="2160"/>
          <w:tab w:val="left" w:pos="3600"/>
          <w:tab w:val="left" w:pos="5720"/>
          <w:tab w:val="left" w:pos="7080"/>
          <w:tab w:val="left" w:pos="7420"/>
          <w:tab w:val="left" w:pos="9460"/>
        </w:tabs>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и) выписку из протокола аттестационной  комиссии с рекомендацией о</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включении в кадровый резерв муниципального служащего (в случае участия в</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конкурсе муниципального служащего Администрации);</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lastRenderedPageBreak/>
        <w:t>к) документы воинского учета – для граждан, пребывающих в запасе, и лиц,</w:t>
      </w:r>
      <w:r>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подлежащих призыву на военную службу.</w:t>
      </w:r>
    </w:p>
    <w:p w:rsidR="00CE3F77" w:rsidRPr="00CE3F77" w:rsidRDefault="00CE3F77" w:rsidP="00CE3F77">
      <w:pPr>
        <w:spacing w:after="0" w:line="240" w:lineRule="auto"/>
        <w:ind w:firstLine="709"/>
        <w:rPr>
          <w:rFonts w:ascii="Times New Roman" w:hAnsi="Times New Roman" w:cs="Times New Roman"/>
          <w:sz w:val="18"/>
          <w:szCs w:val="18"/>
        </w:rPr>
      </w:pPr>
    </w:p>
    <w:p w:rsidR="00CE3F77" w:rsidRPr="00CE3F77" w:rsidRDefault="00CE3F77" w:rsidP="00CE3F77">
      <w:pPr>
        <w:spacing w:after="0" w:line="240" w:lineRule="auto"/>
        <w:ind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Документы для участия в конкурсе могут быть направлены по почте заказным письмом с уведомлением с пометкой на конверте «на конкурс» или в отсканированном виде на адрес электронной почты (скан должен быть разборчивым и хорошо читаемым после распечатки). При направлении документов посредством электронной почты, анкета, заявление и согласие на обработку персональных данных заполняются собственноручно и затем сканируются.</w:t>
      </w:r>
    </w:p>
    <w:p w:rsidR="00CE3F77" w:rsidRPr="00CE3F77" w:rsidRDefault="00CE3F77" w:rsidP="00CE3F77">
      <w:pPr>
        <w:spacing w:after="0" w:line="240" w:lineRule="auto"/>
        <w:ind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2.9.Документы принимаются специалистом администрации и регистрируются в специальном журнале с присвоением порядкового регистрационного номера по форме согласно приложению № 7 к Положению.</w:t>
      </w:r>
    </w:p>
    <w:p w:rsidR="00CE3F77" w:rsidRPr="00CE3F77" w:rsidRDefault="00CE3F77" w:rsidP="00CE3F77">
      <w:pPr>
        <w:spacing w:after="0" w:line="240" w:lineRule="auto"/>
        <w:ind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2.10.Кандидат в кадровый резерв Администрации представляет документы специалисту администрации со дня объявления об их приеме и до дня окончания приема документов, указанного в объявлении о проведении конкурса.</w:t>
      </w:r>
    </w:p>
    <w:p w:rsidR="00CE3F77" w:rsidRPr="00CE3F77" w:rsidRDefault="00CE3F77" w:rsidP="00CE3F77">
      <w:pPr>
        <w:spacing w:after="0" w:line="240" w:lineRule="auto"/>
        <w:ind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2.11.Несвоевременное представление документов, представление их не в полном объеме или с нарушением правил оформления являются основаниями для отказа кандидату в их приеме.</w:t>
      </w:r>
    </w:p>
    <w:p w:rsidR="00CE3F77" w:rsidRPr="00CE3F77" w:rsidRDefault="00CE3F77" w:rsidP="00CE3F77">
      <w:pPr>
        <w:spacing w:after="0" w:line="240" w:lineRule="auto"/>
        <w:ind w:firstLine="709"/>
        <w:rPr>
          <w:rFonts w:ascii="Times New Roman" w:hAnsi="Times New Roman" w:cs="Times New Roman"/>
          <w:sz w:val="18"/>
          <w:szCs w:val="18"/>
        </w:rPr>
      </w:pPr>
      <w:r w:rsidRPr="00CE3F77">
        <w:rPr>
          <w:rFonts w:ascii="Times New Roman" w:eastAsia="Times New Roman" w:hAnsi="Times New Roman" w:cs="Times New Roman"/>
          <w:sz w:val="18"/>
          <w:szCs w:val="18"/>
        </w:rPr>
        <w:t>2.12.Формирование кадрового резерва включает в себя следующие этапы:</w:t>
      </w:r>
    </w:p>
    <w:p w:rsidR="00CE3F77" w:rsidRPr="00CE3F77" w:rsidRDefault="00CE3F77" w:rsidP="00CE3F77">
      <w:pPr>
        <w:tabs>
          <w:tab w:val="left" w:pos="440"/>
          <w:tab w:val="left" w:pos="1640"/>
          <w:tab w:val="left" w:pos="3660"/>
          <w:tab w:val="left" w:pos="5840"/>
          <w:tab w:val="left" w:pos="6360"/>
          <w:tab w:val="left" w:pos="8000"/>
          <w:tab w:val="left" w:pos="9340"/>
        </w:tabs>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а) издание постановления Администрации об объявлении конкурса на</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включение</w:t>
      </w:r>
      <w:r w:rsidRPr="00CE3F77">
        <w:rPr>
          <w:rFonts w:ascii="Times New Roman" w:eastAsia="Times New Roman" w:hAnsi="Times New Roman" w:cs="Times New Roman"/>
          <w:sz w:val="18"/>
          <w:szCs w:val="18"/>
        </w:rPr>
        <w:tab/>
        <w:t>в кадровый резерв, с приложением списка</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должностей</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муниципальной службы;</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б) опубликование объявления о приеме документов для участия в конкурсе;</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в) прием документов в течение срока, указанного в объявлении;</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г)  составление  списка  кандидатов  на  участие  в  конкурсе  для  включения  в</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кадровый резерв, который формируется в виде таблицы согласно приложению</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4 к Положению;</w:t>
      </w:r>
    </w:p>
    <w:p w:rsidR="00CE3F77" w:rsidRPr="00CE3F77" w:rsidRDefault="00CE3F77" w:rsidP="00CE3F77">
      <w:pPr>
        <w:spacing w:after="0" w:line="240" w:lineRule="auto"/>
        <w:rPr>
          <w:rFonts w:ascii="Times New Roman" w:hAnsi="Times New Roman" w:cs="Times New Roman"/>
          <w:sz w:val="18"/>
          <w:szCs w:val="18"/>
        </w:rPr>
      </w:pPr>
      <w:proofErr w:type="spellStart"/>
      <w:r w:rsidRPr="00CE3F77">
        <w:rPr>
          <w:rFonts w:ascii="Times New Roman" w:eastAsia="Times New Roman" w:hAnsi="Times New Roman" w:cs="Times New Roman"/>
          <w:sz w:val="18"/>
          <w:szCs w:val="18"/>
        </w:rPr>
        <w:t>д</w:t>
      </w:r>
      <w:proofErr w:type="spellEnd"/>
      <w:r w:rsidRPr="00CE3F77">
        <w:rPr>
          <w:rFonts w:ascii="Times New Roman" w:eastAsia="Times New Roman" w:hAnsi="Times New Roman" w:cs="Times New Roman"/>
          <w:sz w:val="18"/>
          <w:szCs w:val="18"/>
        </w:rPr>
        <w:t>) первый этап конкурса - отбор кандидатов на зачисление в кадровый резерв</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по документам;</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е)  второй  этап  конкурса  -  собеседование  кандидата  с  членами  конкурсной</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комиссии, принятие решения конкурсной комиссией;</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ж) издание распоряжения Администрации об утверждении списка кадрового</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резерва;</w:t>
      </w:r>
    </w:p>
    <w:p w:rsidR="00CE3F77" w:rsidRPr="00CE3F77" w:rsidRDefault="00CE3F77" w:rsidP="00CE3F77">
      <w:pPr>
        <w:spacing w:after="0" w:line="240" w:lineRule="auto"/>
        <w:rPr>
          <w:rFonts w:ascii="Times New Roman" w:hAnsi="Times New Roman" w:cs="Times New Roman"/>
          <w:sz w:val="18"/>
          <w:szCs w:val="18"/>
        </w:rPr>
      </w:pPr>
      <w:proofErr w:type="spellStart"/>
      <w:r w:rsidRPr="00CE3F77">
        <w:rPr>
          <w:rFonts w:ascii="Times New Roman" w:eastAsia="Times New Roman" w:hAnsi="Times New Roman" w:cs="Times New Roman"/>
          <w:sz w:val="18"/>
          <w:szCs w:val="18"/>
        </w:rPr>
        <w:t>з</w:t>
      </w:r>
      <w:proofErr w:type="spellEnd"/>
      <w:r w:rsidRPr="00CE3F77">
        <w:rPr>
          <w:rFonts w:ascii="Times New Roman" w:eastAsia="Times New Roman" w:hAnsi="Times New Roman" w:cs="Times New Roman"/>
          <w:sz w:val="18"/>
          <w:szCs w:val="18"/>
        </w:rPr>
        <w:t>) составление реестра граждан, включенных в кадровый резерв, который формируется в виде таблицы согласно приложению № 5 к Положению.</w:t>
      </w:r>
    </w:p>
    <w:p w:rsidR="00CE3F77" w:rsidRPr="00CE3F77" w:rsidRDefault="00CE3F77" w:rsidP="00CE3F77">
      <w:pPr>
        <w:spacing w:after="0" w:line="240" w:lineRule="auto"/>
        <w:ind w:firstLine="709"/>
        <w:rPr>
          <w:rFonts w:ascii="Times New Roman" w:hAnsi="Times New Roman" w:cs="Times New Roman"/>
          <w:sz w:val="18"/>
          <w:szCs w:val="18"/>
        </w:rPr>
      </w:pPr>
      <w:r w:rsidRPr="00CE3F77">
        <w:rPr>
          <w:rFonts w:ascii="Times New Roman" w:eastAsia="Times New Roman" w:hAnsi="Times New Roman" w:cs="Times New Roman"/>
          <w:sz w:val="18"/>
          <w:szCs w:val="18"/>
        </w:rPr>
        <w:t>2.13.Составление списка кандидатов на зачисление в кадровый резерв осуществляется посредством внутреннего отбора и на основе представленных документов граждан, изъявивших желание принять участие в конкурсе на включение в кадровый резерв.</w:t>
      </w:r>
    </w:p>
    <w:p w:rsidR="00CE3F77" w:rsidRPr="00CE3F77" w:rsidRDefault="00CE3F77" w:rsidP="00CE3F77">
      <w:pPr>
        <w:spacing w:after="0" w:line="240" w:lineRule="auto"/>
        <w:ind w:firstLine="709"/>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2.14.Внутренний отбор кандидатов на включение в кадровый резерв осуществляется из числа муниципальных служащих Администрации в порядке их должностного роста.</w:t>
      </w:r>
    </w:p>
    <w:p w:rsidR="00CE3F77" w:rsidRPr="00CE3F77" w:rsidRDefault="00CE3F77" w:rsidP="00CE3F77">
      <w:pPr>
        <w:spacing w:after="0" w:line="240" w:lineRule="auto"/>
        <w:ind w:firstLine="709"/>
        <w:rPr>
          <w:rFonts w:ascii="Times New Roman" w:hAnsi="Times New Roman" w:cs="Times New Roman"/>
          <w:sz w:val="18"/>
          <w:szCs w:val="18"/>
        </w:rPr>
      </w:pPr>
      <w:r w:rsidRPr="00CE3F77">
        <w:rPr>
          <w:rFonts w:ascii="Times New Roman" w:eastAsia="Times New Roman" w:hAnsi="Times New Roman" w:cs="Times New Roman"/>
          <w:sz w:val="18"/>
          <w:szCs w:val="18"/>
        </w:rPr>
        <w:t>2.15.Первый  этап  конкурса  заключается  в  оценке  соответствия  кандидатов</w:t>
      </w:r>
    </w:p>
    <w:p w:rsidR="00CE3F77" w:rsidRPr="00CE3F77" w:rsidRDefault="00CE3F77" w:rsidP="00CE3F77">
      <w:pPr>
        <w:spacing w:after="0" w:line="240" w:lineRule="auto"/>
        <w:ind w:left="1"/>
        <w:rPr>
          <w:rFonts w:ascii="Times New Roman" w:hAnsi="Times New Roman" w:cs="Times New Roman"/>
          <w:sz w:val="18"/>
          <w:szCs w:val="18"/>
        </w:rPr>
      </w:pPr>
      <w:proofErr w:type="gramStart"/>
      <w:r w:rsidRPr="00CE3F77">
        <w:rPr>
          <w:rFonts w:ascii="Times New Roman" w:eastAsia="Times New Roman" w:hAnsi="Times New Roman" w:cs="Times New Roman"/>
          <w:sz w:val="18"/>
          <w:szCs w:val="18"/>
        </w:rPr>
        <w:t>квалификационным требованиям, установленным законодательством Российской Федерации, Новосибирской области и муниципальными правовыми актами администрации  Лопатинского  сельсовета Татарского района Новосибирской области, на основании представленных ими документов.</w:t>
      </w:r>
      <w:proofErr w:type="gramEnd"/>
    </w:p>
    <w:p w:rsidR="00CE3F77" w:rsidRPr="00CE3F77" w:rsidRDefault="00CE3F77" w:rsidP="00CE3F77">
      <w:pPr>
        <w:spacing w:after="0" w:line="240" w:lineRule="auto"/>
        <w:ind w:left="1" w:firstLine="709"/>
        <w:rPr>
          <w:rFonts w:ascii="Times New Roman" w:hAnsi="Times New Roman" w:cs="Times New Roman"/>
          <w:sz w:val="18"/>
          <w:szCs w:val="18"/>
        </w:rPr>
      </w:pPr>
      <w:r w:rsidRPr="00CE3F77">
        <w:rPr>
          <w:rFonts w:ascii="Times New Roman" w:eastAsia="Times New Roman" w:hAnsi="Times New Roman" w:cs="Times New Roman"/>
          <w:sz w:val="18"/>
          <w:szCs w:val="18"/>
        </w:rPr>
        <w:t>2.16.Кандидаты, признанные соответствующими квалификационным требованиям по образованию и стажу работы, считаются прошедшими первый этап и допускаются к прохождению второго этапа конкурса.</w:t>
      </w:r>
    </w:p>
    <w:p w:rsidR="00CE3F77" w:rsidRPr="00CE3F77" w:rsidRDefault="00CE3F77" w:rsidP="00CE3F77">
      <w:pPr>
        <w:spacing w:after="0" w:line="240" w:lineRule="auto"/>
        <w:ind w:left="1" w:firstLine="709"/>
        <w:rPr>
          <w:rFonts w:ascii="Times New Roman" w:hAnsi="Times New Roman" w:cs="Times New Roman"/>
          <w:sz w:val="18"/>
          <w:szCs w:val="18"/>
        </w:rPr>
      </w:pPr>
      <w:r w:rsidRPr="00CE3F77">
        <w:rPr>
          <w:rFonts w:ascii="Times New Roman" w:eastAsia="Times New Roman" w:hAnsi="Times New Roman" w:cs="Times New Roman"/>
          <w:sz w:val="18"/>
          <w:szCs w:val="18"/>
        </w:rPr>
        <w:t>2.17.Основаниями для отказа в дальнейшем участии в конкурсе являются:</w:t>
      </w:r>
    </w:p>
    <w:p w:rsidR="00CE3F77" w:rsidRPr="00CE3F77" w:rsidRDefault="00CE3F77" w:rsidP="00BB33A4">
      <w:pPr>
        <w:tabs>
          <w:tab w:val="left" w:pos="361"/>
          <w:tab w:val="left" w:pos="2381"/>
          <w:tab w:val="left" w:pos="4921"/>
          <w:tab w:val="left" w:pos="6621"/>
          <w:tab w:val="left" w:pos="6941"/>
          <w:tab w:val="left" w:pos="8401"/>
        </w:tabs>
        <w:spacing w:after="0" w:line="240" w:lineRule="auto"/>
        <w:ind w:left="1"/>
        <w:rPr>
          <w:rFonts w:ascii="Times New Roman" w:hAnsi="Times New Roman" w:cs="Times New Roman"/>
          <w:sz w:val="18"/>
          <w:szCs w:val="18"/>
        </w:rPr>
      </w:pPr>
      <w:r w:rsidRPr="00CE3F77">
        <w:rPr>
          <w:rFonts w:ascii="Times New Roman" w:eastAsia="Times New Roman" w:hAnsi="Times New Roman" w:cs="Times New Roman"/>
          <w:sz w:val="18"/>
          <w:szCs w:val="18"/>
        </w:rPr>
        <w:t>а)</w:t>
      </w:r>
      <w:r w:rsidR="00BB33A4">
        <w:rPr>
          <w:rFonts w:ascii="Times New Roman" w:eastAsia="Times New Roman" w:hAnsi="Times New Roman" w:cs="Times New Roman"/>
          <w:sz w:val="18"/>
          <w:szCs w:val="18"/>
        </w:rPr>
        <w:tab/>
        <w:t xml:space="preserve">несоответствие квалификационным требованиям к должности </w:t>
      </w:r>
      <w:r w:rsidRPr="00CE3F77">
        <w:rPr>
          <w:rFonts w:ascii="Times New Roman" w:eastAsia="Times New Roman" w:hAnsi="Times New Roman" w:cs="Times New Roman"/>
          <w:sz w:val="18"/>
          <w:szCs w:val="18"/>
        </w:rPr>
        <w:t>кадрового</w:t>
      </w:r>
      <w:r w:rsidR="00BB33A4">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резерва;</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б) достижение установленного действующим законодательством предельного</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возраста для прохождения муниципальной службы;</w:t>
      </w:r>
    </w:p>
    <w:p w:rsidR="00CE3F77" w:rsidRPr="00CE3F77" w:rsidRDefault="00CE3F77" w:rsidP="00A30F5E">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в) не предоставление документов, предусмотренных настоящим Положением;</w:t>
      </w:r>
    </w:p>
    <w:p w:rsidR="00CE3F77" w:rsidRPr="00CE3F77" w:rsidRDefault="00CE3F77" w:rsidP="00A30F5E">
      <w:pPr>
        <w:spacing w:after="0" w:line="240" w:lineRule="auto"/>
        <w:ind w:left="1"/>
        <w:jc w:val="both"/>
        <w:rPr>
          <w:rFonts w:ascii="Times New Roman" w:hAnsi="Times New Roman" w:cs="Times New Roman"/>
          <w:sz w:val="18"/>
          <w:szCs w:val="18"/>
        </w:rPr>
      </w:pPr>
      <w:r w:rsidRPr="00CE3F77">
        <w:rPr>
          <w:rFonts w:ascii="Times New Roman" w:eastAsia="Times New Roman" w:hAnsi="Times New Roman" w:cs="Times New Roman"/>
          <w:sz w:val="18"/>
          <w:szCs w:val="18"/>
        </w:rPr>
        <w:t>г) наличие заболевания, препятствующего поступлению на муниципальную службу или ее прохождению.</w:t>
      </w:r>
    </w:p>
    <w:p w:rsidR="00CE3F77" w:rsidRPr="00A30F5E" w:rsidRDefault="00CE3F77" w:rsidP="00A30F5E">
      <w:pPr>
        <w:spacing w:after="0" w:line="240" w:lineRule="auto"/>
        <w:ind w:left="1"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2.18.Кандидат, не допущенный к дальнейшему участию в конкурсе, в течение трех рабочих дней со дня завершения первого этапа конкурса, информируется об этом конкурсной комиссией в письменной форме с указанием причин отказа</w:t>
      </w:r>
      <w:r w:rsidRPr="00CE3F77">
        <w:rPr>
          <w:rFonts w:ascii="Times New Roman" w:hAnsi="Times New Roman" w:cs="Times New Roman"/>
          <w:sz w:val="18"/>
          <w:szCs w:val="18"/>
        </w:rPr>
        <w:t xml:space="preserve"> и </w:t>
      </w:r>
      <w:r w:rsidRPr="00CE3F77">
        <w:rPr>
          <w:rFonts w:ascii="Times New Roman" w:eastAsia="Times New Roman" w:hAnsi="Times New Roman" w:cs="Times New Roman"/>
          <w:sz w:val="18"/>
          <w:szCs w:val="18"/>
        </w:rPr>
        <w:t>вправе обжаловать это решение в соответствии с действующим законодательством.</w:t>
      </w:r>
    </w:p>
    <w:p w:rsidR="00CE3F77" w:rsidRPr="00CE3F77" w:rsidRDefault="00CE3F77" w:rsidP="00A30F5E">
      <w:pPr>
        <w:spacing w:after="0" w:line="240" w:lineRule="auto"/>
        <w:ind w:left="1" w:firstLine="709"/>
        <w:jc w:val="both"/>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2.19.Первый этап конкурса начинается не позднее трех рабочих дней со дня окончания приема документов граждан, изъявивших желание принять участие в конкурсе на включение в кадровый резерв, и длится не более пяти рабочих дней.</w:t>
      </w:r>
    </w:p>
    <w:p w:rsidR="00CE3F77" w:rsidRPr="00CE3F77" w:rsidRDefault="00CE3F77" w:rsidP="00A30F5E">
      <w:pPr>
        <w:spacing w:after="0" w:line="240" w:lineRule="auto"/>
        <w:ind w:left="1" w:firstLine="709"/>
        <w:jc w:val="both"/>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2.20.Второй (основной) этап конкурса проводится в форме индивидуального собеседования кандидата с конкурсной комиссией. При проведении собеседования оценке подлежат профессионально-деловые и личностные качества, уровень знаний и навыков кандидатов по вопросам, связанным с выполнением обязанностей по должности кадрового резерва.</w:t>
      </w:r>
    </w:p>
    <w:p w:rsidR="00CE3F77" w:rsidRPr="00CE3F77" w:rsidRDefault="00CE3F77" w:rsidP="00CE3F77">
      <w:pPr>
        <w:spacing w:after="0" w:line="240" w:lineRule="auto"/>
        <w:ind w:left="1" w:right="20" w:firstLine="709"/>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2.21.Второй этап конкурса начинается не позднее десяти рабочих дней со дня окончания первого этапа конкурса.</w:t>
      </w:r>
    </w:p>
    <w:p w:rsidR="00CE3F77" w:rsidRPr="00CE3F77" w:rsidRDefault="00CE3F77" w:rsidP="00CE3F77">
      <w:pPr>
        <w:spacing w:after="0" w:line="240" w:lineRule="auto"/>
        <w:ind w:firstLine="709"/>
        <w:rPr>
          <w:rFonts w:ascii="Times New Roman" w:eastAsia="Times New Roman" w:hAnsi="Times New Roman" w:cs="Times New Roman"/>
          <w:sz w:val="18"/>
          <w:szCs w:val="18"/>
        </w:rPr>
      </w:pPr>
    </w:p>
    <w:p w:rsidR="00CE3F77" w:rsidRPr="00CE3F77" w:rsidRDefault="00CE3F77" w:rsidP="00A30F5E">
      <w:pPr>
        <w:spacing w:after="0" w:line="240" w:lineRule="auto"/>
        <w:ind w:left="1" w:firstLine="709"/>
        <w:jc w:val="both"/>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Дата и время начала второго этапа конкурса устанавливается конкурсной комиссией. О месте, дате и времени начала второго этапа конкурса кандидаты уведомляются способом, указанным в заявлении, не позднее, чем за два рабочих дня до начала второго этапа конкурса.</w:t>
      </w:r>
    </w:p>
    <w:p w:rsidR="00CE3F77" w:rsidRPr="00CE3F77" w:rsidRDefault="00CE3F77" w:rsidP="00A30F5E">
      <w:pPr>
        <w:spacing w:after="0" w:line="240" w:lineRule="auto"/>
        <w:ind w:left="1" w:firstLine="709"/>
        <w:jc w:val="both"/>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2.22.Отбор кандидатов осуществляется на основе требований к должности муниципальной службы согласно должностной инструкции с учетом образования, стажа работы, уровня профессиональных знаний и умений, деловых и личных качеств лица, претендующего на включение в кадровый резерв.</w:t>
      </w:r>
    </w:p>
    <w:p w:rsidR="00CE3F77" w:rsidRPr="00CE3F77" w:rsidRDefault="00CE3F77" w:rsidP="00A30F5E">
      <w:pPr>
        <w:spacing w:after="0" w:line="240" w:lineRule="auto"/>
        <w:ind w:left="1" w:firstLine="709"/>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2.23.По результатам проведения конкурса конкурсная комиссия рекомендует работодателю:</w:t>
      </w:r>
    </w:p>
    <w:p w:rsidR="00CE3F77" w:rsidRPr="00CE3F77" w:rsidRDefault="00CE3F77" w:rsidP="00CE3F77">
      <w:pPr>
        <w:spacing w:after="0" w:line="240" w:lineRule="auto"/>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а) включить кандидата в кадровый резерв;</w:t>
      </w:r>
    </w:p>
    <w:p w:rsidR="00CE3F77" w:rsidRPr="00CE3F77" w:rsidRDefault="00CE3F77" w:rsidP="00A30F5E">
      <w:pPr>
        <w:spacing w:after="0" w:line="240" w:lineRule="auto"/>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б) отказать кандидату во включении его в кадровый резерв.</w:t>
      </w:r>
    </w:p>
    <w:p w:rsidR="00CE3F77" w:rsidRPr="00A30F5E" w:rsidRDefault="00CE3F77" w:rsidP="00A30F5E">
      <w:pPr>
        <w:spacing w:after="0" w:line="240" w:lineRule="auto"/>
        <w:ind w:left="1" w:firstLine="709"/>
        <w:jc w:val="both"/>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2.24.При неявке кандидата на второй этап конкурса его кандидатура не рассматривается конкурсной комиссией, и кандидат не может быть включен в кадровый резерв, о чем его уведомляют в письменной форме в течение 30 дней со дня окончания конкурса на включение в кадровый резерв.</w:t>
      </w:r>
    </w:p>
    <w:p w:rsidR="00CE3F77" w:rsidRPr="00CE3F77" w:rsidRDefault="00CE3F77" w:rsidP="00A30F5E">
      <w:pPr>
        <w:spacing w:after="0" w:line="240" w:lineRule="auto"/>
        <w:ind w:left="1"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2.25.Кандидаты, не включенные по итогам конкурса в кадровый резерв и не явившиеся на второй этап конкурса, имеют право на повторную подачу документов для участия в последующих конкурсах на включение в кадровый резерв.</w:t>
      </w:r>
    </w:p>
    <w:p w:rsidR="00CE3F77" w:rsidRPr="00CE3F77" w:rsidRDefault="00CE3F77" w:rsidP="00A30F5E">
      <w:pPr>
        <w:spacing w:after="0" w:line="240" w:lineRule="auto"/>
        <w:ind w:left="1"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2.26.Результаты голосования конкурсной комиссии оформляются протоколом, который подписывается председателем и секретарем конкурсной комиссии и направляется в администрацию Лопатинского сельсовета Татарского района Новосибирской области в сроки, установленные в Положении о конкурсной комиссии.</w:t>
      </w:r>
    </w:p>
    <w:p w:rsidR="00CE3F77" w:rsidRPr="00CE3F77" w:rsidRDefault="00CE3F77" w:rsidP="00A30F5E">
      <w:pPr>
        <w:spacing w:after="0" w:line="240" w:lineRule="auto"/>
        <w:ind w:left="1"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 xml:space="preserve">2.27.Протокол результата голосования в день завершения конкурса направляется для согласования работодателю. В течение пяти рабочих дней со дня поступления согласованного протокола конкурсной комиссии, специалист администрации готовит распоряжение об утверждении списка кадрового резерва. На основании данного распоряжения </w:t>
      </w:r>
      <w:r w:rsidRPr="00CE3F77">
        <w:rPr>
          <w:rFonts w:ascii="Times New Roman" w:eastAsia="Times New Roman" w:hAnsi="Times New Roman" w:cs="Times New Roman"/>
          <w:sz w:val="18"/>
          <w:szCs w:val="18"/>
        </w:rPr>
        <w:lastRenderedPageBreak/>
        <w:t>специалист администрации в течение трех рабочих дней формирует реестр граждан, включенных в кадровый резерв (далее - Реестр).</w:t>
      </w:r>
    </w:p>
    <w:p w:rsidR="00CE3F77" w:rsidRPr="00CE3F77" w:rsidRDefault="00CE3F77" w:rsidP="00CE3F77">
      <w:pPr>
        <w:spacing w:after="0" w:line="240" w:lineRule="auto"/>
        <w:ind w:left="1"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2.28.В случае письменного уведомления гражданином, состоящим в кадровом резерве, об изменении своих персональных данных, сре</w:t>
      </w:r>
      <w:proofErr w:type="gramStart"/>
      <w:r w:rsidRPr="00CE3F77">
        <w:rPr>
          <w:rFonts w:ascii="Times New Roman" w:eastAsia="Times New Roman" w:hAnsi="Times New Roman" w:cs="Times New Roman"/>
          <w:sz w:val="18"/>
          <w:szCs w:val="18"/>
        </w:rPr>
        <w:t>дств св</w:t>
      </w:r>
      <w:proofErr w:type="gramEnd"/>
      <w:r w:rsidRPr="00CE3F77">
        <w:rPr>
          <w:rFonts w:ascii="Times New Roman" w:eastAsia="Times New Roman" w:hAnsi="Times New Roman" w:cs="Times New Roman"/>
          <w:sz w:val="18"/>
          <w:szCs w:val="18"/>
        </w:rPr>
        <w:t>язи, а также иной информации, данные сведения в течение 5 рабочих дней вносятся в Реестр в период нахождения данного гражданина в кадровом резерве.</w:t>
      </w:r>
    </w:p>
    <w:p w:rsidR="00CE3F77" w:rsidRPr="00CE3F77" w:rsidRDefault="00CE3F77" w:rsidP="00CE3F77">
      <w:pPr>
        <w:spacing w:after="0" w:line="240" w:lineRule="auto"/>
        <w:ind w:firstLine="709"/>
        <w:rPr>
          <w:rFonts w:ascii="Times New Roman" w:hAnsi="Times New Roman" w:cs="Times New Roman"/>
          <w:sz w:val="18"/>
          <w:szCs w:val="18"/>
        </w:rPr>
      </w:pPr>
    </w:p>
    <w:p w:rsidR="00CE3F77" w:rsidRPr="00CE3F77" w:rsidRDefault="00CE3F77" w:rsidP="00A30F5E">
      <w:pPr>
        <w:spacing w:after="0" w:line="240" w:lineRule="auto"/>
        <w:ind w:left="1"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2.29.Кандидатам, участвовавшим в конкурсе, сообщается о результатах конкурса в письменной форме в течение 30 дней со дня его завершения. Информация о результатах конкурса размещается на официальном сайте администрации Лопатинского сельсовета Татарского района Новосибирской области.</w:t>
      </w:r>
    </w:p>
    <w:p w:rsidR="00CE3F77" w:rsidRPr="00CE3F77" w:rsidRDefault="00CE3F77" w:rsidP="00A30F5E">
      <w:pPr>
        <w:spacing w:after="0" w:line="240" w:lineRule="auto"/>
        <w:ind w:left="1"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2.30.Документы кандидатов, не допущенных к участию в конкурсе, и кандидатов, участвовавших в конкурсе, но не включенных в кадровый резерв, в течение трех лет могут быть возвращены им лично по письменному заявлению. По истечении этого срока документы подлежат уничтожению.</w:t>
      </w:r>
    </w:p>
    <w:p w:rsidR="00CE3F77" w:rsidRPr="00CE3F77" w:rsidRDefault="00CE3F77" w:rsidP="00CE3F77">
      <w:pPr>
        <w:spacing w:after="0" w:line="240" w:lineRule="auto"/>
        <w:ind w:left="1" w:firstLine="709"/>
        <w:rPr>
          <w:rFonts w:ascii="Times New Roman" w:hAnsi="Times New Roman" w:cs="Times New Roman"/>
          <w:sz w:val="18"/>
          <w:szCs w:val="18"/>
        </w:rPr>
      </w:pPr>
      <w:r w:rsidRPr="00CE3F77">
        <w:rPr>
          <w:rFonts w:ascii="Times New Roman" w:eastAsia="Times New Roman" w:hAnsi="Times New Roman" w:cs="Times New Roman"/>
          <w:sz w:val="18"/>
          <w:szCs w:val="18"/>
        </w:rPr>
        <w:t>2.31.Граждане, включенные в кадровый резерв, имеют право:</w:t>
      </w:r>
    </w:p>
    <w:p w:rsidR="00CE3F77" w:rsidRPr="00CE3F77" w:rsidRDefault="00CE3F77" w:rsidP="00CE3F77">
      <w:pPr>
        <w:spacing w:after="0" w:line="240" w:lineRule="auto"/>
        <w:rPr>
          <w:rFonts w:ascii="Times New Roman" w:hAnsi="Times New Roman" w:cs="Times New Roman"/>
          <w:sz w:val="18"/>
          <w:szCs w:val="18"/>
        </w:rPr>
      </w:pPr>
      <w:r w:rsidRPr="00CE3F77">
        <w:rPr>
          <w:rFonts w:ascii="Times New Roman" w:eastAsia="Times New Roman" w:hAnsi="Times New Roman" w:cs="Times New Roman"/>
          <w:sz w:val="18"/>
          <w:szCs w:val="18"/>
        </w:rPr>
        <w:t>а) претендовать на замещение вакантной должности муниципальной службы</w:t>
      </w:r>
    </w:p>
    <w:p w:rsidR="00CE3F77" w:rsidRPr="00CE3F77" w:rsidRDefault="00CE3F77" w:rsidP="00CE3F77">
      <w:pPr>
        <w:spacing w:after="0" w:line="240" w:lineRule="auto"/>
        <w:ind w:left="1"/>
        <w:rPr>
          <w:rFonts w:ascii="Times New Roman" w:hAnsi="Times New Roman" w:cs="Times New Roman"/>
          <w:sz w:val="18"/>
          <w:szCs w:val="18"/>
        </w:rPr>
      </w:pPr>
      <w:r w:rsidRPr="00CE3F77">
        <w:rPr>
          <w:rFonts w:ascii="Times New Roman" w:eastAsia="Times New Roman" w:hAnsi="Times New Roman" w:cs="Times New Roman"/>
          <w:sz w:val="18"/>
          <w:szCs w:val="18"/>
        </w:rPr>
        <w:t>при  условии  соответствия  квалификационным  требованиям,  установленным</w:t>
      </w:r>
      <w:r w:rsidRPr="00CE3F77">
        <w:rPr>
          <w:rFonts w:ascii="Times New Roman" w:hAnsi="Times New Roman" w:cs="Times New Roman"/>
          <w:sz w:val="18"/>
          <w:szCs w:val="18"/>
        </w:rPr>
        <w:t xml:space="preserve"> </w:t>
      </w:r>
      <w:r w:rsidRPr="00CE3F77">
        <w:rPr>
          <w:rFonts w:ascii="Times New Roman" w:eastAsia="Times New Roman" w:hAnsi="Times New Roman" w:cs="Times New Roman"/>
          <w:sz w:val="18"/>
          <w:szCs w:val="18"/>
        </w:rPr>
        <w:t>для этой должности;</w:t>
      </w:r>
    </w:p>
    <w:p w:rsidR="00CE3F77" w:rsidRPr="00CE3F77" w:rsidRDefault="00CE3F77" w:rsidP="00CE3F77">
      <w:pPr>
        <w:tabs>
          <w:tab w:val="left" w:pos="421"/>
          <w:tab w:val="left" w:pos="1721"/>
          <w:tab w:val="left" w:pos="2941"/>
          <w:tab w:val="left" w:pos="3521"/>
          <w:tab w:val="left" w:pos="5341"/>
          <w:tab w:val="left" w:pos="6901"/>
          <w:tab w:val="left" w:pos="7361"/>
          <w:tab w:val="left" w:pos="8761"/>
          <w:tab w:val="left" w:pos="9481"/>
        </w:tabs>
        <w:spacing w:after="0" w:line="240" w:lineRule="auto"/>
        <w:ind w:left="1"/>
        <w:rPr>
          <w:rFonts w:ascii="Times New Roman" w:hAnsi="Times New Roman" w:cs="Times New Roman"/>
          <w:sz w:val="18"/>
          <w:szCs w:val="18"/>
        </w:rPr>
      </w:pPr>
      <w:r w:rsidRPr="00CE3F77">
        <w:rPr>
          <w:rFonts w:ascii="Times New Roman" w:eastAsia="Times New Roman" w:hAnsi="Times New Roman" w:cs="Times New Roman"/>
          <w:sz w:val="18"/>
          <w:szCs w:val="18"/>
        </w:rPr>
        <w:t>б) получить</w:t>
      </w:r>
      <w:r w:rsidRPr="00CE3F77">
        <w:rPr>
          <w:rFonts w:ascii="Times New Roman" w:eastAsia="Times New Roman" w:hAnsi="Times New Roman" w:cs="Times New Roman"/>
          <w:sz w:val="18"/>
          <w:szCs w:val="18"/>
        </w:rPr>
        <w:tab/>
        <w:t>выписку</w:t>
      </w:r>
      <w:r w:rsidRPr="00CE3F77">
        <w:rPr>
          <w:rFonts w:ascii="Times New Roman" w:hAnsi="Times New Roman" w:cs="Times New Roman"/>
          <w:sz w:val="18"/>
          <w:szCs w:val="18"/>
        </w:rPr>
        <w:tab/>
      </w:r>
      <w:r w:rsidRPr="00CE3F77">
        <w:rPr>
          <w:rFonts w:ascii="Times New Roman" w:eastAsia="Times New Roman" w:hAnsi="Times New Roman" w:cs="Times New Roman"/>
          <w:sz w:val="18"/>
          <w:szCs w:val="18"/>
        </w:rPr>
        <w:t>(по</w:t>
      </w:r>
      <w:r w:rsidRPr="00CE3F77">
        <w:rPr>
          <w:rFonts w:ascii="Times New Roman" w:hAnsi="Times New Roman" w:cs="Times New Roman"/>
          <w:sz w:val="18"/>
          <w:szCs w:val="18"/>
        </w:rPr>
        <w:tab/>
      </w:r>
      <w:r w:rsidRPr="00CE3F77">
        <w:rPr>
          <w:rFonts w:ascii="Times New Roman" w:eastAsia="Times New Roman" w:hAnsi="Times New Roman" w:cs="Times New Roman"/>
          <w:sz w:val="18"/>
          <w:szCs w:val="18"/>
        </w:rPr>
        <w:t>письменному</w:t>
      </w:r>
      <w:r w:rsidRPr="00CE3F77">
        <w:rPr>
          <w:rFonts w:ascii="Times New Roman" w:eastAsia="Times New Roman" w:hAnsi="Times New Roman" w:cs="Times New Roman"/>
          <w:sz w:val="18"/>
          <w:szCs w:val="18"/>
        </w:rPr>
        <w:tab/>
        <w:t>заявлению)</w:t>
      </w:r>
      <w:r w:rsidRPr="00CE3F77">
        <w:rPr>
          <w:rFonts w:ascii="Times New Roman" w:eastAsia="Times New Roman" w:hAnsi="Times New Roman" w:cs="Times New Roman"/>
          <w:sz w:val="18"/>
          <w:szCs w:val="18"/>
        </w:rPr>
        <w:tab/>
        <w:t>из</w:t>
      </w:r>
      <w:r w:rsidRPr="00CE3F77">
        <w:rPr>
          <w:rFonts w:ascii="Times New Roman" w:eastAsia="Times New Roman" w:hAnsi="Times New Roman" w:cs="Times New Roman"/>
          <w:sz w:val="18"/>
          <w:szCs w:val="18"/>
        </w:rPr>
        <w:tab/>
        <w:t>правового</w:t>
      </w:r>
      <w:r w:rsidRPr="00CE3F77">
        <w:rPr>
          <w:rFonts w:ascii="Times New Roman" w:eastAsia="Times New Roman" w:hAnsi="Times New Roman" w:cs="Times New Roman"/>
          <w:sz w:val="18"/>
          <w:szCs w:val="18"/>
        </w:rPr>
        <w:tab/>
        <w:t>акта</w:t>
      </w:r>
      <w:r w:rsidRPr="00CE3F77">
        <w:rPr>
          <w:rFonts w:ascii="Times New Roman" w:eastAsia="Times New Roman" w:hAnsi="Times New Roman" w:cs="Times New Roman"/>
          <w:sz w:val="18"/>
          <w:szCs w:val="18"/>
        </w:rPr>
        <w:tab/>
        <w:t>о</w:t>
      </w:r>
    </w:p>
    <w:p w:rsidR="00CE3F77" w:rsidRPr="00CE3F77" w:rsidRDefault="00CE3F77" w:rsidP="00A30F5E">
      <w:pPr>
        <w:spacing w:after="0" w:line="240" w:lineRule="auto"/>
        <w:rPr>
          <w:rFonts w:ascii="Times New Roman" w:hAnsi="Times New Roman" w:cs="Times New Roman"/>
          <w:sz w:val="18"/>
          <w:szCs w:val="18"/>
        </w:rPr>
      </w:pPr>
      <w:proofErr w:type="gramStart"/>
      <w:r w:rsidRPr="00CE3F77">
        <w:rPr>
          <w:rFonts w:ascii="Times New Roman" w:eastAsia="Times New Roman" w:hAnsi="Times New Roman" w:cs="Times New Roman"/>
          <w:sz w:val="18"/>
          <w:szCs w:val="18"/>
        </w:rPr>
        <w:t>включении</w:t>
      </w:r>
      <w:proofErr w:type="gramEnd"/>
      <w:r w:rsidRPr="00CE3F77">
        <w:rPr>
          <w:rFonts w:ascii="Times New Roman" w:eastAsia="Times New Roman" w:hAnsi="Times New Roman" w:cs="Times New Roman"/>
          <w:sz w:val="18"/>
          <w:szCs w:val="18"/>
        </w:rPr>
        <w:t xml:space="preserve"> его в кадровый резерв (исключении из кадрового резерва).</w:t>
      </w:r>
    </w:p>
    <w:p w:rsidR="00CE3F77" w:rsidRPr="00CE3F77" w:rsidRDefault="00CE3F77" w:rsidP="00A30F5E">
      <w:pPr>
        <w:spacing w:after="0" w:line="240" w:lineRule="auto"/>
        <w:ind w:left="1"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2.32.Включение гражданина в кадровый резерв на замещение определенной вакантной должности муниципальной службы не является препятствием для назначения его на иную должность муниципальной службы.</w:t>
      </w:r>
    </w:p>
    <w:p w:rsidR="00CE3F77" w:rsidRPr="00CE3F77" w:rsidRDefault="00CE3F77" w:rsidP="00A30F5E">
      <w:pPr>
        <w:spacing w:after="0" w:line="240" w:lineRule="auto"/>
        <w:ind w:left="1"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2.33.Гражданин может состоять в кадровом резерве на замещение нескольких вакантных должностей муниципальной службы.</w:t>
      </w:r>
    </w:p>
    <w:p w:rsidR="00CE3F77" w:rsidRPr="00CE3F77" w:rsidRDefault="00CE3F77" w:rsidP="00A30F5E">
      <w:pPr>
        <w:spacing w:after="0" w:line="240" w:lineRule="auto"/>
        <w:ind w:left="1" w:right="20" w:firstLine="709"/>
        <w:jc w:val="both"/>
        <w:rPr>
          <w:rFonts w:ascii="Times New Roman" w:hAnsi="Times New Roman" w:cs="Times New Roman"/>
          <w:sz w:val="18"/>
          <w:szCs w:val="18"/>
        </w:rPr>
      </w:pPr>
      <w:r w:rsidRPr="00CE3F77">
        <w:rPr>
          <w:rFonts w:ascii="Times New Roman" w:eastAsia="Times New Roman" w:hAnsi="Times New Roman" w:cs="Times New Roman"/>
          <w:sz w:val="18"/>
          <w:szCs w:val="18"/>
        </w:rPr>
        <w:t>2.34.Срок нахождения гражданина в кадровом резерве составляет три года со дня издания распоряжения.</w:t>
      </w:r>
    </w:p>
    <w:p w:rsidR="00CE3F77" w:rsidRPr="00A30F5E" w:rsidRDefault="00CE3F77" w:rsidP="00A30F5E">
      <w:pPr>
        <w:spacing w:after="0" w:line="240" w:lineRule="auto"/>
        <w:ind w:left="1" w:firstLine="709"/>
        <w:jc w:val="both"/>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2.35.Документы граждан, по истечении предельного срока нахождения в кадровом резерве, хранятся у специалиста администрации в течение трех лет. После истечения указанного срока подлежат уничтожению.</w:t>
      </w:r>
    </w:p>
    <w:p w:rsidR="00CE3F77" w:rsidRPr="00CE3F77" w:rsidRDefault="00CE3F77" w:rsidP="00CE3F77">
      <w:pPr>
        <w:spacing w:after="0" w:line="240" w:lineRule="auto"/>
        <w:rPr>
          <w:rFonts w:ascii="Times New Roman" w:hAnsi="Times New Roman" w:cs="Times New Roman"/>
          <w:sz w:val="18"/>
          <w:szCs w:val="18"/>
        </w:rPr>
      </w:pPr>
    </w:p>
    <w:p w:rsidR="00CE3F77" w:rsidRPr="00A30F5E" w:rsidRDefault="00CE3F77" w:rsidP="00375C63">
      <w:pPr>
        <w:numPr>
          <w:ilvl w:val="0"/>
          <w:numId w:val="5"/>
        </w:numPr>
        <w:tabs>
          <w:tab w:val="left" w:pos="281"/>
        </w:tabs>
        <w:spacing w:after="0" w:line="240" w:lineRule="auto"/>
        <w:ind w:left="281" w:hanging="281"/>
        <w:jc w:val="center"/>
        <w:rPr>
          <w:rFonts w:ascii="Times New Roman" w:eastAsia="Times New Roman" w:hAnsi="Times New Roman" w:cs="Times New Roman"/>
          <w:b/>
          <w:bCs/>
          <w:sz w:val="18"/>
          <w:szCs w:val="18"/>
        </w:rPr>
      </w:pPr>
      <w:r w:rsidRPr="00CE3F77">
        <w:rPr>
          <w:rFonts w:ascii="Times New Roman" w:eastAsia="Times New Roman" w:hAnsi="Times New Roman" w:cs="Times New Roman"/>
          <w:b/>
          <w:bCs/>
          <w:sz w:val="18"/>
          <w:szCs w:val="18"/>
        </w:rPr>
        <w:t>Организация работы с кадровым резервом</w:t>
      </w:r>
    </w:p>
    <w:p w:rsidR="00CE3F77" w:rsidRDefault="00CE3F77" w:rsidP="00CE3F77">
      <w:pPr>
        <w:spacing w:after="0" w:line="240" w:lineRule="auto"/>
        <w:ind w:firstLine="709"/>
        <w:rPr>
          <w:rFonts w:ascii="Times New Roman" w:eastAsia="Times New Roman" w:hAnsi="Times New Roman" w:cs="Times New Roman"/>
          <w:sz w:val="18"/>
          <w:szCs w:val="18"/>
        </w:rPr>
      </w:pPr>
      <w:r w:rsidRPr="00CE3F77">
        <w:rPr>
          <w:rFonts w:ascii="Times New Roman" w:eastAsia="Times New Roman" w:hAnsi="Times New Roman" w:cs="Times New Roman"/>
          <w:sz w:val="18"/>
          <w:szCs w:val="18"/>
        </w:rPr>
        <w:t>3.1.Работа с кадровым резервом проводится в целях</w:t>
      </w:r>
    </w:p>
    <w:p w:rsidR="00A30F5E" w:rsidRPr="00A30F5E" w:rsidRDefault="00A30F5E" w:rsidP="00A30F5E">
      <w:pPr>
        <w:tabs>
          <w:tab w:val="left" w:pos="1681"/>
          <w:tab w:val="left" w:pos="2741"/>
          <w:tab w:val="left" w:pos="4261"/>
          <w:tab w:val="left" w:pos="5481"/>
          <w:tab w:val="left" w:pos="5861"/>
          <w:tab w:val="left" w:pos="8021"/>
          <w:tab w:val="left" w:pos="9481"/>
        </w:tabs>
        <w:spacing w:after="0" w:line="240" w:lineRule="auto"/>
        <w:rPr>
          <w:rFonts w:ascii="Times New Roman" w:hAnsi="Times New Roman" w:cs="Times New Roman"/>
          <w:sz w:val="18"/>
          <w:szCs w:val="18"/>
        </w:rPr>
      </w:pPr>
      <w:r w:rsidRPr="00195302">
        <w:rPr>
          <w:rFonts w:eastAsia="Times New Roman"/>
          <w:sz w:val="28"/>
          <w:szCs w:val="28"/>
        </w:rPr>
        <w:t>-</w:t>
      </w:r>
      <w:r w:rsidRPr="00A30F5E">
        <w:rPr>
          <w:rFonts w:ascii="Times New Roman" w:eastAsia="Times New Roman" w:hAnsi="Times New Roman" w:cs="Times New Roman"/>
          <w:sz w:val="18"/>
          <w:szCs w:val="18"/>
        </w:rPr>
        <w:t>повышения</w:t>
      </w:r>
      <w:r>
        <w:rPr>
          <w:rFonts w:ascii="Times New Roman" w:hAnsi="Times New Roman" w:cs="Times New Roman"/>
          <w:sz w:val="18"/>
          <w:szCs w:val="18"/>
        </w:rPr>
        <w:t xml:space="preserve"> </w:t>
      </w:r>
      <w:r>
        <w:rPr>
          <w:rFonts w:ascii="Times New Roman" w:eastAsia="Times New Roman" w:hAnsi="Times New Roman" w:cs="Times New Roman"/>
          <w:sz w:val="18"/>
          <w:szCs w:val="18"/>
        </w:rPr>
        <w:t>уровня</w:t>
      </w:r>
      <w:r>
        <w:rPr>
          <w:rFonts w:ascii="Times New Roman" w:eastAsia="Times New Roman" w:hAnsi="Times New Roman" w:cs="Times New Roman"/>
          <w:sz w:val="18"/>
          <w:szCs w:val="18"/>
        </w:rPr>
        <w:tab/>
        <w:t xml:space="preserve">мотивации граждан и муниципальных </w:t>
      </w:r>
      <w:r w:rsidRPr="00A30F5E">
        <w:rPr>
          <w:rFonts w:ascii="Times New Roman" w:eastAsia="Times New Roman" w:hAnsi="Times New Roman" w:cs="Times New Roman"/>
          <w:sz w:val="18"/>
          <w:szCs w:val="18"/>
        </w:rPr>
        <w:t>служащих</w:t>
      </w:r>
      <w:r w:rsidRPr="00A30F5E">
        <w:rPr>
          <w:rFonts w:ascii="Times New Roman" w:eastAsia="Times New Roman" w:hAnsi="Times New Roman" w:cs="Times New Roman"/>
          <w:sz w:val="18"/>
          <w:szCs w:val="18"/>
        </w:rPr>
        <w:tab/>
        <w:t>к</w:t>
      </w:r>
      <w:r>
        <w:rPr>
          <w:rFonts w:ascii="Times New Roman" w:hAnsi="Times New Roman" w:cs="Times New Roman"/>
          <w:sz w:val="18"/>
          <w:szCs w:val="18"/>
        </w:rPr>
        <w:t xml:space="preserve"> </w:t>
      </w:r>
      <w:r w:rsidRPr="00A30F5E">
        <w:rPr>
          <w:rFonts w:ascii="Times New Roman" w:eastAsia="Times New Roman" w:hAnsi="Times New Roman" w:cs="Times New Roman"/>
          <w:sz w:val="18"/>
          <w:szCs w:val="18"/>
        </w:rPr>
        <w:t>профессиональному росту;</w:t>
      </w:r>
    </w:p>
    <w:p w:rsidR="00A30F5E" w:rsidRPr="00A30F5E" w:rsidRDefault="00A30F5E" w:rsidP="00A30F5E">
      <w:pPr>
        <w:tabs>
          <w:tab w:val="left" w:pos="1661"/>
          <w:tab w:val="left" w:pos="3321"/>
          <w:tab w:val="left" w:pos="5841"/>
          <w:tab w:val="left" w:pos="7681"/>
        </w:tabs>
        <w:spacing w:after="0" w:line="240" w:lineRule="auto"/>
        <w:ind w:left="1"/>
        <w:rPr>
          <w:rFonts w:ascii="Times New Roman" w:hAnsi="Times New Roman" w:cs="Times New Roman"/>
          <w:sz w:val="18"/>
          <w:szCs w:val="18"/>
        </w:rPr>
      </w:pPr>
      <w:r w:rsidRPr="00A30F5E">
        <w:rPr>
          <w:rFonts w:ascii="Times New Roman" w:eastAsia="Times New Roman" w:hAnsi="Times New Roman" w:cs="Times New Roman"/>
          <w:sz w:val="18"/>
          <w:szCs w:val="18"/>
        </w:rPr>
        <w:t>-улучшения</w:t>
      </w:r>
      <w:r>
        <w:rPr>
          <w:rFonts w:ascii="Times New Roman" w:hAnsi="Times New Roman" w:cs="Times New Roman"/>
          <w:sz w:val="18"/>
          <w:szCs w:val="18"/>
        </w:rPr>
        <w:t xml:space="preserve"> </w:t>
      </w:r>
      <w:r>
        <w:rPr>
          <w:rFonts w:ascii="Times New Roman" w:eastAsia="Times New Roman" w:hAnsi="Times New Roman" w:cs="Times New Roman"/>
          <w:sz w:val="18"/>
          <w:szCs w:val="18"/>
        </w:rPr>
        <w:t xml:space="preserve">результатов профессиональной деятельности </w:t>
      </w:r>
      <w:r w:rsidRPr="00A30F5E">
        <w:rPr>
          <w:rFonts w:ascii="Times New Roman" w:eastAsia="Times New Roman" w:hAnsi="Times New Roman" w:cs="Times New Roman"/>
          <w:sz w:val="18"/>
          <w:szCs w:val="18"/>
        </w:rPr>
        <w:t>муниципальных</w:t>
      </w:r>
      <w:r>
        <w:rPr>
          <w:rFonts w:ascii="Times New Roman" w:hAnsi="Times New Roman" w:cs="Times New Roman"/>
          <w:sz w:val="18"/>
          <w:szCs w:val="18"/>
        </w:rPr>
        <w:t xml:space="preserve"> </w:t>
      </w:r>
      <w:r w:rsidRPr="00A30F5E">
        <w:rPr>
          <w:rFonts w:ascii="Times New Roman" w:eastAsia="Times New Roman" w:hAnsi="Times New Roman" w:cs="Times New Roman"/>
          <w:sz w:val="18"/>
          <w:szCs w:val="18"/>
        </w:rPr>
        <w:t>служащих;</w:t>
      </w:r>
    </w:p>
    <w:p w:rsidR="00A30F5E" w:rsidRPr="00A30F5E" w:rsidRDefault="00A30F5E" w:rsidP="00A30F5E">
      <w:pPr>
        <w:spacing w:after="0" w:line="240" w:lineRule="auto"/>
        <w:ind w:left="1" w:right="20"/>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 xml:space="preserve">-повышения уровня профессиональной подготовки муниципальных служащих; </w:t>
      </w:r>
    </w:p>
    <w:p w:rsidR="00A30F5E" w:rsidRPr="00A30F5E" w:rsidRDefault="00A30F5E" w:rsidP="00A30F5E">
      <w:pPr>
        <w:spacing w:after="0" w:line="240" w:lineRule="auto"/>
        <w:ind w:left="1" w:right="20"/>
        <w:rPr>
          <w:rFonts w:ascii="Times New Roman" w:hAnsi="Times New Roman" w:cs="Times New Roman"/>
          <w:sz w:val="18"/>
          <w:szCs w:val="18"/>
        </w:rPr>
      </w:pPr>
      <w:r w:rsidRPr="00A30F5E">
        <w:rPr>
          <w:rFonts w:ascii="Times New Roman" w:eastAsia="Times New Roman" w:hAnsi="Times New Roman" w:cs="Times New Roman"/>
          <w:sz w:val="18"/>
          <w:szCs w:val="18"/>
        </w:rPr>
        <w:t>-сокращения периода адаптации при назначении на должность муниципальной службы.</w:t>
      </w:r>
    </w:p>
    <w:p w:rsidR="00A30F5E" w:rsidRPr="00A30F5E" w:rsidRDefault="00A30F5E" w:rsidP="00A30F5E">
      <w:pPr>
        <w:spacing w:after="0" w:line="240" w:lineRule="auto"/>
        <w:ind w:left="1" w:firstLine="709"/>
        <w:jc w:val="both"/>
        <w:rPr>
          <w:rFonts w:ascii="Times New Roman" w:hAnsi="Times New Roman" w:cs="Times New Roman"/>
          <w:sz w:val="18"/>
          <w:szCs w:val="18"/>
        </w:rPr>
      </w:pPr>
      <w:r w:rsidRPr="00A30F5E">
        <w:rPr>
          <w:rFonts w:ascii="Times New Roman" w:eastAsia="Times New Roman" w:hAnsi="Times New Roman" w:cs="Times New Roman"/>
          <w:sz w:val="18"/>
          <w:szCs w:val="18"/>
        </w:rPr>
        <w:t>3.2.При уточнении состава кадрового резерва проводится его анализ, производятся необходимые замены в составе кадрового резерва (в случае изменения штатного расписания, отказа претендента состоять в кадровом резерве, увольнения муниципального служащего или перевода его на другую работу и т.п.).</w:t>
      </w:r>
    </w:p>
    <w:p w:rsidR="00A30F5E" w:rsidRPr="00A30F5E" w:rsidRDefault="00A30F5E" w:rsidP="00A30F5E">
      <w:pPr>
        <w:spacing w:after="0" w:line="240" w:lineRule="auto"/>
        <w:ind w:left="1" w:firstLine="709"/>
        <w:jc w:val="both"/>
        <w:rPr>
          <w:rFonts w:ascii="Times New Roman" w:hAnsi="Times New Roman" w:cs="Times New Roman"/>
          <w:sz w:val="18"/>
          <w:szCs w:val="18"/>
        </w:rPr>
      </w:pPr>
      <w:r w:rsidRPr="00A30F5E">
        <w:rPr>
          <w:rFonts w:ascii="Times New Roman" w:eastAsia="Times New Roman" w:hAnsi="Times New Roman" w:cs="Times New Roman"/>
          <w:sz w:val="18"/>
          <w:szCs w:val="18"/>
        </w:rPr>
        <w:t>3.3.На граждан, включенных в кадровый резерв, в администрации Лопатинского сельсовета Татарского района Новосибирской области оформляются индивидуальные карточки учета кадрового резерва по форме согласно приложению N 6 к настоящему Положению.</w:t>
      </w:r>
    </w:p>
    <w:p w:rsidR="00A30F5E" w:rsidRPr="00A30F5E" w:rsidRDefault="00A30F5E" w:rsidP="00A30F5E">
      <w:pPr>
        <w:spacing w:after="0" w:line="240" w:lineRule="auto"/>
        <w:ind w:left="1" w:firstLine="709"/>
        <w:jc w:val="both"/>
        <w:rPr>
          <w:rFonts w:ascii="Times New Roman" w:hAnsi="Times New Roman" w:cs="Times New Roman"/>
          <w:sz w:val="18"/>
          <w:szCs w:val="18"/>
        </w:rPr>
      </w:pPr>
      <w:r w:rsidRPr="00A30F5E">
        <w:rPr>
          <w:rFonts w:ascii="Times New Roman" w:eastAsia="Times New Roman" w:hAnsi="Times New Roman" w:cs="Times New Roman"/>
          <w:sz w:val="18"/>
          <w:szCs w:val="18"/>
        </w:rPr>
        <w:t>3.4.Граждане, включенные в состав кадрового резерва на замещение должностей муниципальной службы, могут быть исключены в течение года из его состава по следующим основаниям:</w:t>
      </w:r>
    </w:p>
    <w:p w:rsidR="00A30F5E" w:rsidRPr="00A30F5E" w:rsidRDefault="00A30F5E" w:rsidP="00A30F5E">
      <w:pPr>
        <w:spacing w:after="0" w:line="240" w:lineRule="auto"/>
        <w:ind w:left="1" w:firstLine="709"/>
        <w:rPr>
          <w:rFonts w:ascii="Times New Roman" w:hAnsi="Times New Roman" w:cs="Times New Roman"/>
          <w:sz w:val="18"/>
          <w:szCs w:val="18"/>
        </w:rPr>
      </w:pPr>
      <w:r w:rsidRPr="00A30F5E">
        <w:rPr>
          <w:rFonts w:ascii="Times New Roman" w:eastAsia="Times New Roman" w:hAnsi="Times New Roman" w:cs="Times New Roman"/>
          <w:sz w:val="18"/>
          <w:szCs w:val="18"/>
        </w:rPr>
        <w:t>-по личному заявлению об исключении из кадрового резерва;</w:t>
      </w:r>
    </w:p>
    <w:p w:rsidR="00A30F5E" w:rsidRPr="00A30F5E" w:rsidRDefault="00A30F5E" w:rsidP="00A30F5E">
      <w:pPr>
        <w:spacing w:after="0" w:line="240" w:lineRule="auto"/>
        <w:ind w:left="1" w:right="20" w:firstLine="709"/>
        <w:jc w:val="both"/>
        <w:rPr>
          <w:rFonts w:ascii="Times New Roman" w:hAnsi="Times New Roman" w:cs="Times New Roman"/>
          <w:sz w:val="18"/>
          <w:szCs w:val="18"/>
        </w:rPr>
      </w:pPr>
      <w:r w:rsidRPr="00A30F5E">
        <w:rPr>
          <w:rFonts w:ascii="Times New Roman" w:eastAsia="Times New Roman" w:hAnsi="Times New Roman" w:cs="Times New Roman"/>
          <w:sz w:val="18"/>
          <w:szCs w:val="18"/>
        </w:rPr>
        <w:t>-в связи с назначением на должность муниципальной службы, на которую гражданин состоял в кадровом резерве;</w:t>
      </w:r>
    </w:p>
    <w:p w:rsidR="00A30F5E" w:rsidRPr="00A30F5E" w:rsidRDefault="00A30F5E" w:rsidP="00375C63">
      <w:pPr>
        <w:numPr>
          <w:ilvl w:val="0"/>
          <w:numId w:val="6"/>
        </w:numPr>
        <w:tabs>
          <w:tab w:val="left" w:pos="277"/>
          <w:tab w:val="left" w:pos="851"/>
        </w:tabs>
        <w:spacing w:after="0" w:line="240" w:lineRule="auto"/>
        <w:ind w:left="1" w:firstLine="709"/>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в связи с нарушением требований, установленных законодательством о муниципальной службе (применяется только в отношении муниципальных служащих);</w:t>
      </w:r>
    </w:p>
    <w:p w:rsidR="00A30F5E" w:rsidRPr="00A30F5E" w:rsidRDefault="00A30F5E" w:rsidP="00375C63">
      <w:pPr>
        <w:numPr>
          <w:ilvl w:val="0"/>
          <w:numId w:val="6"/>
        </w:numPr>
        <w:tabs>
          <w:tab w:val="left" w:pos="277"/>
          <w:tab w:val="left" w:pos="851"/>
        </w:tabs>
        <w:spacing w:after="0" w:line="240" w:lineRule="auto"/>
        <w:ind w:left="1" w:firstLine="709"/>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 xml:space="preserve"> отказ гражданина от предложения представителя нанимателя о замещении</w:t>
      </w:r>
    </w:p>
    <w:p w:rsidR="00A30F5E" w:rsidRPr="00A30F5E" w:rsidRDefault="00A30F5E" w:rsidP="00A30F5E">
      <w:pPr>
        <w:spacing w:after="0" w:line="240" w:lineRule="auto"/>
        <w:ind w:left="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 xml:space="preserve">вакантной должности муниципальной службы, </w:t>
      </w:r>
      <w:proofErr w:type="gramStart"/>
      <w:r w:rsidRPr="00A30F5E">
        <w:rPr>
          <w:rFonts w:ascii="Times New Roman" w:eastAsia="Times New Roman" w:hAnsi="Times New Roman" w:cs="Times New Roman"/>
          <w:sz w:val="18"/>
          <w:szCs w:val="18"/>
        </w:rPr>
        <w:t>оформленного</w:t>
      </w:r>
      <w:proofErr w:type="gramEnd"/>
      <w:r w:rsidRPr="00A30F5E">
        <w:rPr>
          <w:rFonts w:ascii="Times New Roman" w:eastAsia="Times New Roman" w:hAnsi="Times New Roman" w:cs="Times New Roman"/>
          <w:sz w:val="18"/>
          <w:szCs w:val="18"/>
        </w:rPr>
        <w:t xml:space="preserve"> в письменной форме;</w:t>
      </w:r>
    </w:p>
    <w:p w:rsidR="00A30F5E" w:rsidRPr="00A30F5E" w:rsidRDefault="00A30F5E" w:rsidP="00A30F5E">
      <w:pPr>
        <w:spacing w:after="0" w:line="240" w:lineRule="auto"/>
        <w:ind w:left="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 xml:space="preserve">           -решение суда в отношении государственного гражданского и муниципального</w:t>
      </w:r>
    </w:p>
    <w:p w:rsidR="00A30F5E" w:rsidRPr="00A30F5E" w:rsidRDefault="00A30F5E" w:rsidP="00A30F5E">
      <w:pPr>
        <w:spacing w:after="0" w:line="240" w:lineRule="auto"/>
        <w:ind w:left="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служащего, состоящего в кадровом резерве, совершившего коррупционное правонарушение, в соответствии с законодательством Российской Федерации о лишении права занимать определенные должности государственной гражданской и муниципальной службы;</w:t>
      </w:r>
    </w:p>
    <w:p w:rsidR="00A30F5E" w:rsidRPr="00A30F5E" w:rsidRDefault="00A30F5E" w:rsidP="00A30F5E">
      <w:pPr>
        <w:spacing w:after="0" w:line="240" w:lineRule="auto"/>
        <w:ind w:left="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 xml:space="preserve">           -решения суда, о признании гражданина, состоящего в кадровом резерве,</w:t>
      </w:r>
    </w:p>
    <w:p w:rsidR="00A30F5E" w:rsidRPr="00A30F5E" w:rsidRDefault="00A30F5E" w:rsidP="00A30F5E">
      <w:pPr>
        <w:spacing w:after="0" w:line="240" w:lineRule="auto"/>
        <w:ind w:left="1"/>
        <w:rPr>
          <w:rFonts w:ascii="Times New Roman" w:eastAsia="Times New Roman" w:hAnsi="Times New Roman" w:cs="Times New Roman"/>
          <w:sz w:val="18"/>
          <w:szCs w:val="18"/>
        </w:rPr>
      </w:pPr>
      <w:proofErr w:type="gramStart"/>
      <w:r w:rsidRPr="00A30F5E">
        <w:rPr>
          <w:rFonts w:ascii="Times New Roman" w:eastAsia="Times New Roman" w:hAnsi="Times New Roman" w:cs="Times New Roman"/>
          <w:sz w:val="18"/>
          <w:szCs w:val="18"/>
        </w:rPr>
        <w:t xml:space="preserve">недееспособным, ограниченно дееспособным или полностью нетрудоспособным в соответствии с медицинским заключением; </w:t>
      </w:r>
      <w:proofErr w:type="gramEnd"/>
    </w:p>
    <w:p w:rsidR="00A30F5E" w:rsidRPr="00A30F5E" w:rsidRDefault="00A30F5E" w:rsidP="00A30F5E">
      <w:pPr>
        <w:spacing w:after="0" w:line="240" w:lineRule="auto"/>
        <w:ind w:left="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 xml:space="preserve">          -представление подложных документов или заведомо ложных сведений;</w:t>
      </w:r>
    </w:p>
    <w:p w:rsidR="00A30F5E" w:rsidRPr="00A30F5E" w:rsidRDefault="00A30F5E" w:rsidP="00A30F5E">
      <w:pPr>
        <w:spacing w:after="0" w:line="240" w:lineRule="auto"/>
        <w:ind w:left="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-в связи со смертью гражданина</w:t>
      </w:r>
    </w:p>
    <w:p w:rsidR="00A30F5E" w:rsidRPr="00A30F5E" w:rsidRDefault="00A30F5E" w:rsidP="00A30F5E">
      <w:pPr>
        <w:spacing w:after="0" w:line="240" w:lineRule="auto"/>
        <w:ind w:left="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
    <w:p w:rsidR="00A30F5E" w:rsidRPr="00A30F5E" w:rsidRDefault="00A30F5E" w:rsidP="00A30F5E">
      <w:pPr>
        <w:spacing w:after="0" w:line="240" w:lineRule="auto"/>
        <w:ind w:left="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 xml:space="preserve">         -прекращения гражданства Российской Федерации, прекращения гражданства</w:t>
      </w:r>
    </w:p>
    <w:p w:rsidR="00A30F5E" w:rsidRPr="00A30F5E" w:rsidRDefault="00A30F5E" w:rsidP="00A30F5E">
      <w:pPr>
        <w:spacing w:after="0" w:line="240" w:lineRule="auto"/>
        <w:ind w:left="1"/>
        <w:rPr>
          <w:rFonts w:ascii="Times New Roman" w:eastAsia="Times New Roman" w:hAnsi="Times New Roman" w:cs="Times New Roman"/>
          <w:sz w:val="18"/>
          <w:szCs w:val="18"/>
        </w:rPr>
      </w:pPr>
      <w:proofErr w:type="gramStart"/>
      <w:r w:rsidRPr="00A30F5E">
        <w:rPr>
          <w:rFonts w:ascii="Times New Roman" w:eastAsia="Times New Roman" w:hAnsi="Times New Roman" w:cs="Times New Roman"/>
          <w:sz w:val="18"/>
          <w:szCs w:val="18"/>
        </w:rPr>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w:t>
      </w:r>
      <w:r w:rsidRPr="00A30F5E">
        <w:rPr>
          <w:rFonts w:ascii="Times New Roman" w:eastAsia="Times New Roman" w:hAnsi="Times New Roman" w:cs="Times New Roman"/>
          <w:sz w:val="18"/>
          <w:szCs w:val="18"/>
        </w:rPr>
        <w:tab/>
        <w:t>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w:t>
      </w:r>
      <w:proofErr w:type="gramEnd"/>
      <w:r w:rsidRPr="00A30F5E">
        <w:rPr>
          <w:rFonts w:ascii="Times New Roman" w:eastAsia="Times New Roman" w:hAnsi="Times New Roman" w:cs="Times New Roman"/>
          <w:sz w:val="18"/>
          <w:szCs w:val="18"/>
        </w:rPr>
        <w:t xml:space="preserve"> гражданство</w:t>
      </w:r>
      <w:r w:rsidRPr="00A30F5E">
        <w:rPr>
          <w:rFonts w:ascii="Times New Roman" w:hAnsi="Times New Roman" w:cs="Times New Roman"/>
          <w:sz w:val="18"/>
          <w:szCs w:val="18"/>
        </w:rPr>
        <w:t xml:space="preserve"> </w:t>
      </w:r>
      <w:r w:rsidRPr="00A30F5E">
        <w:rPr>
          <w:rFonts w:ascii="Times New Roman" w:eastAsia="Times New Roman" w:hAnsi="Times New Roman" w:cs="Times New Roman"/>
          <w:sz w:val="18"/>
          <w:szCs w:val="18"/>
        </w:rPr>
        <w:t>иностранного</w:t>
      </w:r>
      <w:r w:rsidRPr="00A30F5E">
        <w:rPr>
          <w:rFonts w:ascii="Times New Roman" w:hAnsi="Times New Roman" w:cs="Times New Roman"/>
          <w:sz w:val="18"/>
          <w:szCs w:val="18"/>
        </w:rPr>
        <w:t xml:space="preserve">  </w:t>
      </w:r>
      <w:r w:rsidRPr="00A30F5E">
        <w:rPr>
          <w:rFonts w:ascii="Times New Roman" w:eastAsia="Times New Roman" w:hAnsi="Times New Roman" w:cs="Times New Roman"/>
          <w:sz w:val="18"/>
          <w:szCs w:val="18"/>
        </w:rPr>
        <w:t>государства,</w:t>
      </w:r>
      <w:r w:rsidRPr="00A30F5E">
        <w:rPr>
          <w:rFonts w:ascii="Times New Roman" w:eastAsia="Times New Roman" w:hAnsi="Times New Roman" w:cs="Times New Roman"/>
          <w:sz w:val="18"/>
          <w:szCs w:val="18"/>
        </w:rPr>
        <w:tab/>
        <w:t xml:space="preserve"> имеет  право находиться</w:t>
      </w:r>
      <w:r w:rsidRPr="00A30F5E">
        <w:rPr>
          <w:rFonts w:ascii="Times New Roman" w:eastAsia="Times New Roman" w:hAnsi="Times New Roman" w:cs="Times New Roman"/>
          <w:sz w:val="18"/>
          <w:szCs w:val="18"/>
        </w:rPr>
        <w:tab/>
        <w:t>на муниципальной службе;</w:t>
      </w:r>
    </w:p>
    <w:p w:rsidR="00A30F5E" w:rsidRPr="00A30F5E" w:rsidRDefault="00A30F5E" w:rsidP="00A30F5E">
      <w:pPr>
        <w:spacing w:after="0" w:line="240" w:lineRule="auto"/>
        <w:ind w:left="1"/>
        <w:rPr>
          <w:rFonts w:ascii="Times New Roman" w:hAnsi="Times New Roman" w:cs="Times New Roman"/>
          <w:sz w:val="18"/>
          <w:szCs w:val="18"/>
        </w:rPr>
      </w:pPr>
      <w:r w:rsidRPr="00A30F5E">
        <w:rPr>
          <w:rFonts w:ascii="Times New Roman" w:eastAsia="Times New Roman" w:hAnsi="Times New Roman" w:cs="Times New Roman"/>
          <w:sz w:val="18"/>
          <w:szCs w:val="18"/>
        </w:rPr>
        <w:t xml:space="preserve">        -в связи с исключением должности из структуры администрации Лопатинского сельсовета;</w:t>
      </w:r>
    </w:p>
    <w:p w:rsidR="00A30F5E" w:rsidRPr="00A30F5E" w:rsidRDefault="00A30F5E" w:rsidP="00A30F5E">
      <w:pPr>
        <w:spacing w:after="0" w:line="240" w:lineRule="auto"/>
        <w:ind w:left="1"/>
        <w:jc w:val="both"/>
        <w:rPr>
          <w:rFonts w:ascii="Times New Roman" w:hAnsi="Times New Roman" w:cs="Times New Roman"/>
          <w:sz w:val="18"/>
          <w:szCs w:val="18"/>
        </w:rPr>
      </w:pPr>
      <w:r w:rsidRPr="00A30F5E">
        <w:rPr>
          <w:rFonts w:ascii="Times New Roman" w:eastAsia="Times New Roman" w:hAnsi="Times New Roman" w:cs="Times New Roman"/>
          <w:sz w:val="18"/>
          <w:szCs w:val="18"/>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30F5E" w:rsidRPr="00A30F5E" w:rsidRDefault="00A30F5E" w:rsidP="00A30F5E">
      <w:pPr>
        <w:spacing w:after="0" w:line="240" w:lineRule="auto"/>
        <w:ind w:left="1"/>
        <w:jc w:val="both"/>
        <w:rPr>
          <w:rFonts w:ascii="Times New Roman" w:hAnsi="Times New Roman" w:cs="Times New Roman"/>
          <w:sz w:val="18"/>
          <w:szCs w:val="18"/>
        </w:rPr>
      </w:pPr>
      <w:r w:rsidRPr="00A30F5E">
        <w:rPr>
          <w:rFonts w:ascii="Times New Roman" w:eastAsia="Times New Roman" w:hAnsi="Times New Roman" w:cs="Times New Roman"/>
          <w:sz w:val="18"/>
          <w:szCs w:val="18"/>
        </w:rPr>
        <w:t>Исключение из кадрового резерва оформляется распоряжением администрации Лопатинского  сельсовета Татарского  района Новосибирской области.</w:t>
      </w:r>
    </w:p>
    <w:p w:rsidR="00A30F5E" w:rsidRPr="00A30F5E" w:rsidRDefault="00A30F5E" w:rsidP="00A30F5E">
      <w:pPr>
        <w:spacing w:after="0" w:line="240" w:lineRule="auto"/>
        <w:ind w:left="1" w:firstLine="709"/>
        <w:jc w:val="both"/>
        <w:rPr>
          <w:rFonts w:ascii="Times New Roman" w:hAnsi="Times New Roman" w:cs="Times New Roman"/>
          <w:sz w:val="18"/>
          <w:szCs w:val="18"/>
        </w:rPr>
      </w:pPr>
      <w:r w:rsidRPr="00A30F5E">
        <w:rPr>
          <w:rFonts w:ascii="Times New Roman" w:eastAsia="Times New Roman" w:hAnsi="Times New Roman" w:cs="Times New Roman"/>
          <w:sz w:val="18"/>
          <w:szCs w:val="18"/>
        </w:rPr>
        <w:t>3.5.Сведения о нахождении и исключении муниципального служащего из кадрового резерва включаются в его личное дело и в иные документы, подтверждающие его служебную деятельность.</w:t>
      </w:r>
    </w:p>
    <w:p w:rsidR="00A30F5E" w:rsidRPr="00A30F5E" w:rsidRDefault="00A30F5E" w:rsidP="00A30F5E">
      <w:pPr>
        <w:spacing w:after="0" w:line="240" w:lineRule="auto"/>
        <w:ind w:left="1" w:firstLine="709"/>
        <w:jc w:val="both"/>
        <w:rPr>
          <w:rFonts w:ascii="Times New Roman" w:hAnsi="Times New Roman" w:cs="Times New Roman"/>
          <w:sz w:val="18"/>
          <w:szCs w:val="18"/>
        </w:rPr>
      </w:pPr>
      <w:r w:rsidRPr="00A30F5E">
        <w:rPr>
          <w:rFonts w:ascii="Times New Roman" w:eastAsia="Times New Roman" w:hAnsi="Times New Roman" w:cs="Times New Roman"/>
          <w:sz w:val="18"/>
          <w:szCs w:val="18"/>
        </w:rPr>
        <w:t>3.6.Назначение на муниципальную должность из кадрового резерва на должность муниципальной службы осуществляется в случае образования вакансии по данной должности муниципальной службы.</w:t>
      </w:r>
    </w:p>
    <w:p w:rsidR="00A30F5E" w:rsidRPr="00A30F5E" w:rsidRDefault="00A30F5E" w:rsidP="00A30F5E">
      <w:pPr>
        <w:spacing w:after="0" w:line="240" w:lineRule="auto"/>
        <w:ind w:left="1" w:firstLine="709"/>
        <w:jc w:val="both"/>
        <w:rPr>
          <w:rFonts w:ascii="Times New Roman" w:hAnsi="Times New Roman" w:cs="Times New Roman"/>
          <w:sz w:val="18"/>
          <w:szCs w:val="18"/>
        </w:rPr>
      </w:pPr>
      <w:r w:rsidRPr="00A30F5E">
        <w:rPr>
          <w:rFonts w:ascii="Times New Roman" w:eastAsia="Times New Roman" w:hAnsi="Times New Roman" w:cs="Times New Roman"/>
          <w:sz w:val="18"/>
          <w:szCs w:val="18"/>
        </w:rPr>
        <w:lastRenderedPageBreak/>
        <w:t>3.7.При решении вопроса о назначении на муниципальную должность по результатам проведения конкурса граждане, состоящие в кадровом резерве на замещение данной муниципальной должности, при прочих равных условиях обладают преимуществом по отношению к другим претендентам.</w:t>
      </w:r>
    </w:p>
    <w:p w:rsidR="00A30F5E" w:rsidRPr="00A30F5E" w:rsidRDefault="00A30F5E" w:rsidP="00A30F5E">
      <w:pPr>
        <w:spacing w:after="0" w:line="240" w:lineRule="auto"/>
        <w:ind w:left="1" w:firstLine="709"/>
        <w:jc w:val="both"/>
        <w:rPr>
          <w:rFonts w:ascii="Times New Roman" w:hAnsi="Times New Roman" w:cs="Times New Roman"/>
          <w:sz w:val="18"/>
          <w:szCs w:val="18"/>
        </w:rPr>
      </w:pPr>
      <w:r w:rsidRPr="00A30F5E">
        <w:rPr>
          <w:rFonts w:ascii="Times New Roman" w:eastAsia="Times New Roman" w:hAnsi="Times New Roman" w:cs="Times New Roman"/>
          <w:sz w:val="18"/>
          <w:szCs w:val="18"/>
        </w:rPr>
        <w:t>3.8.В администрации Лопатинского сельсовета может проводиться стажировка, представляющая собой выполнение обязанностей по определенной должности</w:t>
      </w:r>
      <w:r w:rsidRPr="00A30F5E">
        <w:rPr>
          <w:rFonts w:ascii="Times New Roman" w:hAnsi="Times New Roman" w:cs="Times New Roman"/>
          <w:sz w:val="18"/>
          <w:szCs w:val="18"/>
        </w:rPr>
        <w:t xml:space="preserve"> в администрации </w:t>
      </w:r>
      <w:r w:rsidRPr="00A30F5E">
        <w:rPr>
          <w:rFonts w:ascii="Times New Roman" w:eastAsia="Times New Roman" w:hAnsi="Times New Roman" w:cs="Times New Roman"/>
          <w:sz w:val="18"/>
          <w:szCs w:val="18"/>
        </w:rPr>
        <w:t>Лопатинского сельсовета, осуществляемая для приобретения опыта работы по специальности и подготовки к дальнейшей работе в администрации Лопатинского сельсовета проводимая в срок до одного года.</w:t>
      </w:r>
    </w:p>
    <w:p w:rsidR="00A30F5E" w:rsidRPr="00CE3F77" w:rsidRDefault="00A30F5E" w:rsidP="00A30F5E">
      <w:pPr>
        <w:spacing w:after="0" w:line="240" w:lineRule="auto"/>
        <w:ind w:firstLine="709"/>
        <w:rPr>
          <w:rFonts w:ascii="Times New Roman" w:eastAsia="Times New Roman" w:hAnsi="Times New Roman" w:cs="Times New Roman"/>
          <w:sz w:val="18"/>
          <w:szCs w:val="18"/>
        </w:rPr>
      </w:pPr>
    </w:p>
    <w:p w:rsidR="00CE3F77" w:rsidRDefault="00CE3F77" w:rsidP="00434468">
      <w:pPr>
        <w:pStyle w:val="a6"/>
        <w:jc w:val="center"/>
        <w:rPr>
          <w:rFonts w:ascii="Times New Roman" w:hAnsi="Times New Roman" w:cs="Times New Roman"/>
          <w:b/>
          <w:i/>
          <w:sz w:val="20"/>
          <w:szCs w:val="20"/>
          <w:u w:val="single"/>
        </w:rPr>
      </w:pPr>
    </w:p>
    <w:p w:rsidR="00A30F5E" w:rsidRPr="00A30F5E" w:rsidRDefault="00A30F5E" w:rsidP="00A30F5E">
      <w:pPr>
        <w:spacing w:after="0" w:line="240" w:lineRule="auto"/>
        <w:jc w:val="right"/>
        <w:rPr>
          <w:rFonts w:ascii="Times New Roman" w:hAnsi="Times New Roman" w:cs="Times New Roman"/>
          <w:sz w:val="18"/>
          <w:szCs w:val="18"/>
        </w:rPr>
      </w:pPr>
      <w:r w:rsidRPr="00A30F5E">
        <w:rPr>
          <w:rFonts w:ascii="Times New Roman" w:eastAsia="Times New Roman" w:hAnsi="Times New Roman" w:cs="Times New Roman"/>
          <w:sz w:val="18"/>
          <w:szCs w:val="18"/>
        </w:rPr>
        <w:t>Приложение № 1</w:t>
      </w:r>
    </w:p>
    <w:p w:rsidR="00A30F5E" w:rsidRPr="00A30F5E" w:rsidRDefault="00A30F5E" w:rsidP="00375C63">
      <w:pPr>
        <w:numPr>
          <w:ilvl w:val="0"/>
          <w:numId w:val="7"/>
        </w:numPr>
        <w:tabs>
          <w:tab w:val="left" w:pos="2871"/>
        </w:tabs>
        <w:spacing w:after="0" w:line="240" w:lineRule="auto"/>
        <w:ind w:left="3041" w:hanging="369"/>
        <w:jc w:val="right"/>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Положению о порядке формирования кадрового резерва для замещения вакантных должностей муниципальной службы в администрации Лопатинского  сельсовета Татарского района Новосибирской области</w:t>
      </w:r>
    </w:p>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30F5E">
      <w:pPr>
        <w:spacing w:after="0" w:line="240" w:lineRule="auto"/>
        <w:ind w:left="3781"/>
        <w:jc w:val="right"/>
        <w:rPr>
          <w:rFonts w:ascii="Times New Roman" w:hAnsi="Times New Roman" w:cs="Times New Roman"/>
          <w:sz w:val="18"/>
          <w:szCs w:val="18"/>
        </w:rPr>
      </w:pPr>
      <w:r w:rsidRPr="00A30F5E">
        <w:rPr>
          <w:rFonts w:ascii="Times New Roman" w:eastAsia="Times New Roman" w:hAnsi="Times New Roman" w:cs="Times New Roman"/>
          <w:sz w:val="18"/>
          <w:szCs w:val="18"/>
        </w:rPr>
        <w:t>От _______________________________________</w:t>
      </w:r>
    </w:p>
    <w:p w:rsidR="00A30F5E" w:rsidRPr="00A30F5E" w:rsidRDefault="00A30F5E" w:rsidP="00A30F5E">
      <w:pPr>
        <w:spacing w:after="0" w:line="240" w:lineRule="auto"/>
        <w:ind w:left="6801"/>
        <w:jc w:val="right"/>
        <w:rPr>
          <w:rFonts w:ascii="Times New Roman" w:hAnsi="Times New Roman" w:cs="Times New Roman"/>
          <w:sz w:val="18"/>
          <w:szCs w:val="18"/>
        </w:rPr>
      </w:pPr>
      <w:r w:rsidRPr="00A30F5E">
        <w:rPr>
          <w:rFonts w:ascii="Times New Roman" w:eastAsia="Times New Roman" w:hAnsi="Times New Roman" w:cs="Times New Roman"/>
          <w:sz w:val="18"/>
          <w:szCs w:val="18"/>
        </w:rPr>
        <w:t>фамилия, имя, отчество</w:t>
      </w:r>
    </w:p>
    <w:p w:rsidR="00A30F5E" w:rsidRPr="00A30F5E" w:rsidRDefault="00A30F5E" w:rsidP="00A30F5E">
      <w:pPr>
        <w:spacing w:after="0" w:line="240" w:lineRule="auto"/>
        <w:ind w:left="3761"/>
        <w:jc w:val="right"/>
        <w:rPr>
          <w:rFonts w:ascii="Times New Roman" w:hAnsi="Times New Roman" w:cs="Times New Roman"/>
          <w:sz w:val="18"/>
          <w:szCs w:val="18"/>
        </w:rPr>
      </w:pPr>
      <w:r w:rsidRPr="00A30F5E">
        <w:rPr>
          <w:rFonts w:ascii="Times New Roman" w:eastAsia="Times New Roman" w:hAnsi="Times New Roman" w:cs="Times New Roman"/>
          <w:sz w:val="18"/>
          <w:szCs w:val="18"/>
        </w:rPr>
        <w:t>__________________________________________</w:t>
      </w:r>
    </w:p>
    <w:p w:rsidR="00A30F5E" w:rsidRPr="00A30F5E" w:rsidRDefault="00A30F5E" w:rsidP="00A30F5E">
      <w:pPr>
        <w:spacing w:after="0" w:line="240" w:lineRule="auto"/>
        <w:jc w:val="right"/>
        <w:rPr>
          <w:rFonts w:ascii="Times New Roman" w:hAnsi="Times New Roman" w:cs="Times New Roman"/>
          <w:sz w:val="18"/>
          <w:szCs w:val="18"/>
        </w:rPr>
      </w:pPr>
    </w:p>
    <w:p w:rsidR="00A30F5E" w:rsidRPr="00A30F5E" w:rsidRDefault="00A30F5E" w:rsidP="00A30F5E">
      <w:pPr>
        <w:spacing w:after="0" w:line="240" w:lineRule="auto"/>
        <w:ind w:left="4281"/>
        <w:jc w:val="right"/>
        <w:rPr>
          <w:rFonts w:ascii="Times New Roman" w:hAnsi="Times New Roman" w:cs="Times New Roman"/>
          <w:sz w:val="18"/>
          <w:szCs w:val="18"/>
        </w:rPr>
      </w:pPr>
      <w:r w:rsidRPr="00A30F5E">
        <w:rPr>
          <w:rFonts w:ascii="Times New Roman" w:eastAsia="Times New Roman" w:hAnsi="Times New Roman" w:cs="Times New Roman"/>
          <w:sz w:val="18"/>
          <w:szCs w:val="18"/>
        </w:rPr>
        <w:t>зарегистрированног</w:t>
      </w:r>
      <w:proofErr w:type="gramStart"/>
      <w:r w:rsidRPr="00A30F5E">
        <w:rPr>
          <w:rFonts w:ascii="Times New Roman" w:eastAsia="Times New Roman" w:hAnsi="Times New Roman" w:cs="Times New Roman"/>
          <w:sz w:val="18"/>
          <w:szCs w:val="18"/>
        </w:rPr>
        <w:t>о(</w:t>
      </w:r>
      <w:proofErr w:type="gramEnd"/>
      <w:r w:rsidRPr="00A30F5E">
        <w:rPr>
          <w:rFonts w:ascii="Times New Roman" w:eastAsia="Times New Roman" w:hAnsi="Times New Roman" w:cs="Times New Roman"/>
          <w:sz w:val="18"/>
          <w:szCs w:val="18"/>
        </w:rPr>
        <w:t>ой) по адресу: _______</w:t>
      </w:r>
    </w:p>
    <w:p w:rsidR="00A30F5E" w:rsidRPr="00A30F5E" w:rsidRDefault="00A30F5E" w:rsidP="00A30F5E">
      <w:pPr>
        <w:spacing w:after="0" w:line="240" w:lineRule="auto"/>
        <w:ind w:left="3821"/>
        <w:jc w:val="right"/>
        <w:rPr>
          <w:rFonts w:ascii="Times New Roman" w:hAnsi="Times New Roman" w:cs="Times New Roman"/>
          <w:sz w:val="18"/>
          <w:szCs w:val="18"/>
        </w:rPr>
      </w:pPr>
      <w:r w:rsidRPr="00A30F5E">
        <w:rPr>
          <w:rFonts w:ascii="Times New Roman" w:eastAsia="Times New Roman" w:hAnsi="Times New Roman" w:cs="Times New Roman"/>
          <w:sz w:val="18"/>
          <w:szCs w:val="18"/>
        </w:rPr>
        <w:t>_________________________________________,</w:t>
      </w:r>
    </w:p>
    <w:p w:rsidR="00A30F5E" w:rsidRPr="00A30F5E" w:rsidRDefault="00A30F5E" w:rsidP="00A30F5E">
      <w:pPr>
        <w:spacing w:after="0" w:line="240" w:lineRule="auto"/>
        <w:ind w:left="4001"/>
        <w:jc w:val="right"/>
        <w:rPr>
          <w:rFonts w:ascii="Times New Roman" w:hAnsi="Times New Roman" w:cs="Times New Roman"/>
          <w:sz w:val="18"/>
          <w:szCs w:val="18"/>
        </w:rPr>
      </w:pPr>
      <w:r w:rsidRPr="00A30F5E">
        <w:rPr>
          <w:rFonts w:ascii="Times New Roman" w:eastAsia="Times New Roman" w:hAnsi="Times New Roman" w:cs="Times New Roman"/>
          <w:sz w:val="18"/>
          <w:szCs w:val="18"/>
        </w:rPr>
        <w:t>проживающег</w:t>
      </w:r>
      <w:proofErr w:type="gramStart"/>
      <w:r w:rsidRPr="00A30F5E">
        <w:rPr>
          <w:rFonts w:ascii="Times New Roman" w:eastAsia="Times New Roman" w:hAnsi="Times New Roman" w:cs="Times New Roman"/>
          <w:sz w:val="18"/>
          <w:szCs w:val="18"/>
        </w:rPr>
        <w:t>о(</w:t>
      </w:r>
      <w:proofErr w:type="gramEnd"/>
      <w:r w:rsidRPr="00A30F5E">
        <w:rPr>
          <w:rFonts w:ascii="Times New Roman" w:eastAsia="Times New Roman" w:hAnsi="Times New Roman" w:cs="Times New Roman"/>
          <w:sz w:val="18"/>
          <w:szCs w:val="18"/>
        </w:rPr>
        <w:t>ей) по адресу: ______________</w:t>
      </w:r>
    </w:p>
    <w:p w:rsidR="00A30F5E" w:rsidRPr="00A30F5E" w:rsidRDefault="00A30F5E" w:rsidP="00A30F5E">
      <w:pPr>
        <w:spacing w:after="0" w:line="240" w:lineRule="auto"/>
        <w:jc w:val="right"/>
        <w:rPr>
          <w:rFonts w:ascii="Times New Roman" w:hAnsi="Times New Roman" w:cs="Times New Roman"/>
          <w:sz w:val="18"/>
          <w:szCs w:val="18"/>
        </w:rPr>
      </w:pPr>
    </w:p>
    <w:p w:rsidR="00A30F5E" w:rsidRPr="00A30F5E" w:rsidRDefault="00A30F5E" w:rsidP="00A30F5E">
      <w:pPr>
        <w:spacing w:after="0" w:line="240" w:lineRule="auto"/>
        <w:ind w:left="3821"/>
        <w:jc w:val="right"/>
        <w:rPr>
          <w:rFonts w:ascii="Times New Roman" w:hAnsi="Times New Roman" w:cs="Times New Roman"/>
          <w:sz w:val="18"/>
          <w:szCs w:val="18"/>
        </w:rPr>
      </w:pPr>
      <w:r w:rsidRPr="00A30F5E">
        <w:rPr>
          <w:rFonts w:ascii="Times New Roman" w:eastAsia="Times New Roman" w:hAnsi="Times New Roman" w:cs="Times New Roman"/>
          <w:sz w:val="18"/>
          <w:szCs w:val="18"/>
        </w:rPr>
        <w:t>_________________________________________,</w:t>
      </w:r>
    </w:p>
    <w:p w:rsidR="00A30F5E" w:rsidRPr="00A30F5E" w:rsidRDefault="00A30F5E" w:rsidP="00A30F5E">
      <w:pPr>
        <w:spacing w:after="0" w:line="240" w:lineRule="auto"/>
        <w:jc w:val="right"/>
        <w:rPr>
          <w:rFonts w:ascii="Times New Roman" w:hAnsi="Times New Roman" w:cs="Times New Roman"/>
          <w:sz w:val="18"/>
          <w:szCs w:val="18"/>
        </w:rPr>
      </w:pPr>
    </w:p>
    <w:p w:rsidR="00A30F5E" w:rsidRPr="00A30F5E" w:rsidRDefault="00A30F5E" w:rsidP="00A30F5E">
      <w:pPr>
        <w:spacing w:after="0" w:line="240" w:lineRule="auto"/>
        <w:ind w:left="4021"/>
        <w:jc w:val="right"/>
        <w:rPr>
          <w:rFonts w:ascii="Times New Roman" w:hAnsi="Times New Roman" w:cs="Times New Roman"/>
          <w:sz w:val="18"/>
          <w:szCs w:val="18"/>
        </w:rPr>
      </w:pPr>
      <w:r w:rsidRPr="00A30F5E">
        <w:rPr>
          <w:rFonts w:ascii="Times New Roman" w:eastAsia="Times New Roman" w:hAnsi="Times New Roman" w:cs="Times New Roman"/>
          <w:sz w:val="18"/>
          <w:szCs w:val="18"/>
        </w:rPr>
        <w:t>документ, удостоверяющий личность: _______</w:t>
      </w:r>
    </w:p>
    <w:p w:rsidR="00A30F5E" w:rsidRPr="00A30F5E" w:rsidRDefault="00A30F5E" w:rsidP="00A30F5E">
      <w:pPr>
        <w:spacing w:after="0" w:line="240" w:lineRule="auto"/>
        <w:ind w:left="3761"/>
        <w:jc w:val="right"/>
        <w:rPr>
          <w:rFonts w:ascii="Times New Roman" w:hAnsi="Times New Roman" w:cs="Times New Roman"/>
          <w:sz w:val="18"/>
          <w:szCs w:val="18"/>
        </w:rPr>
      </w:pPr>
      <w:r w:rsidRPr="00A30F5E">
        <w:rPr>
          <w:rFonts w:ascii="Times New Roman" w:eastAsia="Times New Roman" w:hAnsi="Times New Roman" w:cs="Times New Roman"/>
          <w:sz w:val="18"/>
          <w:szCs w:val="18"/>
        </w:rPr>
        <w:t>__________________________________________</w:t>
      </w:r>
    </w:p>
    <w:p w:rsidR="00A30F5E" w:rsidRPr="00A30F5E" w:rsidRDefault="00A30F5E" w:rsidP="00A30F5E">
      <w:pPr>
        <w:spacing w:after="0" w:line="240" w:lineRule="auto"/>
        <w:ind w:left="3821"/>
        <w:jc w:val="right"/>
        <w:rPr>
          <w:rFonts w:ascii="Times New Roman" w:hAnsi="Times New Roman" w:cs="Times New Roman"/>
          <w:sz w:val="18"/>
          <w:szCs w:val="18"/>
        </w:rPr>
      </w:pPr>
      <w:r w:rsidRPr="00A30F5E">
        <w:rPr>
          <w:rFonts w:ascii="Times New Roman" w:eastAsia="Times New Roman" w:hAnsi="Times New Roman" w:cs="Times New Roman"/>
          <w:sz w:val="18"/>
          <w:szCs w:val="18"/>
        </w:rPr>
        <w:t>_________________________________________.</w:t>
      </w:r>
    </w:p>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30F5E">
      <w:pPr>
        <w:spacing w:after="0" w:line="240" w:lineRule="auto"/>
        <w:jc w:val="center"/>
        <w:rPr>
          <w:rFonts w:ascii="Times New Roman" w:hAnsi="Times New Roman" w:cs="Times New Roman"/>
          <w:sz w:val="18"/>
          <w:szCs w:val="18"/>
        </w:rPr>
      </w:pPr>
      <w:r w:rsidRPr="00A30F5E">
        <w:rPr>
          <w:rFonts w:ascii="Times New Roman" w:eastAsia="Times New Roman" w:hAnsi="Times New Roman" w:cs="Times New Roman"/>
          <w:sz w:val="18"/>
          <w:szCs w:val="18"/>
        </w:rPr>
        <w:t>Согласие на обработку персональных данных</w:t>
      </w:r>
    </w:p>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30F5E">
      <w:pPr>
        <w:spacing w:after="0" w:line="240" w:lineRule="auto"/>
        <w:ind w:left="1" w:firstLine="139"/>
        <w:jc w:val="both"/>
        <w:rPr>
          <w:rFonts w:ascii="Times New Roman" w:hAnsi="Times New Roman" w:cs="Times New Roman"/>
          <w:sz w:val="18"/>
          <w:szCs w:val="18"/>
        </w:rPr>
      </w:pPr>
      <w:proofErr w:type="gramStart"/>
      <w:r w:rsidRPr="00A30F5E">
        <w:rPr>
          <w:rFonts w:ascii="Times New Roman" w:eastAsia="Times New Roman" w:hAnsi="Times New Roman" w:cs="Times New Roman"/>
          <w:sz w:val="18"/>
          <w:szCs w:val="18"/>
        </w:rPr>
        <w:t>Даю согласие на обработку комиссией по формированию кадрового резерва, на замещение вакантных должностей муниципальной службы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N 152-ФЗ "О персональных данных" с целью формирования и подготовки документов для включения в кадровый</w:t>
      </w:r>
      <w:proofErr w:type="gramEnd"/>
      <w:r w:rsidRPr="00A30F5E">
        <w:rPr>
          <w:rFonts w:ascii="Times New Roman" w:eastAsia="Times New Roman" w:hAnsi="Times New Roman" w:cs="Times New Roman"/>
          <w:sz w:val="18"/>
          <w:szCs w:val="18"/>
        </w:rPr>
        <w:t xml:space="preserve"> резерв на замещение вакантных должностей муниципальной службы администрации Лопатинского сельсовета на должность муниципальной службы</w:t>
      </w:r>
    </w:p>
    <w:p w:rsidR="00A30F5E" w:rsidRPr="00A30F5E" w:rsidRDefault="00A30F5E" w:rsidP="00A30F5E">
      <w:pPr>
        <w:spacing w:after="0" w:line="240" w:lineRule="auto"/>
        <w:ind w:left="1"/>
        <w:rPr>
          <w:rFonts w:ascii="Times New Roman" w:hAnsi="Times New Roman" w:cs="Times New Roman"/>
          <w:sz w:val="18"/>
          <w:szCs w:val="18"/>
        </w:rPr>
      </w:pPr>
      <w:r w:rsidRPr="00A30F5E">
        <w:rPr>
          <w:rFonts w:ascii="Times New Roman" w:eastAsia="Times New Roman" w:hAnsi="Times New Roman" w:cs="Times New Roman"/>
          <w:sz w:val="18"/>
          <w:szCs w:val="18"/>
        </w:rPr>
        <w:t>__________________________________________________________________.</w:t>
      </w:r>
    </w:p>
    <w:p w:rsidR="00A30F5E" w:rsidRPr="00A30F5E" w:rsidRDefault="00A30F5E" w:rsidP="00A30F5E">
      <w:pPr>
        <w:spacing w:after="0" w:line="240" w:lineRule="auto"/>
        <w:ind w:left="1"/>
        <w:rPr>
          <w:rFonts w:ascii="Times New Roman" w:hAnsi="Times New Roman" w:cs="Times New Roman"/>
          <w:sz w:val="18"/>
          <w:szCs w:val="18"/>
        </w:rPr>
      </w:pPr>
      <w:r w:rsidRPr="00A30F5E">
        <w:rPr>
          <w:rFonts w:ascii="Times New Roman" w:eastAsia="Times New Roman" w:hAnsi="Times New Roman" w:cs="Times New Roman"/>
          <w:sz w:val="18"/>
          <w:szCs w:val="18"/>
        </w:rPr>
        <w:t>(наименование должности муниципальной службы)</w:t>
      </w:r>
    </w:p>
    <w:p w:rsidR="00A30F5E" w:rsidRPr="00A30F5E" w:rsidRDefault="00A30F5E" w:rsidP="00A30F5E">
      <w:pPr>
        <w:spacing w:after="0" w:line="240" w:lineRule="auto"/>
        <w:ind w:left="1"/>
        <w:rPr>
          <w:rFonts w:ascii="Times New Roman" w:hAnsi="Times New Roman" w:cs="Times New Roman"/>
          <w:sz w:val="18"/>
          <w:szCs w:val="18"/>
        </w:rPr>
      </w:pPr>
      <w:r w:rsidRPr="00A30F5E">
        <w:rPr>
          <w:rFonts w:ascii="Times New Roman" w:eastAsia="Times New Roman" w:hAnsi="Times New Roman" w:cs="Times New Roman"/>
          <w:sz w:val="18"/>
          <w:szCs w:val="18"/>
        </w:rPr>
        <w:t>Согласие даю на обработку следующих персональных данных:</w:t>
      </w:r>
    </w:p>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375C63">
      <w:pPr>
        <w:numPr>
          <w:ilvl w:val="0"/>
          <w:numId w:val="8"/>
        </w:numPr>
        <w:tabs>
          <w:tab w:val="left" w:pos="161"/>
        </w:tabs>
        <w:spacing w:after="0" w:line="240" w:lineRule="auto"/>
        <w:ind w:left="161" w:hanging="16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фамилия, имя, отчество;</w:t>
      </w:r>
    </w:p>
    <w:p w:rsidR="00A30F5E" w:rsidRPr="00A30F5E" w:rsidRDefault="00A30F5E" w:rsidP="00375C63">
      <w:pPr>
        <w:numPr>
          <w:ilvl w:val="0"/>
          <w:numId w:val="8"/>
        </w:numPr>
        <w:tabs>
          <w:tab w:val="left" w:pos="161"/>
        </w:tabs>
        <w:spacing w:after="0" w:line="240" w:lineRule="auto"/>
        <w:ind w:left="161" w:hanging="16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должность и место работы;</w:t>
      </w:r>
    </w:p>
    <w:p w:rsidR="00A30F5E" w:rsidRPr="00A30F5E" w:rsidRDefault="00A30F5E" w:rsidP="00375C63">
      <w:pPr>
        <w:numPr>
          <w:ilvl w:val="0"/>
          <w:numId w:val="8"/>
        </w:numPr>
        <w:tabs>
          <w:tab w:val="left" w:pos="161"/>
        </w:tabs>
        <w:spacing w:after="0" w:line="240" w:lineRule="auto"/>
        <w:ind w:left="161" w:hanging="16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место рождения;</w:t>
      </w:r>
    </w:p>
    <w:p w:rsidR="00A30F5E" w:rsidRPr="00A30F5E" w:rsidRDefault="00A30F5E" w:rsidP="00375C63">
      <w:pPr>
        <w:numPr>
          <w:ilvl w:val="0"/>
          <w:numId w:val="8"/>
        </w:numPr>
        <w:tabs>
          <w:tab w:val="left" w:pos="161"/>
        </w:tabs>
        <w:spacing w:after="0" w:line="240" w:lineRule="auto"/>
        <w:ind w:left="161" w:hanging="16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домашний адрес;</w:t>
      </w:r>
    </w:p>
    <w:p w:rsidR="00A30F5E" w:rsidRPr="00A30F5E" w:rsidRDefault="00A30F5E" w:rsidP="00375C63">
      <w:pPr>
        <w:numPr>
          <w:ilvl w:val="0"/>
          <w:numId w:val="8"/>
        </w:numPr>
        <w:tabs>
          <w:tab w:val="left" w:pos="161"/>
        </w:tabs>
        <w:spacing w:after="0" w:line="240" w:lineRule="auto"/>
        <w:ind w:left="161" w:hanging="16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сведения об образовании;</w:t>
      </w:r>
    </w:p>
    <w:p w:rsidR="00A30F5E" w:rsidRPr="00A30F5E" w:rsidRDefault="00A30F5E" w:rsidP="00375C63">
      <w:pPr>
        <w:numPr>
          <w:ilvl w:val="0"/>
          <w:numId w:val="8"/>
        </w:numPr>
        <w:tabs>
          <w:tab w:val="left" w:pos="161"/>
        </w:tabs>
        <w:spacing w:after="0" w:line="240" w:lineRule="auto"/>
        <w:ind w:left="161" w:hanging="16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ученая степень, ученое звание;</w:t>
      </w:r>
    </w:p>
    <w:p w:rsidR="00A30F5E" w:rsidRPr="00A30F5E" w:rsidRDefault="00A30F5E" w:rsidP="00375C63">
      <w:pPr>
        <w:numPr>
          <w:ilvl w:val="0"/>
          <w:numId w:val="8"/>
        </w:numPr>
        <w:tabs>
          <w:tab w:val="left" w:pos="161"/>
        </w:tabs>
        <w:spacing w:after="0" w:line="240" w:lineRule="auto"/>
        <w:ind w:left="161" w:hanging="16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сведения о наградах (поощрениях) и званиях;</w:t>
      </w:r>
    </w:p>
    <w:p w:rsidR="00A30F5E" w:rsidRPr="00A30F5E" w:rsidRDefault="00A30F5E" w:rsidP="00A30F5E">
      <w:pPr>
        <w:spacing w:after="0" w:line="240" w:lineRule="auto"/>
        <w:rPr>
          <w:rFonts w:ascii="Times New Roman" w:eastAsia="Times New Roman" w:hAnsi="Times New Roman" w:cs="Times New Roman"/>
          <w:sz w:val="18"/>
          <w:szCs w:val="18"/>
        </w:rPr>
      </w:pPr>
    </w:p>
    <w:p w:rsidR="00A30F5E" w:rsidRPr="00A30F5E" w:rsidRDefault="00A30F5E" w:rsidP="00375C63">
      <w:pPr>
        <w:numPr>
          <w:ilvl w:val="0"/>
          <w:numId w:val="8"/>
        </w:numPr>
        <w:tabs>
          <w:tab w:val="left" w:pos="161"/>
        </w:tabs>
        <w:spacing w:after="0" w:line="240" w:lineRule="auto"/>
        <w:ind w:left="161" w:hanging="16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сведения о трудовой деятельности;</w:t>
      </w:r>
    </w:p>
    <w:p w:rsidR="00A30F5E" w:rsidRPr="00A30F5E" w:rsidRDefault="00A30F5E" w:rsidP="00375C63">
      <w:pPr>
        <w:numPr>
          <w:ilvl w:val="0"/>
          <w:numId w:val="8"/>
        </w:numPr>
        <w:tabs>
          <w:tab w:val="left" w:pos="161"/>
        </w:tabs>
        <w:spacing w:after="0" w:line="240" w:lineRule="auto"/>
        <w:ind w:left="161" w:hanging="16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сведения о семейном положении;</w:t>
      </w:r>
    </w:p>
    <w:p w:rsidR="00A30F5E" w:rsidRPr="00A30F5E" w:rsidRDefault="00A30F5E" w:rsidP="00375C63">
      <w:pPr>
        <w:numPr>
          <w:ilvl w:val="0"/>
          <w:numId w:val="8"/>
        </w:numPr>
        <w:tabs>
          <w:tab w:val="left" w:pos="161"/>
        </w:tabs>
        <w:spacing w:after="0" w:line="240" w:lineRule="auto"/>
        <w:ind w:left="161" w:hanging="16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сведения о страховом обязательном пенсионном страховании;</w:t>
      </w:r>
    </w:p>
    <w:p w:rsidR="00A30F5E" w:rsidRPr="00A30F5E" w:rsidRDefault="00A30F5E" w:rsidP="00A30F5E">
      <w:pPr>
        <w:spacing w:after="0" w:line="240" w:lineRule="auto"/>
        <w:rPr>
          <w:rFonts w:ascii="Times New Roman" w:eastAsia="Times New Roman" w:hAnsi="Times New Roman" w:cs="Times New Roman"/>
          <w:sz w:val="18"/>
          <w:szCs w:val="18"/>
        </w:rPr>
      </w:pPr>
    </w:p>
    <w:p w:rsidR="00A30F5E" w:rsidRPr="00A30F5E" w:rsidRDefault="00A30F5E" w:rsidP="00375C63">
      <w:pPr>
        <w:numPr>
          <w:ilvl w:val="0"/>
          <w:numId w:val="8"/>
        </w:numPr>
        <w:tabs>
          <w:tab w:val="left" w:pos="164"/>
        </w:tabs>
        <w:spacing w:after="0" w:line="240" w:lineRule="auto"/>
        <w:ind w:left="1" w:right="900" w:hanging="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 xml:space="preserve">сведения </w:t>
      </w:r>
      <w:proofErr w:type="gramStart"/>
      <w:r w:rsidRPr="00A30F5E">
        <w:rPr>
          <w:rFonts w:ascii="Times New Roman" w:eastAsia="Times New Roman" w:hAnsi="Times New Roman" w:cs="Times New Roman"/>
          <w:sz w:val="18"/>
          <w:szCs w:val="18"/>
        </w:rPr>
        <w:t>о постановке на учет в налоговом органе по месту жительства на территории</w:t>
      </w:r>
      <w:proofErr w:type="gramEnd"/>
      <w:r w:rsidRPr="00A30F5E">
        <w:rPr>
          <w:rFonts w:ascii="Times New Roman" w:eastAsia="Times New Roman" w:hAnsi="Times New Roman" w:cs="Times New Roman"/>
          <w:sz w:val="18"/>
          <w:szCs w:val="18"/>
        </w:rPr>
        <w:t xml:space="preserve"> Российской Федерации;</w:t>
      </w:r>
    </w:p>
    <w:p w:rsidR="00A30F5E" w:rsidRPr="00A30F5E" w:rsidRDefault="00A30F5E" w:rsidP="00A30F5E">
      <w:pPr>
        <w:spacing w:after="0" w:line="240" w:lineRule="auto"/>
        <w:rPr>
          <w:rFonts w:ascii="Times New Roman" w:eastAsia="Times New Roman" w:hAnsi="Times New Roman" w:cs="Times New Roman"/>
          <w:sz w:val="18"/>
          <w:szCs w:val="18"/>
        </w:rPr>
      </w:pPr>
    </w:p>
    <w:p w:rsidR="00A30F5E" w:rsidRPr="00A30F5E" w:rsidRDefault="00A30F5E" w:rsidP="00375C63">
      <w:pPr>
        <w:numPr>
          <w:ilvl w:val="0"/>
          <w:numId w:val="8"/>
        </w:numPr>
        <w:tabs>
          <w:tab w:val="left" w:pos="161"/>
        </w:tabs>
        <w:spacing w:after="0" w:line="240" w:lineRule="auto"/>
        <w:ind w:left="161" w:hanging="16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сведения о воинском учете;</w:t>
      </w:r>
    </w:p>
    <w:p w:rsidR="00A30F5E" w:rsidRPr="00A30F5E" w:rsidRDefault="00A30F5E" w:rsidP="00A30F5E">
      <w:pPr>
        <w:spacing w:after="0" w:line="240" w:lineRule="auto"/>
        <w:rPr>
          <w:rFonts w:ascii="Times New Roman" w:eastAsia="Times New Roman" w:hAnsi="Times New Roman" w:cs="Times New Roman"/>
          <w:sz w:val="18"/>
          <w:szCs w:val="18"/>
        </w:rPr>
      </w:pPr>
    </w:p>
    <w:p w:rsidR="00A30F5E" w:rsidRPr="00A30F5E" w:rsidRDefault="00A30F5E" w:rsidP="00375C63">
      <w:pPr>
        <w:numPr>
          <w:ilvl w:val="0"/>
          <w:numId w:val="8"/>
        </w:numPr>
        <w:tabs>
          <w:tab w:val="left" w:pos="282"/>
        </w:tabs>
        <w:spacing w:after="0" w:line="240" w:lineRule="auto"/>
        <w:ind w:left="1" w:hanging="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сведения об отсутствии заболевания, препятствующего поступлению на муниципальную службу;</w:t>
      </w:r>
    </w:p>
    <w:p w:rsidR="00A30F5E" w:rsidRPr="00A30F5E" w:rsidRDefault="00A30F5E" w:rsidP="00375C63">
      <w:pPr>
        <w:numPr>
          <w:ilvl w:val="0"/>
          <w:numId w:val="9"/>
        </w:numPr>
        <w:tabs>
          <w:tab w:val="left" w:pos="287"/>
        </w:tabs>
        <w:spacing w:after="0" w:line="240" w:lineRule="auto"/>
        <w:ind w:left="1" w:hanging="1"/>
        <w:jc w:val="both"/>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A30F5E" w:rsidRPr="00A30F5E" w:rsidRDefault="00A30F5E" w:rsidP="00A30F5E">
      <w:pPr>
        <w:spacing w:after="0" w:line="240" w:lineRule="auto"/>
        <w:rPr>
          <w:rFonts w:ascii="Times New Roman" w:eastAsia="Times New Roman" w:hAnsi="Times New Roman" w:cs="Times New Roman"/>
          <w:sz w:val="18"/>
          <w:szCs w:val="18"/>
        </w:rPr>
      </w:pPr>
    </w:p>
    <w:p w:rsidR="00A30F5E" w:rsidRPr="00A30F5E" w:rsidRDefault="00A30F5E" w:rsidP="00A30F5E">
      <w:pPr>
        <w:spacing w:after="0" w:line="240" w:lineRule="auto"/>
        <w:ind w:left="1"/>
        <w:jc w:val="both"/>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Действия с моими персональными данными - при подготовке документов для включения в кадровый резерв на замещение вакантных должностей муниципальной службы администрации Лопатинского сельсовета на должность муниципальной службы</w:t>
      </w:r>
    </w:p>
    <w:p w:rsidR="00A30F5E" w:rsidRPr="00A30F5E" w:rsidRDefault="00A30F5E" w:rsidP="00A30F5E">
      <w:pPr>
        <w:spacing w:after="0" w:line="240" w:lineRule="auto"/>
        <w:ind w:left="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__________________________________________________________________</w:t>
      </w:r>
    </w:p>
    <w:p w:rsidR="00A30F5E" w:rsidRDefault="00A30F5E" w:rsidP="00A30F5E">
      <w:pPr>
        <w:spacing w:after="0" w:line="240" w:lineRule="auto"/>
        <w:ind w:left="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(наименование должности муниципальной службы)</w:t>
      </w:r>
    </w:p>
    <w:p w:rsidR="00A30F5E" w:rsidRPr="00A30F5E" w:rsidRDefault="00A30F5E" w:rsidP="00A30F5E">
      <w:pPr>
        <w:spacing w:after="0" w:line="240" w:lineRule="auto"/>
        <w:ind w:left="1"/>
        <w:rPr>
          <w:rFonts w:ascii="Times New Roman" w:eastAsia="Times New Roman" w:hAnsi="Times New Roman" w:cs="Times New Roman"/>
          <w:sz w:val="18"/>
          <w:szCs w:val="18"/>
        </w:rPr>
      </w:pPr>
    </w:p>
    <w:p w:rsidR="00A30F5E" w:rsidRPr="00A30F5E" w:rsidRDefault="00A30F5E" w:rsidP="00A30F5E">
      <w:pPr>
        <w:spacing w:after="0" w:line="240" w:lineRule="auto"/>
        <w:ind w:left="1"/>
        <w:jc w:val="both"/>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включают в себя сбор персональных данных, их накопление, систематизацию и хранение в базе данных автоматизированной информационной системы администрации Лопатинского сельсовета, их уточнение (обновление, изменение), обезличивание и передачу (распространение) сторонним организациям.</w:t>
      </w:r>
    </w:p>
    <w:p w:rsidR="00A30F5E" w:rsidRPr="00A30F5E" w:rsidRDefault="00A30F5E" w:rsidP="00A30F5E">
      <w:pPr>
        <w:spacing w:after="0" w:line="240" w:lineRule="auto"/>
        <w:ind w:left="1"/>
        <w:jc w:val="both"/>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 xml:space="preserve">Настоящее согласие действует, </w:t>
      </w:r>
      <w:proofErr w:type="gramStart"/>
      <w:r w:rsidRPr="00A30F5E">
        <w:rPr>
          <w:rFonts w:ascii="Times New Roman" w:eastAsia="Times New Roman" w:hAnsi="Times New Roman" w:cs="Times New Roman"/>
          <w:sz w:val="18"/>
          <w:szCs w:val="18"/>
        </w:rPr>
        <w:t>с даты</w:t>
      </w:r>
      <w:proofErr w:type="gramEnd"/>
      <w:r w:rsidRPr="00A30F5E">
        <w:rPr>
          <w:rFonts w:ascii="Times New Roman" w:eastAsia="Times New Roman" w:hAnsi="Times New Roman" w:cs="Times New Roman"/>
          <w:sz w:val="18"/>
          <w:szCs w:val="18"/>
        </w:rPr>
        <w:t xml:space="preserve"> его представления в конкурсную комиссию по формированию кадрового резерва на замещение вакантных должностей муниципальной службы администрации Лопатинского сельсовета на должность муниципальной службы до даты его отзыва. Отзыв настоящего согласия осуществляется в письменной форме, путем подачи письменного заявления в конкурсную комиссию по формированию кадрового резерва на замещение вакантных должностей муниципальной службы администрации Лопатинского сельсовета</w:t>
      </w:r>
    </w:p>
    <w:p w:rsidR="00A30F5E" w:rsidRPr="00A30F5E" w:rsidRDefault="00A30F5E" w:rsidP="00A30F5E">
      <w:pPr>
        <w:spacing w:after="0" w:line="240" w:lineRule="auto"/>
        <w:rPr>
          <w:rFonts w:ascii="Times New Roman" w:eastAsia="Times New Roman" w:hAnsi="Times New Roman" w:cs="Times New Roman"/>
          <w:sz w:val="18"/>
          <w:szCs w:val="18"/>
        </w:rPr>
      </w:pPr>
    </w:p>
    <w:p w:rsidR="00A30F5E" w:rsidRPr="00A30F5E" w:rsidRDefault="00A30F5E" w:rsidP="00A30F5E">
      <w:pPr>
        <w:spacing w:after="0" w:line="240" w:lineRule="auto"/>
        <w:ind w:left="1"/>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________________                                                      _____________________</w:t>
      </w:r>
    </w:p>
    <w:p w:rsidR="00A30F5E" w:rsidRPr="00A30F5E" w:rsidRDefault="00A30F5E" w:rsidP="00A30F5E">
      <w:pPr>
        <w:pStyle w:val="a6"/>
        <w:jc w:val="center"/>
        <w:rPr>
          <w:rFonts w:ascii="Times New Roman" w:hAnsi="Times New Roman" w:cs="Times New Roman"/>
          <w:b/>
          <w:i/>
          <w:sz w:val="18"/>
          <w:szCs w:val="18"/>
          <w:u w:val="single"/>
        </w:rPr>
      </w:pPr>
      <w:r w:rsidRPr="00A30F5E">
        <w:rPr>
          <w:rFonts w:ascii="Times New Roman" w:eastAsia="Times New Roman" w:hAnsi="Times New Roman" w:cs="Times New Roman"/>
          <w:sz w:val="18"/>
          <w:szCs w:val="18"/>
        </w:rPr>
        <w:t>(дата)</w:t>
      </w:r>
      <w:r w:rsidRPr="00A30F5E">
        <w:rPr>
          <w:rFonts w:ascii="Times New Roman" w:hAnsi="Times New Roman" w:cs="Times New Roman"/>
          <w:sz w:val="18"/>
          <w:szCs w:val="18"/>
        </w:rPr>
        <w:tab/>
        <w:t xml:space="preserve">                                                        </w:t>
      </w:r>
      <w:r w:rsidRPr="00A30F5E">
        <w:rPr>
          <w:rFonts w:ascii="Times New Roman" w:eastAsia="Times New Roman" w:hAnsi="Times New Roman" w:cs="Times New Roman"/>
          <w:sz w:val="18"/>
          <w:szCs w:val="18"/>
        </w:rPr>
        <w:t>(подпись)</w:t>
      </w:r>
    </w:p>
    <w:p w:rsidR="00A30F5E" w:rsidRPr="00A30F5E" w:rsidRDefault="00A30F5E" w:rsidP="00A30F5E">
      <w:pPr>
        <w:spacing w:after="0" w:line="240" w:lineRule="auto"/>
        <w:ind w:left="7581"/>
        <w:jc w:val="right"/>
        <w:rPr>
          <w:rFonts w:ascii="Times New Roman" w:hAnsi="Times New Roman" w:cs="Times New Roman"/>
          <w:sz w:val="18"/>
          <w:szCs w:val="18"/>
        </w:rPr>
      </w:pPr>
      <w:r w:rsidRPr="00A30F5E">
        <w:rPr>
          <w:rFonts w:ascii="Times New Roman" w:eastAsia="Times New Roman" w:hAnsi="Times New Roman" w:cs="Times New Roman"/>
          <w:sz w:val="18"/>
          <w:szCs w:val="18"/>
        </w:rPr>
        <w:t>Приложение № 2</w:t>
      </w:r>
    </w:p>
    <w:p w:rsidR="00A30F5E" w:rsidRPr="00A30F5E" w:rsidRDefault="00A30F5E" w:rsidP="00375C63">
      <w:pPr>
        <w:numPr>
          <w:ilvl w:val="0"/>
          <w:numId w:val="10"/>
        </w:numPr>
        <w:tabs>
          <w:tab w:val="left" w:pos="2870"/>
        </w:tabs>
        <w:spacing w:after="0" w:line="240" w:lineRule="auto"/>
        <w:ind w:left="3040" w:hanging="369"/>
        <w:jc w:val="right"/>
        <w:rPr>
          <w:rFonts w:ascii="Times New Roman" w:eastAsia="Times New Roman" w:hAnsi="Times New Roman" w:cs="Times New Roman"/>
          <w:sz w:val="18"/>
          <w:szCs w:val="18"/>
        </w:rPr>
      </w:pPr>
      <w:r w:rsidRPr="00A30F5E">
        <w:rPr>
          <w:rFonts w:ascii="Times New Roman" w:hAnsi="Times New Roman" w:cs="Times New Roman"/>
          <w:sz w:val="18"/>
          <w:szCs w:val="18"/>
        </w:rPr>
        <w:tab/>
      </w:r>
      <w:r w:rsidRPr="00A30F5E">
        <w:rPr>
          <w:rFonts w:ascii="Times New Roman" w:eastAsia="Times New Roman" w:hAnsi="Times New Roman" w:cs="Times New Roman"/>
          <w:sz w:val="18"/>
          <w:szCs w:val="18"/>
        </w:rPr>
        <w:t>Положению о порядке формирования кадрового резерва для замещения вакантных должностей муниципальной службы в администрации Лопатинского сельсовета Татарского района Новосибирской области</w:t>
      </w:r>
    </w:p>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30F5E">
      <w:pPr>
        <w:tabs>
          <w:tab w:val="left" w:pos="3620"/>
        </w:tabs>
        <w:spacing w:after="0" w:line="240" w:lineRule="auto"/>
        <w:jc w:val="right"/>
        <w:rPr>
          <w:rFonts w:ascii="Times New Roman" w:hAnsi="Times New Roman" w:cs="Times New Roman"/>
          <w:sz w:val="18"/>
          <w:szCs w:val="18"/>
        </w:rPr>
      </w:pPr>
      <w:r w:rsidRPr="00A30F5E">
        <w:rPr>
          <w:rFonts w:ascii="Times New Roman" w:hAnsi="Times New Roman" w:cs="Times New Roman"/>
          <w:sz w:val="18"/>
          <w:szCs w:val="18"/>
        </w:rPr>
        <w:tab/>
      </w:r>
      <w:r w:rsidRPr="00A30F5E">
        <w:rPr>
          <w:rFonts w:ascii="Times New Roman" w:eastAsia="Times New Roman" w:hAnsi="Times New Roman" w:cs="Times New Roman"/>
          <w:sz w:val="18"/>
          <w:szCs w:val="18"/>
        </w:rPr>
        <w:t>от _______________________________________</w:t>
      </w:r>
    </w:p>
    <w:p w:rsidR="00A30F5E" w:rsidRPr="00A30F5E" w:rsidRDefault="00A30F5E" w:rsidP="00A30F5E">
      <w:pPr>
        <w:spacing w:after="0" w:line="240" w:lineRule="auto"/>
        <w:ind w:left="3760"/>
        <w:jc w:val="right"/>
        <w:rPr>
          <w:rFonts w:ascii="Times New Roman" w:hAnsi="Times New Roman" w:cs="Times New Roman"/>
          <w:sz w:val="18"/>
          <w:szCs w:val="18"/>
        </w:rPr>
      </w:pPr>
      <w:r w:rsidRPr="00A30F5E">
        <w:rPr>
          <w:rFonts w:ascii="Times New Roman" w:eastAsia="Times New Roman" w:hAnsi="Times New Roman" w:cs="Times New Roman"/>
          <w:sz w:val="18"/>
          <w:szCs w:val="18"/>
        </w:rPr>
        <w:t>__________________________________________</w:t>
      </w:r>
    </w:p>
    <w:p w:rsidR="00A30F5E" w:rsidRPr="00A30F5E" w:rsidRDefault="00A30F5E" w:rsidP="00A30F5E">
      <w:pPr>
        <w:spacing w:after="0" w:line="240" w:lineRule="auto"/>
        <w:jc w:val="right"/>
        <w:rPr>
          <w:rFonts w:ascii="Times New Roman" w:hAnsi="Times New Roman" w:cs="Times New Roman"/>
          <w:sz w:val="18"/>
          <w:szCs w:val="18"/>
        </w:rPr>
      </w:pPr>
    </w:p>
    <w:p w:rsidR="00A30F5E" w:rsidRPr="00A30F5E" w:rsidRDefault="00A30F5E" w:rsidP="00A30F5E">
      <w:pPr>
        <w:spacing w:after="0" w:line="240" w:lineRule="auto"/>
        <w:ind w:left="7340"/>
        <w:jc w:val="right"/>
        <w:rPr>
          <w:rFonts w:ascii="Times New Roman" w:hAnsi="Times New Roman" w:cs="Times New Roman"/>
          <w:sz w:val="18"/>
          <w:szCs w:val="18"/>
        </w:rPr>
      </w:pPr>
      <w:r w:rsidRPr="00A30F5E">
        <w:rPr>
          <w:rFonts w:ascii="Times New Roman" w:eastAsia="Times New Roman" w:hAnsi="Times New Roman" w:cs="Times New Roman"/>
          <w:sz w:val="18"/>
          <w:szCs w:val="18"/>
        </w:rPr>
        <w:t>(Ф.И.О. кандидата)</w:t>
      </w:r>
    </w:p>
    <w:p w:rsidR="00A30F5E" w:rsidRPr="00A30F5E" w:rsidRDefault="00A30F5E" w:rsidP="00A30F5E">
      <w:pPr>
        <w:spacing w:after="0" w:line="240" w:lineRule="auto"/>
        <w:ind w:left="3920"/>
        <w:jc w:val="right"/>
        <w:rPr>
          <w:rFonts w:ascii="Times New Roman" w:hAnsi="Times New Roman" w:cs="Times New Roman"/>
          <w:sz w:val="18"/>
          <w:szCs w:val="18"/>
        </w:rPr>
      </w:pPr>
      <w:proofErr w:type="gramStart"/>
      <w:r w:rsidRPr="00A30F5E">
        <w:rPr>
          <w:rFonts w:ascii="Times New Roman" w:eastAsia="Times New Roman" w:hAnsi="Times New Roman" w:cs="Times New Roman"/>
          <w:sz w:val="18"/>
          <w:szCs w:val="18"/>
        </w:rPr>
        <w:t>проживающего</w:t>
      </w:r>
      <w:proofErr w:type="gramEnd"/>
      <w:r w:rsidRPr="00A30F5E">
        <w:rPr>
          <w:rFonts w:ascii="Times New Roman" w:eastAsia="Times New Roman" w:hAnsi="Times New Roman" w:cs="Times New Roman"/>
          <w:sz w:val="18"/>
          <w:szCs w:val="18"/>
        </w:rPr>
        <w:t xml:space="preserve"> по адресу: __________________</w:t>
      </w:r>
    </w:p>
    <w:p w:rsidR="00A30F5E" w:rsidRPr="00A30F5E" w:rsidRDefault="00A30F5E" w:rsidP="00A30F5E">
      <w:pPr>
        <w:spacing w:after="0" w:line="240" w:lineRule="auto"/>
        <w:jc w:val="right"/>
        <w:rPr>
          <w:rFonts w:ascii="Times New Roman" w:hAnsi="Times New Roman" w:cs="Times New Roman"/>
          <w:sz w:val="18"/>
          <w:szCs w:val="18"/>
        </w:rPr>
      </w:pPr>
    </w:p>
    <w:p w:rsidR="00A30F5E" w:rsidRPr="00A30F5E" w:rsidRDefault="00A30F5E" w:rsidP="00A30F5E">
      <w:pPr>
        <w:spacing w:after="0" w:line="240" w:lineRule="auto"/>
        <w:ind w:left="3760"/>
        <w:jc w:val="right"/>
        <w:rPr>
          <w:rFonts w:ascii="Times New Roman" w:hAnsi="Times New Roman" w:cs="Times New Roman"/>
          <w:sz w:val="18"/>
          <w:szCs w:val="18"/>
        </w:rPr>
      </w:pPr>
      <w:r>
        <w:rPr>
          <w:rFonts w:ascii="Times New Roman" w:eastAsia="Times New Roman" w:hAnsi="Times New Roman" w:cs="Times New Roman"/>
          <w:sz w:val="18"/>
          <w:szCs w:val="18"/>
        </w:rPr>
        <w:t>_____________</w:t>
      </w:r>
      <w:r w:rsidRPr="00A30F5E">
        <w:rPr>
          <w:rFonts w:ascii="Times New Roman" w:eastAsia="Times New Roman" w:hAnsi="Times New Roman" w:cs="Times New Roman"/>
          <w:sz w:val="18"/>
          <w:szCs w:val="18"/>
        </w:rPr>
        <w:t>___________________________</w:t>
      </w:r>
    </w:p>
    <w:p w:rsidR="00A30F5E" w:rsidRPr="00A30F5E" w:rsidRDefault="00A30F5E" w:rsidP="00A30F5E">
      <w:pPr>
        <w:spacing w:after="0" w:line="240" w:lineRule="auto"/>
        <w:jc w:val="right"/>
        <w:rPr>
          <w:rFonts w:ascii="Times New Roman" w:hAnsi="Times New Roman" w:cs="Times New Roman"/>
          <w:sz w:val="18"/>
          <w:szCs w:val="18"/>
        </w:rPr>
      </w:pPr>
    </w:p>
    <w:p w:rsidR="00A30F5E" w:rsidRPr="00A30F5E" w:rsidRDefault="00A30F5E" w:rsidP="00A30F5E">
      <w:pPr>
        <w:spacing w:after="0" w:line="240" w:lineRule="auto"/>
        <w:ind w:left="4000"/>
        <w:jc w:val="right"/>
        <w:rPr>
          <w:rFonts w:ascii="Times New Roman" w:hAnsi="Times New Roman" w:cs="Times New Roman"/>
          <w:sz w:val="18"/>
          <w:szCs w:val="18"/>
        </w:rPr>
      </w:pPr>
      <w:r w:rsidRPr="00A30F5E">
        <w:rPr>
          <w:rFonts w:ascii="Times New Roman" w:eastAsia="Times New Roman" w:hAnsi="Times New Roman" w:cs="Times New Roman"/>
          <w:sz w:val="18"/>
          <w:szCs w:val="18"/>
        </w:rPr>
        <w:t>тел.: ____________________________________</w:t>
      </w:r>
    </w:p>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30F5E">
      <w:pPr>
        <w:spacing w:after="0" w:line="240" w:lineRule="auto"/>
        <w:jc w:val="center"/>
        <w:rPr>
          <w:rFonts w:ascii="Times New Roman" w:hAnsi="Times New Roman" w:cs="Times New Roman"/>
          <w:sz w:val="18"/>
          <w:szCs w:val="18"/>
        </w:rPr>
      </w:pPr>
      <w:r w:rsidRPr="00A30F5E">
        <w:rPr>
          <w:rFonts w:ascii="Times New Roman" w:eastAsia="Times New Roman" w:hAnsi="Times New Roman" w:cs="Times New Roman"/>
          <w:sz w:val="18"/>
          <w:szCs w:val="18"/>
        </w:rPr>
        <w:t>Заявление</w:t>
      </w:r>
    </w:p>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30F5E">
      <w:pPr>
        <w:spacing w:after="0" w:line="240" w:lineRule="auto"/>
        <w:ind w:firstLine="418"/>
        <w:jc w:val="both"/>
        <w:rPr>
          <w:rFonts w:ascii="Times New Roman" w:hAnsi="Times New Roman" w:cs="Times New Roman"/>
          <w:sz w:val="18"/>
          <w:szCs w:val="18"/>
        </w:rPr>
      </w:pPr>
      <w:r w:rsidRPr="00A30F5E">
        <w:rPr>
          <w:rFonts w:ascii="Times New Roman" w:eastAsia="Times New Roman" w:hAnsi="Times New Roman" w:cs="Times New Roman"/>
          <w:sz w:val="18"/>
          <w:szCs w:val="18"/>
        </w:rPr>
        <w:t>Прошу включить меня в кадровый резерв администрации Лопатинского сельсовета на должность муниципальной службы администрации Лопатинского сельсовета____________________________________________</w:t>
      </w:r>
    </w:p>
    <w:p w:rsidR="00A30F5E" w:rsidRPr="00A30F5E" w:rsidRDefault="00A30F5E" w:rsidP="00A30F5E">
      <w:pPr>
        <w:spacing w:after="0" w:line="240" w:lineRule="auto"/>
        <w:ind w:left="2300"/>
        <w:rPr>
          <w:rFonts w:ascii="Times New Roman" w:hAnsi="Times New Roman" w:cs="Times New Roman"/>
          <w:sz w:val="18"/>
          <w:szCs w:val="18"/>
        </w:rPr>
      </w:pPr>
      <w:r w:rsidRPr="00A30F5E">
        <w:rPr>
          <w:rFonts w:ascii="Times New Roman" w:eastAsia="Times New Roman" w:hAnsi="Times New Roman" w:cs="Times New Roman"/>
          <w:sz w:val="18"/>
          <w:szCs w:val="18"/>
        </w:rPr>
        <w:t>(наименование должности)</w:t>
      </w:r>
    </w:p>
    <w:p w:rsidR="00A30F5E" w:rsidRPr="00A30F5E" w:rsidRDefault="00A30F5E" w:rsidP="00A30F5E">
      <w:pPr>
        <w:spacing w:after="0" w:line="240" w:lineRule="auto"/>
        <w:ind w:left="60"/>
        <w:rPr>
          <w:rFonts w:ascii="Times New Roman" w:hAnsi="Times New Roman" w:cs="Times New Roman"/>
          <w:sz w:val="18"/>
          <w:szCs w:val="18"/>
        </w:rPr>
      </w:pPr>
      <w:r w:rsidRPr="00A30F5E">
        <w:rPr>
          <w:rFonts w:ascii="Times New Roman" w:eastAsia="Times New Roman" w:hAnsi="Times New Roman" w:cs="Times New Roman"/>
          <w:sz w:val="18"/>
          <w:szCs w:val="18"/>
        </w:rPr>
        <w:t>__________________________________________________________________</w:t>
      </w:r>
    </w:p>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30F5E">
      <w:pPr>
        <w:spacing w:after="0" w:line="240" w:lineRule="auto"/>
        <w:rPr>
          <w:rFonts w:ascii="Times New Roman" w:hAnsi="Times New Roman" w:cs="Times New Roman"/>
          <w:sz w:val="18"/>
          <w:szCs w:val="18"/>
        </w:rPr>
      </w:pPr>
    </w:p>
    <w:p w:rsidR="00A30F5E" w:rsidRDefault="00A30F5E" w:rsidP="00A30F5E">
      <w:pPr>
        <w:spacing w:after="0" w:line="240" w:lineRule="auto"/>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Подпись _____________                                                     дата ________</w:t>
      </w:r>
    </w:p>
    <w:p w:rsidR="00A30F5E" w:rsidRDefault="00A30F5E" w:rsidP="00A30F5E">
      <w:pPr>
        <w:spacing w:after="0" w:line="240" w:lineRule="auto"/>
        <w:rPr>
          <w:rFonts w:ascii="Times New Roman" w:eastAsia="Times New Roman" w:hAnsi="Times New Roman" w:cs="Times New Roman"/>
          <w:sz w:val="18"/>
          <w:szCs w:val="18"/>
        </w:rPr>
      </w:pPr>
    </w:p>
    <w:p w:rsidR="00A30F5E" w:rsidRDefault="00A30F5E" w:rsidP="00A30F5E">
      <w:pPr>
        <w:spacing w:after="0" w:line="240" w:lineRule="auto"/>
        <w:rPr>
          <w:rFonts w:ascii="Times New Roman" w:eastAsia="Times New Roman" w:hAnsi="Times New Roman" w:cs="Times New Roman"/>
          <w:sz w:val="18"/>
          <w:szCs w:val="18"/>
        </w:rPr>
      </w:pPr>
    </w:p>
    <w:p w:rsidR="00A30F5E" w:rsidRDefault="00A30F5E" w:rsidP="00A30F5E">
      <w:pPr>
        <w:spacing w:after="0" w:line="240" w:lineRule="auto"/>
        <w:rPr>
          <w:rFonts w:ascii="Times New Roman" w:eastAsia="Times New Roman" w:hAnsi="Times New Roman" w:cs="Times New Roman"/>
          <w:sz w:val="18"/>
          <w:szCs w:val="18"/>
        </w:rPr>
      </w:pPr>
    </w:p>
    <w:p w:rsidR="00A30F5E" w:rsidRDefault="00A30F5E" w:rsidP="00A30F5E">
      <w:pPr>
        <w:spacing w:after="0" w:line="240" w:lineRule="auto"/>
        <w:rPr>
          <w:rFonts w:ascii="Times New Roman" w:eastAsia="Times New Roman" w:hAnsi="Times New Roman" w:cs="Times New Roman"/>
          <w:sz w:val="18"/>
          <w:szCs w:val="18"/>
        </w:rPr>
      </w:pPr>
    </w:p>
    <w:p w:rsidR="00A30F5E" w:rsidRPr="00A30F5E" w:rsidRDefault="00A30F5E" w:rsidP="00A30F5E">
      <w:pPr>
        <w:spacing w:after="0" w:line="240" w:lineRule="auto"/>
        <w:ind w:left="7581"/>
        <w:jc w:val="right"/>
        <w:rPr>
          <w:rFonts w:ascii="Times New Roman" w:hAnsi="Times New Roman" w:cs="Times New Roman"/>
          <w:sz w:val="18"/>
          <w:szCs w:val="18"/>
        </w:rPr>
      </w:pPr>
      <w:r w:rsidRPr="00A30F5E">
        <w:rPr>
          <w:rFonts w:ascii="Times New Roman" w:eastAsia="Times New Roman" w:hAnsi="Times New Roman" w:cs="Times New Roman"/>
          <w:sz w:val="18"/>
          <w:szCs w:val="18"/>
        </w:rPr>
        <w:t>Приложение № 3</w:t>
      </w:r>
    </w:p>
    <w:p w:rsidR="00A30F5E" w:rsidRPr="00A30F5E" w:rsidRDefault="00A30F5E" w:rsidP="00375C63">
      <w:pPr>
        <w:numPr>
          <w:ilvl w:val="0"/>
          <w:numId w:val="10"/>
        </w:numPr>
        <w:tabs>
          <w:tab w:val="left" w:pos="2870"/>
        </w:tabs>
        <w:spacing w:after="0" w:line="240" w:lineRule="auto"/>
        <w:ind w:left="3040" w:hanging="369"/>
        <w:jc w:val="right"/>
        <w:rPr>
          <w:rFonts w:ascii="Times New Roman" w:eastAsia="Times New Roman" w:hAnsi="Times New Roman" w:cs="Times New Roman"/>
          <w:sz w:val="18"/>
          <w:szCs w:val="18"/>
        </w:rPr>
      </w:pPr>
      <w:r w:rsidRPr="00A30F5E">
        <w:rPr>
          <w:rFonts w:ascii="Times New Roman" w:hAnsi="Times New Roman" w:cs="Times New Roman"/>
          <w:sz w:val="18"/>
          <w:szCs w:val="18"/>
        </w:rPr>
        <w:tab/>
      </w:r>
      <w:r w:rsidRPr="00A30F5E">
        <w:rPr>
          <w:rFonts w:ascii="Times New Roman" w:eastAsia="Times New Roman" w:hAnsi="Times New Roman" w:cs="Times New Roman"/>
          <w:sz w:val="18"/>
          <w:szCs w:val="18"/>
        </w:rPr>
        <w:t>Положению о порядке формирования кадрового резерва для замещения вакантных должностей муниципальной службы в администрации Лопатинского сельсовета Татарского района Новосибирской области</w:t>
      </w:r>
    </w:p>
    <w:p w:rsidR="00A30F5E" w:rsidRPr="00A30F5E" w:rsidRDefault="00A30F5E" w:rsidP="00A30F5E">
      <w:pPr>
        <w:spacing w:after="0" w:line="240" w:lineRule="auto"/>
        <w:jc w:val="right"/>
        <w:rPr>
          <w:rFonts w:ascii="Times New Roman" w:hAnsi="Times New Roman" w:cs="Times New Roman"/>
          <w:sz w:val="18"/>
          <w:szCs w:val="18"/>
        </w:rPr>
      </w:pPr>
      <w:r w:rsidRPr="00A30F5E">
        <w:rPr>
          <w:rFonts w:ascii="Times New Roman" w:eastAsia="Times New Roman" w:hAnsi="Times New Roman" w:cs="Times New Roman"/>
          <w:sz w:val="18"/>
          <w:szCs w:val="18"/>
        </w:rPr>
        <w:t>УТВЕРЖДЕНА</w:t>
      </w:r>
    </w:p>
    <w:p w:rsidR="00A30F5E" w:rsidRPr="00A30F5E" w:rsidRDefault="00A30F5E" w:rsidP="00A30F5E">
      <w:pPr>
        <w:spacing w:after="0" w:line="240" w:lineRule="auto"/>
        <w:jc w:val="right"/>
        <w:rPr>
          <w:rFonts w:ascii="Times New Roman" w:hAnsi="Times New Roman" w:cs="Times New Roman"/>
          <w:sz w:val="18"/>
          <w:szCs w:val="18"/>
        </w:rPr>
      </w:pPr>
      <w:r w:rsidRPr="00A30F5E">
        <w:rPr>
          <w:rFonts w:ascii="Times New Roman" w:eastAsia="Times New Roman" w:hAnsi="Times New Roman" w:cs="Times New Roman"/>
          <w:sz w:val="18"/>
          <w:szCs w:val="18"/>
        </w:rPr>
        <w:t>распоряжением Правительства</w:t>
      </w:r>
    </w:p>
    <w:p w:rsidR="00A30F5E" w:rsidRPr="00A30F5E" w:rsidRDefault="00A30F5E" w:rsidP="00A30F5E">
      <w:pPr>
        <w:spacing w:after="0" w:line="240" w:lineRule="auto"/>
        <w:jc w:val="right"/>
        <w:rPr>
          <w:rFonts w:ascii="Times New Roman" w:hAnsi="Times New Roman" w:cs="Times New Roman"/>
          <w:sz w:val="18"/>
          <w:szCs w:val="18"/>
        </w:rPr>
      </w:pPr>
      <w:r w:rsidRPr="00A30F5E">
        <w:rPr>
          <w:rFonts w:ascii="Times New Roman" w:eastAsia="Times New Roman" w:hAnsi="Times New Roman" w:cs="Times New Roman"/>
          <w:sz w:val="18"/>
          <w:szCs w:val="18"/>
        </w:rPr>
        <w:t>Российской Федерации</w:t>
      </w:r>
    </w:p>
    <w:p w:rsidR="00A30F5E" w:rsidRPr="00A30F5E" w:rsidRDefault="00A30F5E" w:rsidP="00A30F5E">
      <w:pPr>
        <w:spacing w:after="0" w:line="240" w:lineRule="auto"/>
        <w:ind w:left="7660"/>
        <w:rPr>
          <w:rFonts w:ascii="Times New Roman" w:eastAsia="Times New Roman" w:hAnsi="Times New Roman" w:cs="Times New Roman"/>
          <w:sz w:val="18"/>
          <w:szCs w:val="18"/>
        </w:rPr>
      </w:pPr>
      <w:r w:rsidRPr="00A30F5E">
        <w:rPr>
          <w:rFonts w:ascii="Times New Roman" w:eastAsia="Times New Roman" w:hAnsi="Times New Roman" w:cs="Times New Roman"/>
          <w:sz w:val="18"/>
          <w:szCs w:val="18"/>
        </w:rPr>
        <w:t>от 26.05.2005 № 667-р</w:t>
      </w:r>
    </w:p>
    <w:p w:rsidR="00A30F5E" w:rsidRPr="00A30F5E" w:rsidRDefault="00A30F5E" w:rsidP="00A30F5E">
      <w:pPr>
        <w:spacing w:after="0" w:line="240" w:lineRule="auto"/>
        <w:ind w:left="7660"/>
        <w:rPr>
          <w:rFonts w:ascii="Times New Roman" w:eastAsia="Times New Roman" w:hAnsi="Times New Roman" w:cs="Times New Roman"/>
          <w:sz w:val="18"/>
          <w:szCs w:val="18"/>
        </w:rPr>
      </w:pPr>
    </w:p>
    <w:p w:rsidR="00A30F5E" w:rsidRPr="00A30F5E" w:rsidRDefault="00A30F5E" w:rsidP="00A30F5E">
      <w:pPr>
        <w:spacing w:after="0" w:line="240" w:lineRule="auto"/>
        <w:ind w:left="7660"/>
        <w:rPr>
          <w:rFonts w:ascii="Times New Roman" w:eastAsia="Times New Roman" w:hAnsi="Times New Roman" w:cs="Times New Roman"/>
          <w:sz w:val="18"/>
          <w:szCs w:val="18"/>
        </w:rPr>
      </w:pPr>
    </w:p>
    <w:p w:rsidR="00A30F5E" w:rsidRPr="00A30F5E" w:rsidRDefault="00A30F5E" w:rsidP="00A30F5E">
      <w:pPr>
        <w:spacing w:after="0" w:line="240" w:lineRule="auto"/>
        <w:jc w:val="center"/>
        <w:rPr>
          <w:rFonts w:ascii="Times New Roman" w:hAnsi="Times New Roman" w:cs="Times New Roman"/>
          <w:b/>
          <w:bCs/>
          <w:sz w:val="18"/>
          <w:szCs w:val="18"/>
        </w:rPr>
      </w:pPr>
      <w:r w:rsidRPr="00A30F5E">
        <w:rPr>
          <w:rFonts w:ascii="Times New Roman" w:hAnsi="Times New Roman" w:cs="Times New Roman"/>
          <w:b/>
          <w:bCs/>
          <w:sz w:val="18"/>
          <w:szCs w:val="18"/>
        </w:rPr>
        <w:t>АНКЕТА</w:t>
      </w:r>
      <w:r w:rsidRPr="00A30F5E">
        <w:rPr>
          <w:rFonts w:ascii="Times New Roman" w:hAnsi="Times New Roman" w:cs="Times New Roman"/>
          <w:b/>
          <w:bCs/>
          <w:sz w:val="18"/>
          <w:szCs w:val="18"/>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A30F5E" w:rsidRPr="00A30F5E" w:rsidTr="009C0FBD">
        <w:trPr>
          <w:cantSplit/>
          <w:trHeight w:val="1000"/>
        </w:trPr>
        <w:tc>
          <w:tcPr>
            <w:tcW w:w="8533" w:type="dxa"/>
            <w:gridSpan w:val="5"/>
            <w:tcBorders>
              <w:top w:val="nil"/>
              <w:left w:val="nil"/>
              <w:bottom w:val="nil"/>
              <w:right w:val="nil"/>
            </w:tcBorders>
          </w:tcPr>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30F5E">
            <w:pPr>
              <w:spacing w:after="0" w:line="240" w:lineRule="auto"/>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30F5E" w:rsidRPr="00A30F5E" w:rsidRDefault="00A30F5E" w:rsidP="00A30F5E">
            <w:pPr>
              <w:spacing w:after="0" w:line="240" w:lineRule="auto"/>
              <w:jc w:val="center"/>
              <w:rPr>
                <w:rFonts w:ascii="Times New Roman" w:hAnsi="Times New Roman" w:cs="Times New Roman"/>
                <w:sz w:val="18"/>
                <w:szCs w:val="18"/>
              </w:rPr>
            </w:pPr>
            <w:r w:rsidRPr="00A30F5E">
              <w:rPr>
                <w:rFonts w:ascii="Times New Roman" w:hAnsi="Times New Roman" w:cs="Times New Roman"/>
                <w:sz w:val="18"/>
                <w:szCs w:val="18"/>
              </w:rPr>
              <w:t>Место</w:t>
            </w:r>
            <w:r w:rsidRPr="00A30F5E">
              <w:rPr>
                <w:rFonts w:ascii="Times New Roman" w:hAnsi="Times New Roman" w:cs="Times New Roman"/>
                <w:sz w:val="18"/>
                <w:szCs w:val="18"/>
              </w:rPr>
              <w:br/>
              <w:t>для</w:t>
            </w:r>
            <w:r w:rsidRPr="00A30F5E">
              <w:rPr>
                <w:rFonts w:ascii="Times New Roman" w:hAnsi="Times New Roman" w:cs="Times New Roman"/>
                <w:sz w:val="18"/>
                <w:szCs w:val="18"/>
              </w:rPr>
              <w:br/>
              <w:t>фотографии</w:t>
            </w:r>
          </w:p>
        </w:tc>
      </w:tr>
      <w:tr w:rsidR="00A30F5E" w:rsidRPr="00A30F5E" w:rsidTr="009C0FBD">
        <w:trPr>
          <w:cantSplit/>
          <w:trHeight w:val="421"/>
        </w:trPr>
        <w:tc>
          <w:tcPr>
            <w:tcW w:w="364" w:type="dxa"/>
            <w:tcBorders>
              <w:top w:val="nil"/>
              <w:left w:val="nil"/>
              <w:bottom w:val="nil"/>
              <w:right w:val="nil"/>
            </w:tcBorders>
            <w:vAlign w:val="bottom"/>
          </w:tcPr>
          <w:p w:rsidR="00A30F5E" w:rsidRPr="00A30F5E" w:rsidRDefault="00A30F5E" w:rsidP="00A30F5E">
            <w:pPr>
              <w:spacing w:after="0" w:line="240" w:lineRule="auto"/>
              <w:rPr>
                <w:rFonts w:ascii="Times New Roman" w:hAnsi="Times New Roman" w:cs="Times New Roman"/>
                <w:sz w:val="18"/>
                <w:szCs w:val="18"/>
              </w:rPr>
            </w:pPr>
            <w:r w:rsidRPr="00A30F5E">
              <w:rPr>
                <w:rFonts w:ascii="Times New Roman" w:hAnsi="Times New Roman" w:cs="Times New Roman"/>
                <w:sz w:val="18"/>
                <w:szCs w:val="18"/>
              </w:rPr>
              <w:t>1.</w:t>
            </w:r>
          </w:p>
        </w:tc>
        <w:tc>
          <w:tcPr>
            <w:tcW w:w="1118" w:type="dxa"/>
            <w:gridSpan w:val="2"/>
            <w:tcBorders>
              <w:top w:val="nil"/>
              <w:left w:val="nil"/>
              <w:bottom w:val="nil"/>
              <w:right w:val="nil"/>
            </w:tcBorders>
            <w:vAlign w:val="bottom"/>
          </w:tcPr>
          <w:p w:rsidR="00A30F5E" w:rsidRPr="00A30F5E" w:rsidRDefault="00A30F5E" w:rsidP="00A30F5E">
            <w:pPr>
              <w:spacing w:after="0" w:line="240" w:lineRule="auto"/>
              <w:rPr>
                <w:rFonts w:ascii="Times New Roman" w:hAnsi="Times New Roman" w:cs="Times New Roman"/>
                <w:sz w:val="18"/>
                <w:szCs w:val="18"/>
              </w:rPr>
            </w:pPr>
            <w:r w:rsidRPr="00A30F5E">
              <w:rPr>
                <w:rFonts w:ascii="Times New Roman" w:hAnsi="Times New Roman" w:cs="Times New Roman"/>
                <w:sz w:val="18"/>
                <w:szCs w:val="18"/>
              </w:rPr>
              <w:t>Фамилия</w:t>
            </w:r>
          </w:p>
        </w:tc>
        <w:tc>
          <w:tcPr>
            <w:tcW w:w="5634" w:type="dxa"/>
            <w:tcBorders>
              <w:top w:val="nil"/>
              <w:left w:val="nil"/>
              <w:bottom w:val="single" w:sz="4" w:space="0" w:color="auto"/>
              <w:right w:val="nil"/>
            </w:tcBorders>
            <w:vAlign w:val="bottom"/>
          </w:tcPr>
          <w:p w:rsidR="00A30F5E" w:rsidRPr="00A30F5E" w:rsidRDefault="00A30F5E" w:rsidP="00A30F5E">
            <w:pPr>
              <w:spacing w:after="0" w:line="240" w:lineRule="auto"/>
              <w:jc w:val="center"/>
              <w:rPr>
                <w:rFonts w:ascii="Times New Roman" w:hAnsi="Times New Roman" w:cs="Times New Roman"/>
                <w:sz w:val="18"/>
                <w:szCs w:val="18"/>
              </w:rPr>
            </w:pPr>
          </w:p>
        </w:tc>
        <w:tc>
          <w:tcPr>
            <w:tcW w:w="1417" w:type="dxa"/>
            <w:tcBorders>
              <w:top w:val="nil"/>
              <w:left w:val="nil"/>
              <w:bottom w:val="nil"/>
              <w:right w:val="nil"/>
            </w:tcBorders>
            <w:vAlign w:val="bottom"/>
          </w:tcPr>
          <w:p w:rsidR="00A30F5E" w:rsidRPr="00A30F5E" w:rsidRDefault="00A30F5E" w:rsidP="00A30F5E">
            <w:pPr>
              <w:spacing w:after="0" w:line="240" w:lineRule="auto"/>
              <w:rPr>
                <w:rFonts w:ascii="Times New Roman" w:hAnsi="Times New Roman" w:cs="Times New Roman"/>
                <w:sz w:val="18"/>
                <w:szCs w:val="18"/>
              </w:rPr>
            </w:pPr>
          </w:p>
        </w:tc>
        <w:tc>
          <w:tcPr>
            <w:tcW w:w="1701" w:type="dxa"/>
            <w:vMerge/>
            <w:tcBorders>
              <w:top w:val="nil"/>
              <w:left w:val="single" w:sz="4" w:space="0" w:color="auto"/>
              <w:bottom w:val="single" w:sz="4" w:space="0" w:color="auto"/>
              <w:right w:val="single" w:sz="4" w:space="0" w:color="auto"/>
            </w:tcBorders>
          </w:tcPr>
          <w:p w:rsidR="00A30F5E" w:rsidRPr="00A30F5E" w:rsidRDefault="00A30F5E" w:rsidP="00A30F5E">
            <w:pPr>
              <w:spacing w:after="0" w:line="240" w:lineRule="auto"/>
              <w:rPr>
                <w:rFonts w:ascii="Times New Roman" w:hAnsi="Times New Roman" w:cs="Times New Roman"/>
                <w:sz w:val="18"/>
                <w:szCs w:val="18"/>
              </w:rPr>
            </w:pPr>
          </w:p>
        </w:tc>
      </w:tr>
      <w:tr w:rsidR="00A30F5E" w:rsidRPr="00A30F5E" w:rsidTr="009C0FBD">
        <w:trPr>
          <w:cantSplit/>
          <w:trHeight w:val="414"/>
        </w:trPr>
        <w:tc>
          <w:tcPr>
            <w:tcW w:w="364" w:type="dxa"/>
            <w:tcBorders>
              <w:top w:val="nil"/>
              <w:left w:val="nil"/>
              <w:bottom w:val="nil"/>
              <w:right w:val="nil"/>
            </w:tcBorders>
            <w:vAlign w:val="bottom"/>
          </w:tcPr>
          <w:p w:rsidR="00A30F5E" w:rsidRPr="00A30F5E" w:rsidRDefault="00A30F5E" w:rsidP="00A30F5E">
            <w:pPr>
              <w:spacing w:after="0" w:line="240" w:lineRule="auto"/>
              <w:rPr>
                <w:rFonts w:ascii="Times New Roman" w:hAnsi="Times New Roman" w:cs="Times New Roman"/>
                <w:sz w:val="18"/>
                <w:szCs w:val="18"/>
              </w:rPr>
            </w:pPr>
          </w:p>
        </w:tc>
        <w:tc>
          <w:tcPr>
            <w:tcW w:w="559" w:type="dxa"/>
            <w:tcBorders>
              <w:top w:val="nil"/>
              <w:left w:val="nil"/>
              <w:bottom w:val="nil"/>
              <w:right w:val="nil"/>
            </w:tcBorders>
            <w:vAlign w:val="bottom"/>
          </w:tcPr>
          <w:p w:rsidR="00A30F5E" w:rsidRPr="00A30F5E" w:rsidRDefault="00A30F5E" w:rsidP="00A30F5E">
            <w:pPr>
              <w:spacing w:after="0" w:line="240" w:lineRule="auto"/>
              <w:rPr>
                <w:rFonts w:ascii="Times New Roman" w:hAnsi="Times New Roman" w:cs="Times New Roman"/>
                <w:sz w:val="18"/>
                <w:szCs w:val="18"/>
              </w:rPr>
            </w:pPr>
            <w:r w:rsidRPr="00A30F5E">
              <w:rPr>
                <w:rFonts w:ascii="Times New Roman" w:hAnsi="Times New Roman" w:cs="Times New Roman"/>
                <w:sz w:val="18"/>
                <w:szCs w:val="18"/>
              </w:rPr>
              <w:t>Имя</w:t>
            </w:r>
          </w:p>
        </w:tc>
        <w:tc>
          <w:tcPr>
            <w:tcW w:w="6193" w:type="dxa"/>
            <w:gridSpan w:val="2"/>
            <w:tcBorders>
              <w:top w:val="nil"/>
              <w:left w:val="nil"/>
              <w:bottom w:val="single" w:sz="4" w:space="0" w:color="auto"/>
              <w:right w:val="nil"/>
            </w:tcBorders>
            <w:vAlign w:val="bottom"/>
          </w:tcPr>
          <w:p w:rsidR="00A30F5E" w:rsidRPr="00A30F5E" w:rsidRDefault="00A30F5E" w:rsidP="00A30F5E">
            <w:pPr>
              <w:spacing w:after="0" w:line="240" w:lineRule="auto"/>
              <w:jc w:val="center"/>
              <w:rPr>
                <w:rFonts w:ascii="Times New Roman" w:hAnsi="Times New Roman" w:cs="Times New Roman"/>
                <w:sz w:val="18"/>
                <w:szCs w:val="18"/>
              </w:rPr>
            </w:pPr>
          </w:p>
        </w:tc>
        <w:tc>
          <w:tcPr>
            <w:tcW w:w="1417" w:type="dxa"/>
            <w:tcBorders>
              <w:top w:val="nil"/>
              <w:left w:val="nil"/>
              <w:bottom w:val="nil"/>
              <w:right w:val="nil"/>
            </w:tcBorders>
            <w:vAlign w:val="bottom"/>
          </w:tcPr>
          <w:p w:rsidR="00A30F5E" w:rsidRPr="00A30F5E" w:rsidRDefault="00A30F5E" w:rsidP="00A30F5E">
            <w:pPr>
              <w:spacing w:after="0" w:line="240" w:lineRule="auto"/>
              <w:rPr>
                <w:rFonts w:ascii="Times New Roman" w:hAnsi="Times New Roman" w:cs="Times New Roman"/>
                <w:sz w:val="18"/>
                <w:szCs w:val="18"/>
              </w:rPr>
            </w:pPr>
          </w:p>
        </w:tc>
        <w:tc>
          <w:tcPr>
            <w:tcW w:w="1701" w:type="dxa"/>
            <w:vMerge/>
            <w:tcBorders>
              <w:top w:val="nil"/>
              <w:left w:val="single" w:sz="4" w:space="0" w:color="auto"/>
              <w:bottom w:val="single" w:sz="4" w:space="0" w:color="auto"/>
              <w:right w:val="single" w:sz="4" w:space="0" w:color="auto"/>
            </w:tcBorders>
          </w:tcPr>
          <w:p w:rsidR="00A30F5E" w:rsidRPr="00A30F5E" w:rsidRDefault="00A30F5E" w:rsidP="00A30F5E">
            <w:pPr>
              <w:spacing w:after="0" w:line="240" w:lineRule="auto"/>
              <w:rPr>
                <w:rFonts w:ascii="Times New Roman" w:hAnsi="Times New Roman" w:cs="Times New Roman"/>
                <w:sz w:val="18"/>
                <w:szCs w:val="18"/>
              </w:rPr>
            </w:pPr>
          </w:p>
        </w:tc>
      </w:tr>
      <w:tr w:rsidR="00A30F5E" w:rsidRPr="00A30F5E" w:rsidTr="009C0FBD">
        <w:trPr>
          <w:cantSplit/>
          <w:trHeight w:val="420"/>
        </w:trPr>
        <w:tc>
          <w:tcPr>
            <w:tcW w:w="364" w:type="dxa"/>
            <w:tcBorders>
              <w:top w:val="nil"/>
              <w:left w:val="nil"/>
              <w:bottom w:val="nil"/>
              <w:right w:val="nil"/>
            </w:tcBorders>
            <w:vAlign w:val="bottom"/>
          </w:tcPr>
          <w:p w:rsidR="00A30F5E" w:rsidRPr="00A30F5E" w:rsidRDefault="00A30F5E" w:rsidP="00A30F5E">
            <w:pPr>
              <w:spacing w:after="0" w:line="240" w:lineRule="auto"/>
              <w:rPr>
                <w:rFonts w:ascii="Times New Roman" w:hAnsi="Times New Roman" w:cs="Times New Roman"/>
                <w:sz w:val="18"/>
                <w:szCs w:val="18"/>
              </w:rPr>
            </w:pPr>
          </w:p>
        </w:tc>
        <w:tc>
          <w:tcPr>
            <w:tcW w:w="1118" w:type="dxa"/>
            <w:gridSpan w:val="2"/>
            <w:tcBorders>
              <w:top w:val="nil"/>
              <w:left w:val="nil"/>
              <w:bottom w:val="nil"/>
              <w:right w:val="nil"/>
            </w:tcBorders>
            <w:vAlign w:val="bottom"/>
          </w:tcPr>
          <w:p w:rsidR="00A30F5E" w:rsidRPr="00A30F5E" w:rsidRDefault="00A30F5E" w:rsidP="00A30F5E">
            <w:pPr>
              <w:spacing w:after="0" w:line="240" w:lineRule="auto"/>
              <w:rPr>
                <w:rFonts w:ascii="Times New Roman" w:hAnsi="Times New Roman" w:cs="Times New Roman"/>
                <w:sz w:val="18"/>
                <w:szCs w:val="18"/>
              </w:rPr>
            </w:pPr>
            <w:r w:rsidRPr="00A30F5E">
              <w:rPr>
                <w:rFonts w:ascii="Times New Roman" w:hAnsi="Times New Roman" w:cs="Times New Roman"/>
                <w:sz w:val="18"/>
                <w:szCs w:val="18"/>
              </w:rPr>
              <w:t>Отчество</w:t>
            </w:r>
          </w:p>
        </w:tc>
        <w:tc>
          <w:tcPr>
            <w:tcW w:w="5634" w:type="dxa"/>
            <w:tcBorders>
              <w:top w:val="nil"/>
              <w:left w:val="nil"/>
              <w:bottom w:val="single" w:sz="4" w:space="0" w:color="auto"/>
              <w:right w:val="nil"/>
            </w:tcBorders>
            <w:vAlign w:val="bottom"/>
          </w:tcPr>
          <w:p w:rsidR="00A30F5E" w:rsidRPr="00A30F5E" w:rsidRDefault="00A30F5E" w:rsidP="00A30F5E">
            <w:pPr>
              <w:spacing w:after="0" w:line="240" w:lineRule="auto"/>
              <w:jc w:val="center"/>
              <w:rPr>
                <w:rFonts w:ascii="Times New Roman" w:hAnsi="Times New Roman" w:cs="Times New Roman"/>
                <w:sz w:val="18"/>
                <w:szCs w:val="18"/>
              </w:rPr>
            </w:pPr>
          </w:p>
        </w:tc>
        <w:tc>
          <w:tcPr>
            <w:tcW w:w="1417" w:type="dxa"/>
            <w:tcBorders>
              <w:top w:val="nil"/>
              <w:left w:val="nil"/>
              <w:bottom w:val="nil"/>
              <w:right w:val="nil"/>
            </w:tcBorders>
            <w:vAlign w:val="bottom"/>
          </w:tcPr>
          <w:p w:rsidR="00A30F5E" w:rsidRPr="00A30F5E" w:rsidRDefault="00A30F5E" w:rsidP="00A30F5E">
            <w:pPr>
              <w:spacing w:after="0" w:line="240" w:lineRule="auto"/>
              <w:rPr>
                <w:rFonts w:ascii="Times New Roman" w:hAnsi="Times New Roman" w:cs="Times New Roman"/>
                <w:sz w:val="18"/>
                <w:szCs w:val="18"/>
              </w:rPr>
            </w:pPr>
          </w:p>
        </w:tc>
        <w:tc>
          <w:tcPr>
            <w:tcW w:w="1701" w:type="dxa"/>
            <w:vMerge/>
            <w:tcBorders>
              <w:top w:val="nil"/>
              <w:left w:val="single" w:sz="4" w:space="0" w:color="auto"/>
              <w:bottom w:val="single" w:sz="4" w:space="0" w:color="auto"/>
              <w:right w:val="single" w:sz="4" w:space="0" w:color="auto"/>
            </w:tcBorders>
          </w:tcPr>
          <w:p w:rsidR="00A30F5E" w:rsidRPr="00A30F5E" w:rsidRDefault="00A30F5E" w:rsidP="00A30F5E">
            <w:pPr>
              <w:spacing w:after="0" w:line="240" w:lineRule="auto"/>
              <w:rPr>
                <w:rFonts w:ascii="Times New Roman" w:hAnsi="Times New Roman" w:cs="Times New Roman"/>
                <w:sz w:val="18"/>
                <w:szCs w:val="18"/>
              </w:rPr>
            </w:pPr>
          </w:p>
        </w:tc>
      </w:tr>
    </w:tbl>
    <w:p w:rsidR="00A30F5E" w:rsidRPr="00A30F5E" w:rsidRDefault="00A30F5E" w:rsidP="00A30F5E">
      <w:pPr>
        <w:spacing w:after="0" w:line="24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27"/>
        <w:gridCol w:w="4727"/>
      </w:tblGrid>
      <w:tr w:rsidR="00A30F5E" w:rsidRPr="00A30F5E" w:rsidTr="00A30F5E">
        <w:trPr>
          <w:trHeight w:val="12"/>
        </w:trPr>
        <w:tc>
          <w:tcPr>
            <w:tcW w:w="4727" w:type="dxa"/>
            <w:tcBorders>
              <w:left w:val="nil"/>
            </w:tcBorders>
          </w:tcPr>
          <w:p w:rsidR="00A30F5E" w:rsidRPr="00A30F5E" w:rsidRDefault="00A30F5E" w:rsidP="00A30F5E">
            <w:pPr>
              <w:spacing w:after="0" w:line="240" w:lineRule="auto"/>
              <w:rPr>
                <w:rFonts w:ascii="Times New Roman" w:hAnsi="Times New Roman" w:cs="Times New Roman"/>
                <w:sz w:val="18"/>
                <w:szCs w:val="18"/>
              </w:rPr>
            </w:pPr>
            <w:r w:rsidRPr="00A30F5E">
              <w:rPr>
                <w:rFonts w:ascii="Times New Roman" w:hAnsi="Times New Roman" w:cs="Times New Roman"/>
                <w:sz w:val="18"/>
                <w:szCs w:val="18"/>
              </w:rPr>
              <w:t>2. Если изменяли фамилию, имя или отчество,</w:t>
            </w:r>
            <w:r w:rsidRPr="00A30F5E">
              <w:rPr>
                <w:rFonts w:ascii="Times New Roman" w:hAnsi="Times New Roman" w:cs="Times New Roman"/>
                <w:sz w:val="18"/>
                <w:szCs w:val="18"/>
              </w:rPr>
              <w:br/>
              <w:t>то укажите их, а также когда, где и по какой причине изменяли</w:t>
            </w:r>
          </w:p>
        </w:tc>
        <w:tc>
          <w:tcPr>
            <w:tcW w:w="4727" w:type="dxa"/>
            <w:tcBorders>
              <w:right w:val="nil"/>
            </w:tcBorders>
          </w:tcPr>
          <w:p w:rsidR="00A30F5E" w:rsidRPr="00A30F5E" w:rsidRDefault="00A30F5E" w:rsidP="00A30F5E">
            <w:pPr>
              <w:spacing w:after="0" w:line="240" w:lineRule="auto"/>
              <w:rPr>
                <w:rFonts w:ascii="Times New Roman" w:hAnsi="Times New Roman" w:cs="Times New Roman"/>
                <w:sz w:val="18"/>
                <w:szCs w:val="18"/>
              </w:rPr>
            </w:pPr>
          </w:p>
        </w:tc>
      </w:tr>
      <w:tr w:rsidR="00A30F5E" w:rsidRPr="00A30F5E" w:rsidTr="00A30F5E">
        <w:trPr>
          <w:trHeight w:val="12"/>
        </w:trPr>
        <w:tc>
          <w:tcPr>
            <w:tcW w:w="4727" w:type="dxa"/>
            <w:tcBorders>
              <w:left w:val="nil"/>
            </w:tcBorders>
          </w:tcPr>
          <w:p w:rsidR="00A30F5E" w:rsidRPr="00A30F5E" w:rsidRDefault="00A30F5E" w:rsidP="00A30F5E">
            <w:pPr>
              <w:spacing w:after="0" w:line="240" w:lineRule="auto"/>
              <w:rPr>
                <w:rFonts w:ascii="Times New Roman" w:hAnsi="Times New Roman" w:cs="Times New Roman"/>
                <w:sz w:val="18"/>
                <w:szCs w:val="18"/>
              </w:rPr>
            </w:pPr>
            <w:r w:rsidRPr="00A30F5E">
              <w:rPr>
                <w:rFonts w:ascii="Times New Roman" w:hAnsi="Times New Roman" w:cs="Times New Roman"/>
                <w:sz w:val="18"/>
                <w:szCs w:val="18"/>
              </w:rPr>
              <w:t xml:space="preserve">3. </w:t>
            </w:r>
            <w:proofErr w:type="gramStart"/>
            <w:r w:rsidRPr="00A30F5E">
              <w:rPr>
                <w:rFonts w:ascii="Times New Roman" w:hAnsi="Times New Roman" w:cs="Times New Roman"/>
                <w:sz w:val="18"/>
                <w:szCs w:val="18"/>
              </w:rPr>
              <w:t>Число, месяц, год и место рождения (село, деревня, город, район, область, край, республика, страна)</w:t>
            </w:r>
            <w:proofErr w:type="gramEnd"/>
          </w:p>
        </w:tc>
        <w:tc>
          <w:tcPr>
            <w:tcW w:w="4727" w:type="dxa"/>
            <w:tcBorders>
              <w:right w:val="nil"/>
            </w:tcBorders>
          </w:tcPr>
          <w:p w:rsidR="00A30F5E" w:rsidRPr="00A30F5E" w:rsidRDefault="00A30F5E" w:rsidP="00A30F5E">
            <w:pPr>
              <w:spacing w:after="0" w:line="240" w:lineRule="auto"/>
              <w:rPr>
                <w:rFonts w:ascii="Times New Roman" w:hAnsi="Times New Roman" w:cs="Times New Roman"/>
                <w:sz w:val="18"/>
                <w:szCs w:val="18"/>
              </w:rPr>
            </w:pPr>
          </w:p>
        </w:tc>
      </w:tr>
      <w:tr w:rsidR="00A30F5E" w:rsidRPr="00A30F5E" w:rsidTr="00A30F5E">
        <w:trPr>
          <w:trHeight w:val="12"/>
        </w:trPr>
        <w:tc>
          <w:tcPr>
            <w:tcW w:w="4727" w:type="dxa"/>
            <w:tcBorders>
              <w:left w:val="nil"/>
            </w:tcBorders>
          </w:tcPr>
          <w:p w:rsidR="00A30F5E" w:rsidRPr="00A30F5E" w:rsidRDefault="00A30F5E" w:rsidP="00A30F5E">
            <w:pPr>
              <w:spacing w:after="0" w:line="240" w:lineRule="auto"/>
              <w:rPr>
                <w:rFonts w:ascii="Times New Roman" w:hAnsi="Times New Roman" w:cs="Times New Roman"/>
                <w:sz w:val="18"/>
                <w:szCs w:val="18"/>
              </w:rPr>
            </w:pPr>
            <w:r w:rsidRPr="00A30F5E">
              <w:rPr>
                <w:rFonts w:ascii="Times New Roman" w:hAnsi="Times New Roman" w:cs="Times New Roman"/>
                <w:sz w:val="18"/>
                <w:szCs w:val="18"/>
              </w:rPr>
              <w:t>4. Гражданство (если изменяли, то укажите, когда и по какой причине, если имеете гражданство другого государства – укажите)</w:t>
            </w:r>
          </w:p>
        </w:tc>
        <w:tc>
          <w:tcPr>
            <w:tcW w:w="4727" w:type="dxa"/>
            <w:tcBorders>
              <w:right w:val="nil"/>
            </w:tcBorders>
          </w:tcPr>
          <w:p w:rsidR="00A30F5E" w:rsidRPr="00A30F5E" w:rsidRDefault="00A30F5E" w:rsidP="00A30F5E">
            <w:pPr>
              <w:spacing w:after="0" w:line="240" w:lineRule="auto"/>
              <w:rPr>
                <w:rFonts w:ascii="Times New Roman" w:hAnsi="Times New Roman" w:cs="Times New Roman"/>
                <w:sz w:val="18"/>
                <w:szCs w:val="18"/>
              </w:rPr>
            </w:pPr>
          </w:p>
        </w:tc>
      </w:tr>
      <w:tr w:rsidR="00A30F5E" w:rsidRPr="00A30F5E" w:rsidTr="00A30F5E">
        <w:trPr>
          <w:trHeight w:val="12"/>
        </w:trPr>
        <w:tc>
          <w:tcPr>
            <w:tcW w:w="4727" w:type="dxa"/>
            <w:tcBorders>
              <w:left w:val="nil"/>
            </w:tcBorders>
          </w:tcPr>
          <w:p w:rsidR="00A30F5E" w:rsidRPr="00A30F5E" w:rsidRDefault="00A30F5E" w:rsidP="00A30F5E">
            <w:pPr>
              <w:spacing w:after="0" w:line="240" w:lineRule="auto"/>
              <w:rPr>
                <w:rFonts w:ascii="Times New Roman" w:hAnsi="Times New Roman" w:cs="Times New Roman"/>
                <w:sz w:val="18"/>
                <w:szCs w:val="18"/>
              </w:rPr>
            </w:pPr>
            <w:r w:rsidRPr="00A30F5E">
              <w:rPr>
                <w:rFonts w:ascii="Times New Roman" w:hAnsi="Times New Roman" w:cs="Times New Roman"/>
                <w:sz w:val="18"/>
                <w:szCs w:val="18"/>
              </w:rPr>
              <w:t>5. Образование (когда и какие учебные заведения окончили, номера дипломов)</w:t>
            </w:r>
          </w:p>
          <w:p w:rsidR="00A30F5E" w:rsidRPr="00A30F5E" w:rsidRDefault="00A30F5E" w:rsidP="00A30F5E">
            <w:pPr>
              <w:spacing w:after="0" w:line="240" w:lineRule="auto"/>
              <w:rPr>
                <w:rFonts w:ascii="Times New Roman" w:hAnsi="Times New Roman" w:cs="Times New Roman"/>
                <w:sz w:val="18"/>
                <w:szCs w:val="18"/>
              </w:rPr>
            </w:pPr>
            <w:r w:rsidRPr="00A30F5E">
              <w:rPr>
                <w:rFonts w:ascii="Times New Roman" w:hAnsi="Times New Roman" w:cs="Times New Roman"/>
                <w:sz w:val="18"/>
                <w:szCs w:val="18"/>
              </w:rPr>
              <w:t>Направление подготовки или специальность по диплому</w:t>
            </w:r>
            <w:r w:rsidRPr="00A30F5E">
              <w:rPr>
                <w:rFonts w:ascii="Times New Roman" w:hAnsi="Times New Roman" w:cs="Times New Roman"/>
                <w:sz w:val="18"/>
                <w:szCs w:val="18"/>
              </w:rPr>
              <w:br/>
              <w:t>Квалификация по диплому</w:t>
            </w:r>
          </w:p>
        </w:tc>
        <w:tc>
          <w:tcPr>
            <w:tcW w:w="4727" w:type="dxa"/>
            <w:tcBorders>
              <w:right w:val="nil"/>
            </w:tcBorders>
          </w:tcPr>
          <w:p w:rsidR="00A30F5E" w:rsidRPr="00A30F5E" w:rsidRDefault="00A30F5E" w:rsidP="00A30F5E">
            <w:pPr>
              <w:spacing w:after="0" w:line="240" w:lineRule="auto"/>
              <w:rPr>
                <w:rFonts w:ascii="Times New Roman" w:hAnsi="Times New Roman" w:cs="Times New Roman"/>
                <w:sz w:val="18"/>
                <w:szCs w:val="18"/>
              </w:rPr>
            </w:pPr>
          </w:p>
        </w:tc>
      </w:tr>
      <w:tr w:rsidR="00A30F5E" w:rsidRPr="00A30F5E" w:rsidTr="00A30F5E">
        <w:trPr>
          <w:trHeight w:val="12"/>
        </w:trPr>
        <w:tc>
          <w:tcPr>
            <w:tcW w:w="4727" w:type="dxa"/>
            <w:tcBorders>
              <w:left w:val="nil"/>
            </w:tcBorders>
          </w:tcPr>
          <w:p w:rsidR="00A30F5E" w:rsidRPr="00A30F5E" w:rsidRDefault="00A30F5E" w:rsidP="00A30F5E">
            <w:pPr>
              <w:spacing w:after="0" w:line="240" w:lineRule="auto"/>
              <w:rPr>
                <w:rFonts w:ascii="Times New Roman" w:hAnsi="Times New Roman" w:cs="Times New Roman"/>
                <w:sz w:val="18"/>
                <w:szCs w:val="18"/>
              </w:rPr>
            </w:pPr>
            <w:r w:rsidRPr="00A30F5E">
              <w:rPr>
                <w:rFonts w:ascii="Times New Roman" w:hAnsi="Times New Roman" w:cs="Times New Roman"/>
                <w:sz w:val="18"/>
                <w:szCs w:val="18"/>
              </w:rPr>
              <w:t xml:space="preserve">6. </w:t>
            </w:r>
            <w:proofErr w:type="gramStart"/>
            <w:r w:rsidRPr="00A30F5E">
              <w:rPr>
                <w:rFonts w:ascii="Times New Roman" w:hAnsi="Times New Roman" w:cs="Times New Roman"/>
                <w:sz w:val="18"/>
                <w:szCs w:val="1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30F5E">
              <w:rPr>
                <w:rFonts w:ascii="Times New Roman" w:hAnsi="Times New Roman" w:cs="Times New Roman"/>
                <w:sz w:val="18"/>
                <w:szCs w:val="18"/>
              </w:rPr>
              <w:br/>
              <w:t>Ученая степень, ученое звание (когда присвоены, номера дипломов, аттестатов)</w:t>
            </w:r>
            <w:proofErr w:type="gramEnd"/>
          </w:p>
        </w:tc>
        <w:tc>
          <w:tcPr>
            <w:tcW w:w="4727" w:type="dxa"/>
            <w:tcBorders>
              <w:right w:val="nil"/>
            </w:tcBorders>
          </w:tcPr>
          <w:p w:rsidR="00A30F5E" w:rsidRPr="00A30F5E" w:rsidRDefault="00A30F5E" w:rsidP="00A30F5E">
            <w:pPr>
              <w:spacing w:after="0" w:line="240" w:lineRule="auto"/>
              <w:rPr>
                <w:rFonts w:ascii="Times New Roman" w:hAnsi="Times New Roman" w:cs="Times New Roman"/>
                <w:sz w:val="18"/>
                <w:szCs w:val="18"/>
              </w:rPr>
            </w:pPr>
          </w:p>
        </w:tc>
      </w:tr>
      <w:tr w:rsidR="00A30F5E" w:rsidRPr="00A30F5E" w:rsidTr="00A30F5E">
        <w:trPr>
          <w:trHeight w:val="12"/>
        </w:trPr>
        <w:tc>
          <w:tcPr>
            <w:tcW w:w="4727" w:type="dxa"/>
            <w:tcBorders>
              <w:left w:val="nil"/>
            </w:tcBorders>
          </w:tcPr>
          <w:p w:rsidR="00A30F5E" w:rsidRPr="00A30F5E" w:rsidRDefault="00A30F5E" w:rsidP="00A30F5E">
            <w:pPr>
              <w:spacing w:after="0" w:line="240" w:lineRule="auto"/>
              <w:rPr>
                <w:rFonts w:ascii="Times New Roman" w:hAnsi="Times New Roman" w:cs="Times New Roman"/>
                <w:sz w:val="18"/>
                <w:szCs w:val="18"/>
              </w:rPr>
            </w:pPr>
            <w:r w:rsidRPr="00A30F5E">
              <w:rPr>
                <w:rFonts w:ascii="Times New Roman" w:hAnsi="Times New Roman" w:cs="Times New Roman"/>
                <w:sz w:val="18"/>
                <w:szCs w:val="18"/>
              </w:rPr>
              <w:t xml:space="preserve">7. Какими иностранными языками и языками народов </w:t>
            </w:r>
            <w:r w:rsidRPr="00A30F5E">
              <w:rPr>
                <w:rFonts w:ascii="Times New Roman" w:hAnsi="Times New Roman" w:cs="Times New Roman"/>
                <w:sz w:val="18"/>
                <w:szCs w:val="18"/>
              </w:rPr>
              <w:lastRenderedPageBreak/>
              <w:t xml:space="preserve">Российской </w:t>
            </w:r>
            <w:proofErr w:type="gramStart"/>
            <w:r w:rsidRPr="00A30F5E">
              <w:rPr>
                <w:rFonts w:ascii="Times New Roman" w:hAnsi="Times New Roman" w:cs="Times New Roman"/>
                <w:sz w:val="18"/>
                <w:szCs w:val="18"/>
              </w:rPr>
              <w:t>Федерации</w:t>
            </w:r>
            <w:proofErr w:type="gramEnd"/>
            <w:r w:rsidRPr="00A30F5E">
              <w:rPr>
                <w:rFonts w:ascii="Times New Roman" w:hAnsi="Times New Roman" w:cs="Times New Roman"/>
                <w:sz w:val="18"/>
                <w:szCs w:val="18"/>
              </w:rPr>
              <w:t xml:space="preserve"> владеете и в </w:t>
            </w:r>
            <w:proofErr w:type="gramStart"/>
            <w:r w:rsidRPr="00A30F5E">
              <w:rPr>
                <w:rFonts w:ascii="Times New Roman" w:hAnsi="Times New Roman" w:cs="Times New Roman"/>
                <w:sz w:val="18"/>
                <w:szCs w:val="18"/>
              </w:rPr>
              <w:t>какой</w:t>
            </w:r>
            <w:proofErr w:type="gramEnd"/>
            <w:r w:rsidRPr="00A30F5E">
              <w:rPr>
                <w:rFonts w:ascii="Times New Roman" w:hAnsi="Times New Roman" w:cs="Times New Roman"/>
                <w:sz w:val="18"/>
                <w:szCs w:val="18"/>
              </w:rPr>
              <w:t xml:space="preserve"> степени (читаете и переводите со словарем, читаете и можете объясняться, владеете свободно)</w:t>
            </w:r>
          </w:p>
        </w:tc>
        <w:tc>
          <w:tcPr>
            <w:tcW w:w="4727" w:type="dxa"/>
            <w:tcBorders>
              <w:right w:val="nil"/>
            </w:tcBorders>
          </w:tcPr>
          <w:p w:rsidR="00A30F5E" w:rsidRPr="00A30F5E" w:rsidRDefault="00A30F5E" w:rsidP="00A30F5E">
            <w:pPr>
              <w:spacing w:after="0" w:line="240" w:lineRule="auto"/>
              <w:rPr>
                <w:rFonts w:ascii="Times New Roman" w:hAnsi="Times New Roman" w:cs="Times New Roman"/>
                <w:sz w:val="18"/>
                <w:szCs w:val="18"/>
              </w:rPr>
            </w:pPr>
          </w:p>
        </w:tc>
      </w:tr>
      <w:tr w:rsidR="00A30F5E" w:rsidRPr="00A30F5E" w:rsidTr="00A30F5E">
        <w:trPr>
          <w:trHeight w:val="687"/>
        </w:trPr>
        <w:tc>
          <w:tcPr>
            <w:tcW w:w="4727" w:type="dxa"/>
            <w:tcBorders>
              <w:left w:val="nil"/>
            </w:tcBorders>
          </w:tcPr>
          <w:p w:rsidR="00A30F5E" w:rsidRPr="00A30F5E" w:rsidRDefault="00A30F5E" w:rsidP="00A30F5E">
            <w:pPr>
              <w:spacing w:after="0" w:line="240" w:lineRule="auto"/>
              <w:rPr>
                <w:rFonts w:ascii="Times New Roman" w:hAnsi="Times New Roman" w:cs="Times New Roman"/>
                <w:sz w:val="18"/>
                <w:szCs w:val="18"/>
              </w:rPr>
            </w:pPr>
            <w:r w:rsidRPr="00A30F5E">
              <w:rPr>
                <w:rFonts w:ascii="Times New Roman" w:hAnsi="Times New Roman" w:cs="Times New Roman"/>
                <w:sz w:val="18"/>
                <w:szCs w:val="1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A30F5E" w:rsidRPr="00A30F5E" w:rsidRDefault="00A30F5E" w:rsidP="00A30F5E">
            <w:pPr>
              <w:spacing w:after="0" w:line="240" w:lineRule="auto"/>
              <w:jc w:val="center"/>
              <w:rPr>
                <w:rFonts w:ascii="Times New Roman" w:hAnsi="Times New Roman" w:cs="Times New Roman"/>
                <w:sz w:val="18"/>
                <w:szCs w:val="18"/>
              </w:rPr>
            </w:pPr>
          </w:p>
        </w:tc>
        <w:tc>
          <w:tcPr>
            <w:tcW w:w="4727" w:type="dxa"/>
            <w:tcBorders>
              <w:right w:val="nil"/>
            </w:tcBorders>
          </w:tcPr>
          <w:p w:rsidR="00A30F5E" w:rsidRPr="00A30F5E" w:rsidRDefault="00A30F5E" w:rsidP="00A30F5E">
            <w:pPr>
              <w:spacing w:after="0" w:line="240" w:lineRule="auto"/>
              <w:rPr>
                <w:rFonts w:ascii="Times New Roman" w:hAnsi="Times New Roman" w:cs="Times New Roman"/>
                <w:sz w:val="18"/>
                <w:szCs w:val="18"/>
              </w:rPr>
            </w:pPr>
          </w:p>
        </w:tc>
      </w:tr>
      <w:tr w:rsidR="00A30F5E" w:rsidRPr="00A30F5E" w:rsidTr="00A30F5E">
        <w:trPr>
          <w:trHeight w:val="382"/>
        </w:trPr>
        <w:tc>
          <w:tcPr>
            <w:tcW w:w="4727" w:type="dxa"/>
            <w:tcBorders>
              <w:left w:val="nil"/>
            </w:tcBorders>
          </w:tcPr>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30F5E">
            <w:pPr>
              <w:spacing w:after="0" w:line="240" w:lineRule="auto"/>
              <w:rPr>
                <w:rFonts w:ascii="Times New Roman" w:hAnsi="Times New Roman" w:cs="Times New Roman"/>
                <w:sz w:val="18"/>
                <w:szCs w:val="18"/>
              </w:rPr>
            </w:pPr>
            <w:r w:rsidRPr="00A30F5E">
              <w:rPr>
                <w:rFonts w:ascii="Times New Roman" w:hAnsi="Times New Roman" w:cs="Times New Roman"/>
                <w:sz w:val="18"/>
                <w:szCs w:val="18"/>
              </w:rPr>
              <w:t>9. Были ли Вы судимы, когда и за что (заполняется при поступлении на государственную гражданскую службу Российской Федерации)</w:t>
            </w:r>
          </w:p>
        </w:tc>
        <w:tc>
          <w:tcPr>
            <w:tcW w:w="4727" w:type="dxa"/>
            <w:tcBorders>
              <w:right w:val="nil"/>
            </w:tcBorders>
          </w:tcPr>
          <w:p w:rsidR="00A30F5E" w:rsidRPr="00A30F5E" w:rsidRDefault="00A30F5E" w:rsidP="00A30F5E">
            <w:pPr>
              <w:spacing w:after="0" w:line="240" w:lineRule="auto"/>
              <w:rPr>
                <w:rFonts w:ascii="Times New Roman" w:hAnsi="Times New Roman" w:cs="Times New Roman"/>
                <w:sz w:val="18"/>
                <w:szCs w:val="18"/>
              </w:rPr>
            </w:pPr>
          </w:p>
        </w:tc>
      </w:tr>
      <w:tr w:rsidR="00A30F5E" w:rsidRPr="00A30F5E" w:rsidTr="00AA32A9">
        <w:trPr>
          <w:trHeight w:val="1026"/>
        </w:trPr>
        <w:tc>
          <w:tcPr>
            <w:tcW w:w="4727" w:type="dxa"/>
            <w:tcBorders>
              <w:left w:val="nil"/>
              <w:bottom w:val="single" w:sz="4" w:space="0" w:color="auto"/>
            </w:tcBorders>
          </w:tcPr>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30F5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10. </w:t>
            </w:r>
            <w:r w:rsidRPr="00A30F5E">
              <w:rPr>
                <w:rFonts w:ascii="Times New Roman" w:hAnsi="Times New Roman" w:cs="Times New Roman"/>
                <w:sz w:val="18"/>
                <w:szCs w:val="18"/>
              </w:rPr>
              <w:t>Допуск к государственной тайне, оформленный за период работы, службы, учебы, его форма, номер и дата (если имеется)</w:t>
            </w:r>
          </w:p>
          <w:p w:rsidR="00A30F5E" w:rsidRPr="00A30F5E" w:rsidRDefault="00A30F5E" w:rsidP="00A30F5E">
            <w:pPr>
              <w:spacing w:after="0" w:line="240" w:lineRule="auto"/>
              <w:rPr>
                <w:rFonts w:ascii="Times New Roman" w:hAnsi="Times New Roman" w:cs="Times New Roman"/>
                <w:sz w:val="18"/>
                <w:szCs w:val="18"/>
              </w:rPr>
            </w:pPr>
          </w:p>
          <w:p w:rsidR="00A30F5E" w:rsidRPr="00A30F5E" w:rsidRDefault="00A30F5E" w:rsidP="00AA32A9">
            <w:pPr>
              <w:spacing w:after="0" w:line="240" w:lineRule="auto"/>
              <w:rPr>
                <w:rFonts w:ascii="Times New Roman" w:hAnsi="Times New Roman" w:cs="Times New Roman"/>
                <w:sz w:val="18"/>
                <w:szCs w:val="18"/>
              </w:rPr>
            </w:pPr>
          </w:p>
        </w:tc>
        <w:tc>
          <w:tcPr>
            <w:tcW w:w="4727" w:type="dxa"/>
            <w:tcBorders>
              <w:bottom w:val="single" w:sz="4" w:space="0" w:color="auto"/>
              <w:right w:val="nil"/>
            </w:tcBorders>
          </w:tcPr>
          <w:p w:rsidR="00A30F5E" w:rsidRPr="00A30F5E" w:rsidRDefault="00A30F5E" w:rsidP="00A30F5E">
            <w:pPr>
              <w:spacing w:after="0" w:line="240" w:lineRule="auto"/>
              <w:rPr>
                <w:rFonts w:ascii="Times New Roman" w:hAnsi="Times New Roman" w:cs="Times New Roman"/>
                <w:sz w:val="18"/>
                <w:szCs w:val="18"/>
              </w:rPr>
            </w:pPr>
          </w:p>
        </w:tc>
      </w:tr>
    </w:tbl>
    <w:p w:rsidR="00AA32A9" w:rsidRDefault="00AA32A9" w:rsidP="00A30F5E">
      <w:pPr>
        <w:spacing w:after="0" w:line="240" w:lineRule="auto"/>
        <w:rPr>
          <w:rFonts w:ascii="Times New Roman" w:hAnsi="Times New Roman" w:cs="Times New Roman"/>
          <w:sz w:val="18"/>
          <w:szCs w:val="18"/>
        </w:rPr>
      </w:pPr>
    </w:p>
    <w:p w:rsidR="00AA32A9" w:rsidRPr="00AA32A9" w:rsidRDefault="00AA32A9" w:rsidP="00AA32A9">
      <w:pPr>
        <w:spacing w:before="120" w:after="120"/>
        <w:rPr>
          <w:rFonts w:ascii="Times New Roman" w:hAnsi="Times New Roman" w:cs="Times New Roman"/>
          <w:sz w:val="18"/>
          <w:szCs w:val="18"/>
        </w:rPr>
      </w:pPr>
      <w:r w:rsidRPr="00AA32A9">
        <w:rPr>
          <w:rFonts w:ascii="Times New Roman" w:hAnsi="Times New Roman" w:cs="Times New Roman"/>
          <w:sz w:val="18"/>
          <w:szCs w:val="1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A32A9" w:rsidRPr="00AA32A9" w:rsidRDefault="00AA32A9" w:rsidP="00AA32A9">
      <w:pPr>
        <w:spacing w:after="120"/>
        <w:rPr>
          <w:rFonts w:ascii="Times New Roman" w:hAnsi="Times New Roman" w:cs="Times New Roman"/>
          <w:sz w:val="18"/>
          <w:szCs w:val="18"/>
        </w:rPr>
      </w:pPr>
      <w:r w:rsidRPr="00AA32A9">
        <w:rPr>
          <w:rFonts w:ascii="Times New Roman" w:hAnsi="Times New Roman" w:cs="Times New Roman"/>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AA32A9" w:rsidRPr="00AA32A9" w:rsidTr="00AA32A9">
        <w:trPr>
          <w:cantSplit/>
        </w:trPr>
        <w:tc>
          <w:tcPr>
            <w:tcW w:w="2580" w:type="dxa"/>
            <w:gridSpan w:val="2"/>
          </w:tcPr>
          <w:p w:rsidR="00AA32A9" w:rsidRPr="00AA32A9" w:rsidRDefault="00AA32A9" w:rsidP="009C0FBD">
            <w:pPr>
              <w:jc w:val="center"/>
              <w:rPr>
                <w:rFonts w:ascii="Times New Roman" w:hAnsi="Times New Roman" w:cs="Times New Roman"/>
                <w:sz w:val="18"/>
                <w:szCs w:val="18"/>
              </w:rPr>
            </w:pPr>
            <w:r w:rsidRPr="00AA32A9">
              <w:rPr>
                <w:rFonts w:ascii="Times New Roman" w:hAnsi="Times New Roman" w:cs="Times New Roman"/>
                <w:sz w:val="18"/>
                <w:szCs w:val="18"/>
              </w:rPr>
              <w:t>Месяц и год</w:t>
            </w:r>
          </w:p>
        </w:tc>
        <w:tc>
          <w:tcPr>
            <w:tcW w:w="4252" w:type="dxa"/>
            <w:vMerge w:val="restart"/>
            <w:vAlign w:val="center"/>
          </w:tcPr>
          <w:p w:rsidR="00AA32A9" w:rsidRPr="00AA32A9" w:rsidRDefault="00AA32A9" w:rsidP="009C0FBD">
            <w:pPr>
              <w:jc w:val="center"/>
              <w:rPr>
                <w:rFonts w:ascii="Times New Roman" w:hAnsi="Times New Roman" w:cs="Times New Roman"/>
                <w:sz w:val="18"/>
                <w:szCs w:val="18"/>
              </w:rPr>
            </w:pPr>
            <w:r w:rsidRPr="00AA32A9">
              <w:rPr>
                <w:rFonts w:ascii="Times New Roman" w:hAnsi="Times New Roman" w:cs="Times New Roman"/>
                <w:sz w:val="18"/>
                <w:szCs w:val="18"/>
              </w:rPr>
              <w:t>Должность с указанием</w:t>
            </w:r>
            <w:r w:rsidRPr="00AA32A9">
              <w:rPr>
                <w:rFonts w:ascii="Times New Roman" w:hAnsi="Times New Roman" w:cs="Times New Roman"/>
                <w:sz w:val="18"/>
                <w:szCs w:val="18"/>
              </w:rPr>
              <w:br/>
              <w:t>организации</w:t>
            </w:r>
          </w:p>
        </w:tc>
        <w:tc>
          <w:tcPr>
            <w:tcW w:w="3402" w:type="dxa"/>
            <w:vMerge w:val="restart"/>
          </w:tcPr>
          <w:p w:rsidR="00AA32A9" w:rsidRPr="00AA32A9" w:rsidRDefault="00AA32A9" w:rsidP="009C0FBD">
            <w:pPr>
              <w:jc w:val="center"/>
              <w:rPr>
                <w:rFonts w:ascii="Times New Roman" w:hAnsi="Times New Roman" w:cs="Times New Roman"/>
                <w:sz w:val="18"/>
                <w:szCs w:val="18"/>
              </w:rPr>
            </w:pPr>
            <w:r w:rsidRPr="00AA32A9">
              <w:rPr>
                <w:rFonts w:ascii="Times New Roman" w:hAnsi="Times New Roman" w:cs="Times New Roman"/>
                <w:sz w:val="18"/>
                <w:szCs w:val="18"/>
              </w:rPr>
              <w:t>Адрес</w:t>
            </w:r>
            <w:r w:rsidRPr="00AA32A9">
              <w:rPr>
                <w:rFonts w:ascii="Times New Roman" w:hAnsi="Times New Roman" w:cs="Times New Roman"/>
                <w:sz w:val="18"/>
                <w:szCs w:val="18"/>
              </w:rPr>
              <w:br/>
              <w:t>организации</w:t>
            </w:r>
            <w:r w:rsidRPr="00AA32A9">
              <w:rPr>
                <w:rFonts w:ascii="Times New Roman" w:hAnsi="Times New Roman" w:cs="Times New Roman"/>
                <w:sz w:val="18"/>
                <w:szCs w:val="18"/>
              </w:rPr>
              <w:br/>
              <w:t>(в т.ч. за границей)</w:t>
            </w:r>
          </w:p>
        </w:tc>
      </w:tr>
      <w:tr w:rsidR="00AA32A9" w:rsidRPr="00AA32A9" w:rsidTr="00AA32A9">
        <w:trPr>
          <w:cantSplit/>
        </w:trPr>
        <w:tc>
          <w:tcPr>
            <w:tcW w:w="1290" w:type="dxa"/>
          </w:tcPr>
          <w:p w:rsidR="00AA32A9" w:rsidRPr="00AA32A9" w:rsidRDefault="00AA32A9" w:rsidP="009C0FBD">
            <w:pPr>
              <w:jc w:val="center"/>
              <w:rPr>
                <w:rFonts w:ascii="Times New Roman" w:hAnsi="Times New Roman" w:cs="Times New Roman"/>
                <w:sz w:val="18"/>
                <w:szCs w:val="18"/>
              </w:rPr>
            </w:pPr>
            <w:r w:rsidRPr="00AA32A9">
              <w:rPr>
                <w:rFonts w:ascii="Times New Roman" w:hAnsi="Times New Roman" w:cs="Times New Roman"/>
                <w:sz w:val="18"/>
                <w:szCs w:val="18"/>
              </w:rPr>
              <w:t>поступ</w:t>
            </w:r>
            <w:r w:rsidRPr="00AA32A9">
              <w:rPr>
                <w:rFonts w:ascii="Times New Roman" w:hAnsi="Times New Roman" w:cs="Times New Roman"/>
                <w:sz w:val="18"/>
                <w:szCs w:val="18"/>
              </w:rPr>
              <w:softHyphen/>
              <w:t>ления</w:t>
            </w:r>
          </w:p>
        </w:tc>
        <w:tc>
          <w:tcPr>
            <w:tcW w:w="1290" w:type="dxa"/>
          </w:tcPr>
          <w:p w:rsidR="00AA32A9" w:rsidRPr="00AA32A9" w:rsidRDefault="00AA32A9" w:rsidP="009C0FBD">
            <w:pPr>
              <w:jc w:val="center"/>
              <w:rPr>
                <w:rFonts w:ascii="Times New Roman" w:hAnsi="Times New Roman" w:cs="Times New Roman"/>
                <w:sz w:val="18"/>
                <w:szCs w:val="18"/>
              </w:rPr>
            </w:pPr>
            <w:r w:rsidRPr="00AA32A9">
              <w:rPr>
                <w:rFonts w:ascii="Times New Roman" w:hAnsi="Times New Roman" w:cs="Times New Roman"/>
                <w:sz w:val="18"/>
                <w:szCs w:val="18"/>
              </w:rPr>
              <w:t>ухода</w:t>
            </w:r>
          </w:p>
        </w:tc>
        <w:tc>
          <w:tcPr>
            <w:tcW w:w="4252" w:type="dxa"/>
            <w:vMerge/>
          </w:tcPr>
          <w:p w:rsidR="00AA32A9" w:rsidRPr="00AA32A9" w:rsidRDefault="00AA32A9" w:rsidP="009C0FBD">
            <w:pPr>
              <w:jc w:val="center"/>
              <w:rPr>
                <w:rFonts w:ascii="Times New Roman" w:hAnsi="Times New Roman" w:cs="Times New Roman"/>
                <w:sz w:val="18"/>
                <w:szCs w:val="18"/>
              </w:rPr>
            </w:pPr>
          </w:p>
        </w:tc>
        <w:tc>
          <w:tcPr>
            <w:tcW w:w="3402" w:type="dxa"/>
            <w:vMerge/>
          </w:tcPr>
          <w:p w:rsidR="00AA32A9" w:rsidRPr="00AA32A9" w:rsidRDefault="00AA32A9" w:rsidP="009C0FBD">
            <w:pPr>
              <w:jc w:val="center"/>
              <w:rPr>
                <w:rFonts w:ascii="Times New Roman" w:hAnsi="Times New Roman" w:cs="Times New Roman"/>
                <w:sz w:val="18"/>
                <w:szCs w:val="18"/>
              </w:rPr>
            </w:pPr>
          </w:p>
        </w:tc>
      </w:tr>
      <w:tr w:rsidR="00AA32A9" w:rsidRPr="00AA32A9" w:rsidTr="00AA32A9">
        <w:trPr>
          <w:cantSplit/>
        </w:trPr>
        <w:tc>
          <w:tcPr>
            <w:tcW w:w="1290" w:type="dxa"/>
          </w:tcPr>
          <w:p w:rsidR="00AA32A9" w:rsidRPr="00AA32A9" w:rsidRDefault="00AA32A9" w:rsidP="009C0FBD">
            <w:pPr>
              <w:jc w:val="center"/>
              <w:rPr>
                <w:rFonts w:ascii="Times New Roman" w:hAnsi="Times New Roman" w:cs="Times New Roman"/>
                <w:sz w:val="18"/>
                <w:szCs w:val="18"/>
              </w:rPr>
            </w:pPr>
          </w:p>
        </w:tc>
        <w:tc>
          <w:tcPr>
            <w:tcW w:w="1290" w:type="dxa"/>
          </w:tcPr>
          <w:p w:rsidR="00AA32A9" w:rsidRPr="00AA32A9" w:rsidRDefault="00AA32A9" w:rsidP="009C0FBD">
            <w:pPr>
              <w:jc w:val="center"/>
              <w:rPr>
                <w:rFonts w:ascii="Times New Roman" w:hAnsi="Times New Roman" w:cs="Times New Roman"/>
                <w:sz w:val="18"/>
                <w:szCs w:val="18"/>
              </w:rPr>
            </w:pPr>
          </w:p>
        </w:tc>
        <w:tc>
          <w:tcPr>
            <w:tcW w:w="4252" w:type="dxa"/>
          </w:tcPr>
          <w:p w:rsidR="00AA32A9" w:rsidRPr="00AA32A9" w:rsidRDefault="00AA32A9" w:rsidP="009C0FBD">
            <w:pPr>
              <w:rPr>
                <w:rFonts w:ascii="Times New Roman" w:hAnsi="Times New Roman" w:cs="Times New Roman"/>
                <w:sz w:val="18"/>
                <w:szCs w:val="18"/>
              </w:rPr>
            </w:pPr>
          </w:p>
        </w:tc>
        <w:tc>
          <w:tcPr>
            <w:tcW w:w="3402" w:type="dxa"/>
          </w:tcPr>
          <w:p w:rsidR="00AA32A9" w:rsidRPr="00AA32A9" w:rsidRDefault="00AA32A9" w:rsidP="009C0FBD">
            <w:pPr>
              <w:rPr>
                <w:rFonts w:ascii="Times New Roman" w:hAnsi="Times New Roman" w:cs="Times New Roman"/>
                <w:sz w:val="18"/>
                <w:szCs w:val="18"/>
              </w:rPr>
            </w:pPr>
          </w:p>
        </w:tc>
      </w:tr>
      <w:tr w:rsidR="00AA32A9" w:rsidRPr="00AA32A9" w:rsidTr="00AA32A9">
        <w:trPr>
          <w:cantSplit/>
        </w:trPr>
        <w:tc>
          <w:tcPr>
            <w:tcW w:w="1290" w:type="dxa"/>
          </w:tcPr>
          <w:p w:rsidR="00AA32A9" w:rsidRPr="00AA32A9" w:rsidRDefault="00AA32A9" w:rsidP="009C0FBD">
            <w:pPr>
              <w:jc w:val="center"/>
              <w:rPr>
                <w:rFonts w:ascii="Times New Roman" w:hAnsi="Times New Roman" w:cs="Times New Roman"/>
                <w:sz w:val="18"/>
                <w:szCs w:val="18"/>
              </w:rPr>
            </w:pPr>
          </w:p>
        </w:tc>
        <w:tc>
          <w:tcPr>
            <w:tcW w:w="1290" w:type="dxa"/>
          </w:tcPr>
          <w:p w:rsidR="00AA32A9" w:rsidRPr="00AA32A9" w:rsidRDefault="00AA32A9" w:rsidP="009C0FBD">
            <w:pPr>
              <w:jc w:val="center"/>
              <w:rPr>
                <w:rFonts w:ascii="Times New Roman" w:hAnsi="Times New Roman" w:cs="Times New Roman"/>
                <w:sz w:val="18"/>
                <w:szCs w:val="18"/>
              </w:rPr>
            </w:pPr>
          </w:p>
        </w:tc>
        <w:tc>
          <w:tcPr>
            <w:tcW w:w="4252" w:type="dxa"/>
          </w:tcPr>
          <w:p w:rsidR="00AA32A9" w:rsidRPr="00AA32A9" w:rsidRDefault="00AA32A9" w:rsidP="009C0FBD">
            <w:pPr>
              <w:rPr>
                <w:rFonts w:ascii="Times New Roman" w:hAnsi="Times New Roman" w:cs="Times New Roman"/>
                <w:sz w:val="18"/>
                <w:szCs w:val="18"/>
              </w:rPr>
            </w:pPr>
          </w:p>
        </w:tc>
        <w:tc>
          <w:tcPr>
            <w:tcW w:w="3402" w:type="dxa"/>
          </w:tcPr>
          <w:p w:rsidR="00AA32A9" w:rsidRPr="00AA32A9" w:rsidRDefault="00AA32A9" w:rsidP="009C0FBD">
            <w:pPr>
              <w:rPr>
                <w:rFonts w:ascii="Times New Roman" w:hAnsi="Times New Roman" w:cs="Times New Roman"/>
                <w:sz w:val="18"/>
                <w:szCs w:val="18"/>
              </w:rPr>
            </w:pPr>
          </w:p>
        </w:tc>
      </w:tr>
    </w:tbl>
    <w:p w:rsidR="00AA32A9" w:rsidRPr="00AA32A9" w:rsidRDefault="00AA32A9" w:rsidP="00AA32A9">
      <w:pPr>
        <w:spacing w:after="0" w:line="240" w:lineRule="auto"/>
        <w:rPr>
          <w:rFonts w:ascii="Times New Roman" w:hAnsi="Times New Roman" w:cs="Times New Roman"/>
          <w:sz w:val="18"/>
          <w:szCs w:val="18"/>
        </w:rPr>
      </w:pPr>
      <w:r w:rsidRPr="00AA32A9">
        <w:rPr>
          <w:rFonts w:ascii="Times New Roman" w:hAnsi="Times New Roman" w:cs="Times New Roman"/>
          <w:sz w:val="18"/>
          <w:szCs w:val="18"/>
        </w:rPr>
        <w:t>12. Государственные награды, иные награды и знаки отличия</w:t>
      </w:r>
    </w:p>
    <w:p w:rsidR="00AA32A9" w:rsidRPr="00AA32A9" w:rsidRDefault="00AA32A9" w:rsidP="00AA32A9">
      <w:pPr>
        <w:spacing w:after="0" w:line="240" w:lineRule="auto"/>
        <w:rPr>
          <w:rFonts w:ascii="Times New Roman" w:hAnsi="Times New Roman" w:cs="Times New Roman"/>
          <w:sz w:val="18"/>
          <w:szCs w:val="18"/>
        </w:rPr>
      </w:pPr>
      <w:r w:rsidRPr="00AA32A9">
        <w:rPr>
          <w:rFonts w:ascii="Times New Roman" w:hAnsi="Times New Roman" w:cs="Times New Roman"/>
          <w:sz w:val="18"/>
          <w:szCs w:val="18"/>
        </w:rPr>
        <w:t>_____________________________________________________________________________________</w:t>
      </w:r>
    </w:p>
    <w:p w:rsidR="00AA32A9" w:rsidRPr="00AA32A9" w:rsidRDefault="00AA32A9" w:rsidP="00AA32A9">
      <w:pPr>
        <w:spacing w:after="0" w:line="240" w:lineRule="auto"/>
        <w:rPr>
          <w:rFonts w:ascii="Times New Roman" w:hAnsi="Times New Roman" w:cs="Times New Roman"/>
          <w:sz w:val="18"/>
          <w:szCs w:val="18"/>
        </w:rPr>
      </w:pPr>
      <w:r w:rsidRPr="00AA32A9">
        <w:rPr>
          <w:rFonts w:ascii="Times New Roman" w:hAnsi="Times New Roman" w:cs="Times New Roman"/>
          <w:sz w:val="18"/>
          <w:szCs w:val="18"/>
        </w:rPr>
        <w:t>_____________________________________________________________________________________</w:t>
      </w:r>
    </w:p>
    <w:p w:rsidR="00AA32A9" w:rsidRPr="00AA32A9" w:rsidRDefault="00AA32A9" w:rsidP="00AA32A9">
      <w:pPr>
        <w:spacing w:after="0" w:line="240" w:lineRule="auto"/>
        <w:jc w:val="both"/>
        <w:rPr>
          <w:rFonts w:ascii="Times New Roman" w:hAnsi="Times New Roman" w:cs="Times New Roman"/>
          <w:sz w:val="18"/>
          <w:szCs w:val="18"/>
        </w:rPr>
      </w:pPr>
    </w:p>
    <w:p w:rsidR="00AA32A9" w:rsidRPr="00AA32A9" w:rsidRDefault="00AA32A9" w:rsidP="00AA32A9">
      <w:pPr>
        <w:spacing w:after="0" w:line="240" w:lineRule="auto"/>
        <w:jc w:val="both"/>
        <w:rPr>
          <w:rFonts w:ascii="Times New Roman" w:hAnsi="Times New Roman" w:cs="Times New Roman"/>
          <w:sz w:val="18"/>
          <w:szCs w:val="18"/>
        </w:rPr>
      </w:pPr>
      <w:r w:rsidRPr="00AA32A9">
        <w:rPr>
          <w:rFonts w:ascii="Times New Roman" w:hAnsi="Times New Roman" w:cs="Times New Roman"/>
          <w:sz w:val="18"/>
          <w:szCs w:val="18"/>
        </w:rPr>
        <w:t>13. Ваши близкие родственники (отец, мать, братья, сестры и дети), а также муж (жена), в том числе бывшие.</w:t>
      </w:r>
    </w:p>
    <w:p w:rsidR="00AA32A9" w:rsidRPr="00AA32A9" w:rsidRDefault="00AA32A9" w:rsidP="00AA32A9">
      <w:pPr>
        <w:spacing w:after="0" w:line="240" w:lineRule="auto"/>
        <w:ind w:firstLine="567"/>
        <w:jc w:val="both"/>
        <w:rPr>
          <w:rFonts w:ascii="Times New Roman" w:hAnsi="Times New Roman" w:cs="Times New Roman"/>
          <w:sz w:val="18"/>
          <w:szCs w:val="18"/>
        </w:rPr>
      </w:pPr>
      <w:r w:rsidRPr="00AA32A9">
        <w:rPr>
          <w:rFonts w:ascii="Times New Roman" w:hAnsi="Times New Roman" w:cs="Times New Roman"/>
          <w:sz w:val="18"/>
          <w:szCs w:val="18"/>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AA32A9" w:rsidRPr="00AA32A9" w:rsidTr="00AA32A9">
        <w:trPr>
          <w:cantSplit/>
        </w:trPr>
        <w:tc>
          <w:tcPr>
            <w:tcW w:w="1729" w:type="dxa"/>
            <w:vAlign w:val="center"/>
          </w:tcPr>
          <w:p w:rsidR="00AA32A9" w:rsidRPr="00AA32A9" w:rsidRDefault="00AA32A9" w:rsidP="00AA32A9">
            <w:pPr>
              <w:spacing w:after="0" w:line="240" w:lineRule="auto"/>
              <w:jc w:val="center"/>
              <w:rPr>
                <w:rFonts w:ascii="Times New Roman" w:hAnsi="Times New Roman" w:cs="Times New Roman"/>
                <w:sz w:val="18"/>
                <w:szCs w:val="18"/>
              </w:rPr>
            </w:pPr>
            <w:r w:rsidRPr="00AA32A9">
              <w:rPr>
                <w:rFonts w:ascii="Times New Roman" w:hAnsi="Times New Roman" w:cs="Times New Roman"/>
                <w:sz w:val="18"/>
                <w:szCs w:val="18"/>
              </w:rPr>
              <w:t>Степень родства</w:t>
            </w:r>
          </w:p>
        </w:tc>
        <w:tc>
          <w:tcPr>
            <w:tcW w:w="2694" w:type="dxa"/>
            <w:vAlign w:val="center"/>
          </w:tcPr>
          <w:p w:rsidR="00AA32A9" w:rsidRPr="00AA32A9" w:rsidRDefault="00AA32A9" w:rsidP="00AA32A9">
            <w:pPr>
              <w:spacing w:after="0" w:line="240" w:lineRule="auto"/>
              <w:jc w:val="center"/>
              <w:rPr>
                <w:rFonts w:ascii="Times New Roman" w:hAnsi="Times New Roman" w:cs="Times New Roman"/>
                <w:sz w:val="18"/>
                <w:szCs w:val="18"/>
              </w:rPr>
            </w:pPr>
            <w:r w:rsidRPr="00AA32A9">
              <w:rPr>
                <w:rFonts w:ascii="Times New Roman" w:hAnsi="Times New Roman" w:cs="Times New Roman"/>
                <w:sz w:val="18"/>
                <w:szCs w:val="18"/>
              </w:rPr>
              <w:t>Фамилия, имя,</w:t>
            </w:r>
            <w:r w:rsidRPr="00AA32A9">
              <w:rPr>
                <w:rFonts w:ascii="Times New Roman" w:hAnsi="Times New Roman" w:cs="Times New Roman"/>
                <w:sz w:val="18"/>
                <w:szCs w:val="18"/>
              </w:rPr>
              <w:br/>
              <w:t>отчество</w:t>
            </w:r>
          </w:p>
        </w:tc>
        <w:tc>
          <w:tcPr>
            <w:tcW w:w="1717" w:type="dxa"/>
            <w:vAlign w:val="center"/>
          </w:tcPr>
          <w:p w:rsidR="00AA32A9" w:rsidRPr="00AA32A9" w:rsidRDefault="00AA32A9" w:rsidP="00AA32A9">
            <w:pPr>
              <w:spacing w:after="0" w:line="240" w:lineRule="auto"/>
              <w:jc w:val="center"/>
              <w:rPr>
                <w:rFonts w:ascii="Times New Roman" w:hAnsi="Times New Roman" w:cs="Times New Roman"/>
                <w:sz w:val="18"/>
                <w:szCs w:val="18"/>
              </w:rPr>
            </w:pPr>
            <w:r w:rsidRPr="00AA32A9">
              <w:rPr>
                <w:rFonts w:ascii="Times New Roman" w:hAnsi="Times New Roman" w:cs="Times New Roman"/>
                <w:sz w:val="18"/>
                <w:szCs w:val="18"/>
              </w:rPr>
              <w:t>Год, число, месяц и место рождения</w:t>
            </w:r>
          </w:p>
        </w:tc>
        <w:tc>
          <w:tcPr>
            <w:tcW w:w="2047" w:type="dxa"/>
            <w:vAlign w:val="center"/>
          </w:tcPr>
          <w:p w:rsidR="00AA32A9" w:rsidRPr="00AA32A9" w:rsidRDefault="00AA32A9" w:rsidP="00AA32A9">
            <w:pPr>
              <w:spacing w:after="0" w:line="240" w:lineRule="auto"/>
              <w:jc w:val="center"/>
              <w:rPr>
                <w:rFonts w:ascii="Times New Roman" w:hAnsi="Times New Roman" w:cs="Times New Roman"/>
                <w:sz w:val="18"/>
                <w:szCs w:val="18"/>
              </w:rPr>
            </w:pPr>
            <w:r w:rsidRPr="00AA32A9">
              <w:rPr>
                <w:rFonts w:ascii="Times New Roman" w:hAnsi="Times New Roman" w:cs="Times New Roman"/>
                <w:sz w:val="18"/>
                <w:szCs w:val="18"/>
              </w:rPr>
              <w:t>Место работы (наименование и адрес организации), должность</w:t>
            </w:r>
          </w:p>
        </w:tc>
        <w:tc>
          <w:tcPr>
            <w:tcW w:w="2047" w:type="dxa"/>
            <w:vAlign w:val="center"/>
          </w:tcPr>
          <w:p w:rsidR="00AA32A9" w:rsidRPr="00AA32A9" w:rsidRDefault="00AA32A9" w:rsidP="00AA32A9">
            <w:pPr>
              <w:spacing w:after="0" w:line="240" w:lineRule="auto"/>
              <w:jc w:val="center"/>
              <w:rPr>
                <w:rFonts w:ascii="Times New Roman" w:hAnsi="Times New Roman" w:cs="Times New Roman"/>
                <w:sz w:val="18"/>
                <w:szCs w:val="18"/>
              </w:rPr>
            </w:pPr>
            <w:r w:rsidRPr="00AA32A9">
              <w:rPr>
                <w:rFonts w:ascii="Times New Roman" w:hAnsi="Times New Roman" w:cs="Times New Roman"/>
                <w:sz w:val="18"/>
                <w:szCs w:val="18"/>
              </w:rPr>
              <w:t>Домашний адрес (адрес регистрации, фактического проживания)</w:t>
            </w:r>
          </w:p>
        </w:tc>
      </w:tr>
      <w:tr w:rsidR="00AA32A9" w:rsidRPr="00AA32A9" w:rsidTr="00AA32A9">
        <w:trPr>
          <w:cantSplit/>
        </w:trPr>
        <w:tc>
          <w:tcPr>
            <w:tcW w:w="1729" w:type="dxa"/>
          </w:tcPr>
          <w:p w:rsidR="00AA32A9" w:rsidRPr="00AA32A9" w:rsidRDefault="00AA32A9" w:rsidP="00AA32A9">
            <w:pPr>
              <w:spacing w:after="0" w:line="240" w:lineRule="auto"/>
              <w:jc w:val="center"/>
              <w:rPr>
                <w:rFonts w:ascii="Times New Roman" w:hAnsi="Times New Roman" w:cs="Times New Roman"/>
                <w:sz w:val="18"/>
                <w:szCs w:val="18"/>
              </w:rPr>
            </w:pPr>
          </w:p>
        </w:tc>
        <w:tc>
          <w:tcPr>
            <w:tcW w:w="2694" w:type="dxa"/>
          </w:tcPr>
          <w:p w:rsidR="00AA32A9" w:rsidRPr="00AA32A9" w:rsidRDefault="00AA32A9" w:rsidP="00AA32A9">
            <w:pPr>
              <w:spacing w:after="0" w:line="240" w:lineRule="auto"/>
              <w:rPr>
                <w:rFonts w:ascii="Times New Roman" w:hAnsi="Times New Roman" w:cs="Times New Roman"/>
                <w:sz w:val="18"/>
                <w:szCs w:val="18"/>
              </w:rPr>
            </w:pPr>
          </w:p>
        </w:tc>
        <w:tc>
          <w:tcPr>
            <w:tcW w:w="1717" w:type="dxa"/>
          </w:tcPr>
          <w:p w:rsidR="00AA32A9" w:rsidRPr="00AA32A9" w:rsidRDefault="00AA32A9" w:rsidP="00AA32A9">
            <w:pPr>
              <w:spacing w:after="0" w:line="240" w:lineRule="auto"/>
              <w:jc w:val="center"/>
              <w:rPr>
                <w:rFonts w:ascii="Times New Roman" w:hAnsi="Times New Roman" w:cs="Times New Roman"/>
                <w:sz w:val="18"/>
                <w:szCs w:val="18"/>
              </w:rPr>
            </w:pPr>
          </w:p>
        </w:tc>
        <w:tc>
          <w:tcPr>
            <w:tcW w:w="2047" w:type="dxa"/>
          </w:tcPr>
          <w:p w:rsidR="00AA32A9" w:rsidRPr="00AA32A9" w:rsidRDefault="00AA32A9" w:rsidP="00AA32A9">
            <w:pPr>
              <w:spacing w:after="0" w:line="240" w:lineRule="auto"/>
              <w:rPr>
                <w:rFonts w:ascii="Times New Roman" w:hAnsi="Times New Roman" w:cs="Times New Roman"/>
                <w:sz w:val="18"/>
                <w:szCs w:val="18"/>
              </w:rPr>
            </w:pPr>
          </w:p>
        </w:tc>
        <w:tc>
          <w:tcPr>
            <w:tcW w:w="2047" w:type="dxa"/>
          </w:tcPr>
          <w:p w:rsidR="00AA32A9" w:rsidRPr="00AA32A9" w:rsidRDefault="00AA32A9" w:rsidP="00AA32A9">
            <w:pPr>
              <w:spacing w:after="0" w:line="240" w:lineRule="auto"/>
              <w:rPr>
                <w:rFonts w:ascii="Times New Roman" w:hAnsi="Times New Roman" w:cs="Times New Roman"/>
                <w:sz w:val="18"/>
                <w:szCs w:val="18"/>
              </w:rPr>
            </w:pPr>
          </w:p>
        </w:tc>
      </w:tr>
      <w:tr w:rsidR="00AA32A9" w:rsidRPr="00AA32A9" w:rsidTr="00AA32A9">
        <w:trPr>
          <w:cantSplit/>
        </w:trPr>
        <w:tc>
          <w:tcPr>
            <w:tcW w:w="1729" w:type="dxa"/>
          </w:tcPr>
          <w:p w:rsidR="00AA32A9" w:rsidRPr="00AA32A9" w:rsidRDefault="00AA32A9" w:rsidP="00AA32A9">
            <w:pPr>
              <w:spacing w:after="0" w:line="240" w:lineRule="auto"/>
              <w:jc w:val="center"/>
              <w:rPr>
                <w:rFonts w:ascii="Times New Roman" w:hAnsi="Times New Roman" w:cs="Times New Roman"/>
                <w:sz w:val="18"/>
                <w:szCs w:val="18"/>
              </w:rPr>
            </w:pPr>
          </w:p>
        </w:tc>
        <w:tc>
          <w:tcPr>
            <w:tcW w:w="2694" w:type="dxa"/>
          </w:tcPr>
          <w:p w:rsidR="00AA32A9" w:rsidRPr="00AA32A9" w:rsidRDefault="00AA32A9" w:rsidP="00AA32A9">
            <w:pPr>
              <w:spacing w:after="0" w:line="240" w:lineRule="auto"/>
              <w:rPr>
                <w:rFonts w:ascii="Times New Roman" w:hAnsi="Times New Roman" w:cs="Times New Roman"/>
                <w:sz w:val="18"/>
                <w:szCs w:val="18"/>
              </w:rPr>
            </w:pPr>
          </w:p>
        </w:tc>
        <w:tc>
          <w:tcPr>
            <w:tcW w:w="1717" w:type="dxa"/>
          </w:tcPr>
          <w:p w:rsidR="00AA32A9" w:rsidRPr="00AA32A9" w:rsidRDefault="00AA32A9" w:rsidP="00AA32A9">
            <w:pPr>
              <w:spacing w:after="0" w:line="240" w:lineRule="auto"/>
              <w:jc w:val="center"/>
              <w:rPr>
                <w:rFonts w:ascii="Times New Roman" w:hAnsi="Times New Roman" w:cs="Times New Roman"/>
                <w:sz w:val="18"/>
                <w:szCs w:val="18"/>
              </w:rPr>
            </w:pPr>
          </w:p>
        </w:tc>
        <w:tc>
          <w:tcPr>
            <w:tcW w:w="2047" w:type="dxa"/>
          </w:tcPr>
          <w:p w:rsidR="00AA32A9" w:rsidRPr="00AA32A9" w:rsidRDefault="00AA32A9" w:rsidP="00AA32A9">
            <w:pPr>
              <w:spacing w:after="0" w:line="240" w:lineRule="auto"/>
              <w:rPr>
                <w:rFonts w:ascii="Times New Roman" w:hAnsi="Times New Roman" w:cs="Times New Roman"/>
                <w:sz w:val="18"/>
                <w:szCs w:val="18"/>
              </w:rPr>
            </w:pPr>
          </w:p>
        </w:tc>
        <w:tc>
          <w:tcPr>
            <w:tcW w:w="2047" w:type="dxa"/>
          </w:tcPr>
          <w:p w:rsidR="00AA32A9" w:rsidRPr="00AA32A9" w:rsidRDefault="00AA32A9" w:rsidP="00AA32A9">
            <w:pPr>
              <w:spacing w:after="0" w:line="240" w:lineRule="auto"/>
              <w:rPr>
                <w:rFonts w:ascii="Times New Roman" w:hAnsi="Times New Roman" w:cs="Times New Roman"/>
                <w:sz w:val="18"/>
                <w:szCs w:val="18"/>
              </w:rPr>
            </w:pPr>
          </w:p>
        </w:tc>
      </w:tr>
    </w:tbl>
    <w:p w:rsidR="00AA32A9" w:rsidRPr="00AA32A9" w:rsidRDefault="00AA32A9" w:rsidP="00AA32A9">
      <w:pPr>
        <w:spacing w:after="0" w:line="240" w:lineRule="auto"/>
        <w:jc w:val="both"/>
        <w:rPr>
          <w:rFonts w:ascii="Times New Roman" w:hAnsi="Times New Roman" w:cs="Times New Roman"/>
          <w:sz w:val="18"/>
          <w:szCs w:val="18"/>
        </w:rPr>
      </w:pPr>
      <w:r w:rsidRPr="00AA32A9">
        <w:rPr>
          <w:rFonts w:ascii="Times New Roman" w:hAnsi="Times New Roman" w:cs="Times New Roman"/>
          <w:sz w:val="18"/>
          <w:szCs w:val="18"/>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A32A9" w:rsidRPr="00AA32A9" w:rsidRDefault="00AA32A9" w:rsidP="00AA32A9">
      <w:pPr>
        <w:pBdr>
          <w:top w:val="single" w:sz="4" w:space="1" w:color="auto"/>
        </w:pBdr>
        <w:spacing w:after="0" w:line="240" w:lineRule="auto"/>
        <w:ind w:left="5670"/>
        <w:jc w:val="center"/>
        <w:rPr>
          <w:rFonts w:ascii="Times New Roman" w:hAnsi="Times New Roman" w:cs="Times New Roman"/>
          <w:sz w:val="18"/>
          <w:szCs w:val="18"/>
        </w:rPr>
      </w:pPr>
      <w:proofErr w:type="gramStart"/>
      <w:r w:rsidRPr="00AA32A9">
        <w:rPr>
          <w:rFonts w:ascii="Times New Roman" w:hAnsi="Times New Roman" w:cs="Times New Roman"/>
          <w:sz w:val="18"/>
          <w:szCs w:val="18"/>
        </w:rPr>
        <w:t>(фамилия, имя, отчество,</w:t>
      </w:r>
      <w:proofErr w:type="gramEnd"/>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jc w:val="center"/>
        <w:rPr>
          <w:rFonts w:ascii="Times New Roman" w:hAnsi="Times New Roman" w:cs="Times New Roman"/>
          <w:sz w:val="18"/>
          <w:szCs w:val="18"/>
        </w:rPr>
      </w:pPr>
      <w:r w:rsidRPr="00AA32A9">
        <w:rPr>
          <w:rFonts w:ascii="Times New Roman" w:hAnsi="Times New Roman" w:cs="Times New Roman"/>
          <w:sz w:val="18"/>
          <w:szCs w:val="18"/>
        </w:rPr>
        <w:t>с какого времени они проживают за границей)</w:t>
      </w:r>
    </w:p>
    <w:p w:rsidR="00AA32A9" w:rsidRPr="00AA32A9" w:rsidRDefault="00AA32A9" w:rsidP="00AA32A9">
      <w:pPr>
        <w:spacing w:after="0" w:line="240" w:lineRule="auto"/>
        <w:rPr>
          <w:rFonts w:ascii="Times New Roman" w:hAnsi="Times New Roman" w:cs="Times New Roman"/>
          <w:sz w:val="18"/>
          <w:szCs w:val="18"/>
        </w:rPr>
      </w:pPr>
      <w:r w:rsidRPr="00AA32A9">
        <w:rPr>
          <w:rFonts w:ascii="Times New Roman" w:hAnsi="Times New Roman" w:cs="Times New Roman"/>
          <w:sz w:val="18"/>
          <w:szCs w:val="18"/>
        </w:rPr>
        <w:t>_____________________________________________________________________________________</w:t>
      </w: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tabs>
          <w:tab w:val="left" w:pos="8505"/>
        </w:tabs>
        <w:spacing w:after="0" w:line="240" w:lineRule="auto"/>
        <w:rPr>
          <w:rFonts w:ascii="Times New Roman" w:hAnsi="Times New Roman" w:cs="Times New Roman"/>
          <w:sz w:val="18"/>
          <w:szCs w:val="18"/>
        </w:rPr>
      </w:pPr>
      <w:r w:rsidRPr="00AA32A9">
        <w:rPr>
          <w:rFonts w:ascii="Times New Roman" w:hAnsi="Times New Roman" w:cs="Times New Roman"/>
          <w:sz w:val="18"/>
          <w:szCs w:val="18"/>
        </w:rPr>
        <w:t xml:space="preserve">15. Пребывание за границей (когда, где, с какой целью)  </w:t>
      </w: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r w:rsidRPr="00AA32A9">
        <w:rPr>
          <w:rFonts w:ascii="Times New Roman" w:hAnsi="Times New Roman" w:cs="Times New Roman"/>
          <w:sz w:val="18"/>
          <w:szCs w:val="18"/>
        </w:rPr>
        <w:t>_____________________________________________________________________________________</w:t>
      </w: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tabs>
          <w:tab w:val="left" w:pos="8505"/>
        </w:tabs>
        <w:spacing w:after="0" w:line="240" w:lineRule="auto"/>
        <w:rPr>
          <w:rFonts w:ascii="Times New Roman" w:hAnsi="Times New Roman" w:cs="Times New Roman"/>
          <w:sz w:val="18"/>
          <w:szCs w:val="18"/>
        </w:rPr>
      </w:pPr>
    </w:p>
    <w:p w:rsidR="00AA32A9" w:rsidRPr="00AA32A9" w:rsidRDefault="00AA32A9" w:rsidP="00AA32A9">
      <w:pPr>
        <w:tabs>
          <w:tab w:val="left" w:pos="8505"/>
        </w:tabs>
        <w:spacing w:after="0" w:line="240" w:lineRule="auto"/>
        <w:rPr>
          <w:rFonts w:ascii="Times New Roman" w:hAnsi="Times New Roman" w:cs="Times New Roman"/>
          <w:sz w:val="18"/>
          <w:szCs w:val="18"/>
        </w:rPr>
      </w:pPr>
      <w:r w:rsidRPr="00AA32A9">
        <w:rPr>
          <w:rFonts w:ascii="Times New Roman" w:hAnsi="Times New Roman" w:cs="Times New Roman"/>
          <w:sz w:val="18"/>
          <w:szCs w:val="18"/>
        </w:rPr>
        <w:t xml:space="preserve">16. Отношение к воинской обязанности и воинское звание  </w:t>
      </w:r>
    </w:p>
    <w:p w:rsidR="00AA32A9" w:rsidRPr="00AA32A9" w:rsidRDefault="00AA32A9" w:rsidP="00AA32A9">
      <w:pPr>
        <w:pBdr>
          <w:top w:val="single" w:sz="4" w:space="1" w:color="auto"/>
        </w:pBdr>
        <w:tabs>
          <w:tab w:val="left" w:pos="8505"/>
        </w:tabs>
        <w:spacing w:after="0" w:line="240" w:lineRule="auto"/>
        <w:ind w:left="6124"/>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tabs>
          <w:tab w:val="left" w:pos="8505"/>
        </w:tabs>
        <w:spacing w:after="0" w:line="240" w:lineRule="auto"/>
        <w:jc w:val="both"/>
        <w:rPr>
          <w:rFonts w:ascii="Times New Roman" w:hAnsi="Times New Roman" w:cs="Times New Roman"/>
          <w:sz w:val="18"/>
          <w:szCs w:val="18"/>
        </w:rPr>
      </w:pPr>
    </w:p>
    <w:p w:rsidR="00AA32A9" w:rsidRPr="00AA32A9" w:rsidRDefault="00AA32A9" w:rsidP="00AA32A9">
      <w:pPr>
        <w:tabs>
          <w:tab w:val="left" w:pos="8505"/>
        </w:tabs>
        <w:spacing w:after="0" w:line="240" w:lineRule="auto"/>
        <w:jc w:val="both"/>
        <w:rPr>
          <w:rFonts w:ascii="Times New Roman" w:hAnsi="Times New Roman" w:cs="Times New Roman"/>
          <w:sz w:val="18"/>
          <w:szCs w:val="18"/>
        </w:rPr>
      </w:pPr>
      <w:r w:rsidRPr="00AA32A9">
        <w:rPr>
          <w:rFonts w:ascii="Times New Roman" w:hAnsi="Times New Roman" w:cs="Times New Roman"/>
          <w:sz w:val="18"/>
          <w:szCs w:val="18"/>
        </w:rPr>
        <w:lastRenderedPageBreak/>
        <w:t xml:space="preserve">17. Домашний адрес (адрес регистрации, фактического проживания), номер телефона (либо иной вид связи)  </w:t>
      </w: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tabs>
          <w:tab w:val="left" w:pos="8505"/>
        </w:tabs>
        <w:spacing w:after="0" w:line="240" w:lineRule="auto"/>
        <w:rPr>
          <w:rFonts w:ascii="Times New Roman" w:hAnsi="Times New Roman" w:cs="Times New Roman"/>
          <w:sz w:val="18"/>
          <w:szCs w:val="18"/>
        </w:rPr>
      </w:pPr>
    </w:p>
    <w:p w:rsidR="00AA32A9" w:rsidRPr="00AA32A9" w:rsidRDefault="00AA32A9" w:rsidP="00AA32A9">
      <w:pPr>
        <w:tabs>
          <w:tab w:val="left" w:pos="8505"/>
        </w:tabs>
        <w:spacing w:after="0" w:line="240" w:lineRule="auto"/>
        <w:rPr>
          <w:rFonts w:ascii="Times New Roman" w:hAnsi="Times New Roman" w:cs="Times New Roman"/>
          <w:sz w:val="18"/>
          <w:szCs w:val="18"/>
        </w:rPr>
      </w:pPr>
    </w:p>
    <w:p w:rsidR="00AA32A9" w:rsidRPr="00AA32A9" w:rsidRDefault="00AA32A9" w:rsidP="00AA32A9">
      <w:pPr>
        <w:tabs>
          <w:tab w:val="left" w:pos="8505"/>
        </w:tabs>
        <w:spacing w:after="0" w:line="240" w:lineRule="auto"/>
        <w:rPr>
          <w:rFonts w:ascii="Times New Roman" w:hAnsi="Times New Roman" w:cs="Times New Roman"/>
          <w:sz w:val="18"/>
          <w:szCs w:val="18"/>
        </w:rPr>
      </w:pPr>
      <w:r w:rsidRPr="00AA32A9">
        <w:rPr>
          <w:rFonts w:ascii="Times New Roman" w:hAnsi="Times New Roman" w:cs="Times New Roman"/>
          <w:sz w:val="18"/>
          <w:szCs w:val="18"/>
        </w:rPr>
        <w:t xml:space="preserve">18. Паспорт или документ, его заменяющий  </w:t>
      </w:r>
    </w:p>
    <w:p w:rsidR="00AA32A9" w:rsidRPr="00AA32A9" w:rsidRDefault="00AA32A9" w:rsidP="00AA32A9">
      <w:pPr>
        <w:pBdr>
          <w:top w:val="single" w:sz="4" w:space="1" w:color="auto"/>
        </w:pBdr>
        <w:tabs>
          <w:tab w:val="left" w:pos="8505"/>
        </w:tabs>
        <w:spacing w:after="0" w:line="240" w:lineRule="auto"/>
        <w:ind w:left="4640"/>
        <w:jc w:val="center"/>
        <w:rPr>
          <w:rFonts w:ascii="Times New Roman" w:hAnsi="Times New Roman" w:cs="Times New Roman"/>
          <w:sz w:val="18"/>
          <w:szCs w:val="18"/>
        </w:rPr>
      </w:pPr>
      <w:r w:rsidRPr="00AA32A9">
        <w:rPr>
          <w:rFonts w:ascii="Times New Roman" w:hAnsi="Times New Roman" w:cs="Times New Roman"/>
          <w:sz w:val="18"/>
          <w:szCs w:val="18"/>
        </w:rPr>
        <w:t>(серия, номер, кем и когда выдан)</w:t>
      </w: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tabs>
          <w:tab w:val="left" w:pos="8505"/>
        </w:tabs>
        <w:spacing w:after="0" w:line="240" w:lineRule="auto"/>
        <w:rPr>
          <w:rFonts w:ascii="Times New Roman" w:hAnsi="Times New Roman" w:cs="Times New Roman"/>
          <w:sz w:val="18"/>
          <w:szCs w:val="18"/>
        </w:rPr>
      </w:pPr>
    </w:p>
    <w:p w:rsidR="00AA32A9" w:rsidRPr="00AA32A9" w:rsidRDefault="00AA32A9" w:rsidP="00AA32A9">
      <w:pPr>
        <w:tabs>
          <w:tab w:val="left" w:pos="8505"/>
        </w:tabs>
        <w:spacing w:after="0" w:line="240" w:lineRule="auto"/>
        <w:rPr>
          <w:rFonts w:ascii="Times New Roman" w:hAnsi="Times New Roman" w:cs="Times New Roman"/>
          <w:sz w:val="18"/>
          <w:szCs w:val="18"/>
        </w:rPr>
      </w:pPr>
      <w:r w:rsidRPr="00AA32A9">
        <w:rPr>
          <w:rFonts w:ascii="Times New Roman" w:hAnsi="Times New Roman" w:cs="Times New Roman"/>
          <w:sz w:val="18"/>
          <w:szCs w:val="18"/>
        </w:rPr>
        <w:t xml:space="preserve">19. Наличие заграничного паспорта  </w:t>
      </w:r>
    </w:p>
    <w:p w:rsidR="00AA32A9" w:rsidRPr="00AA32A9" w:rsidRDefault="00AA32A9" w:rsidP="00AA32A9">
      <w:pPr>
        <w:pBdr>
          <w:top w:val="single" w:sz="4" w:space="1" w:color="auto"/>
        </w:pBdr>
        <w:spacing w:after="0" w:line="240" w:lineRule="auto"/>
        <w:ind w:left="3771"/>
        <w:jc w:val="center"/>
        <w:rPr>
          <w:rFonts w:ascii="Times New Roman" w:hAnsi="Times New Roman" w:cs="Times New Roman"/>
          <w:sz w:val="18"/>
          <w:szCs w:val="18"/>
        </w:rPr>
      </w:pPr>
      <w:r w:rsidRPr="00AA32A9">
        <w:rPr>
          <w:rFonts w:ascii="Times New Roman" w:hAnsi="Times New Roman" w:cs="Times New Roman"/>
          <w:sz w:val="18"/>
          <w:szCs w:val="18"/>
        </w:rPr>
        <w:t>(серия, номер, кем и когда выдан)</w:t>
      </w: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spacing w:after="0" w:line="240" w:lineRule="auto"/>
        <w:jc w:val="both"/>
        <w:rPr>
          <w:rFonts w:ascii="Times New Roman" w:hAnsi="Times New Roman" w:cs="Times New Roman"/>
          <w:sz w:val="18"/>
          <w:szCs w:val="18"/>
        </w:rPr>
      </w:pPr>
    </w:p>
    <w:p w:rsidR="00AA32A9" w:rsidRPr="00AA32A9" w:rsidRDefault="00AA32A9" w:rsidP="00AA32A9">
      <w:pPr>
        <w:spacing w:after="0" w:line="240" w:lineRule="auto"/>
        <w:jc w:val="both"/>
        <w:rPr>
          <w:rFonts w:ascii="Times New Roman" w:hAnsi="Times New Roman" w:cs="Times New Roman"/>
          <w:sz w:val="18"/>
          <w:szCs w:val="18"/>
        </w:rPr>
      </w:pPr>
      <w:r w:rsidRPr="00AA32A9">
        <w:rPr>
          <w:rFonts w:ascii="Times New Roman" w:hAnsi="Times New Roman" w:cs="Times New Roman"/>
          <w:sz w:val="18"/>
          <w:szCs w:val="18"/>
        </w:rPr>
        <w:t>20. Номер страхового свидетельства обязательного пенсионного страхования (если имеется)</w:t>
      </w:r>
      <w:r w:rsidRPr="00AA32A9">
        <w:rPr>
          <w:rFonts w:ascii="Times New Roman" w:hAnsi="Times New Roman" w:cs="Times New Roman"/>
          <w:sz w:val="18"/>
          <w:szCs w:val="18"/>
        </w:rPr>
        <w:br/>
      </w: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r w:rsidRPr="00AA32A9">
        <w:rPr>
          <w:rFonts w:ascii="Times New Roman" w:hAnsi="Times New Roman" w:cs="Times New Roman"/>
          <w:sz w:val="18"/>
          <w:szCs w:val="18"/>
        </w:rPr>
        <w:t xml:space="preserve">21. ИНН (если имеется)  </w:t>
      </w:r>
    </w:p>
    <w:p w:rsidR="00AA32A9" w:rsidRPr="00AA32A9" w:rsidRDefault="00AA32A9" w:rsidP="00AA32A9">
      <w:pPr>
        <w:pBdr>
          <w:top w:val="single" w:sz="4" w:space="1" w:color="auto"/>
        </w:pBdr>
        <w:spacing w:after="0" w:line="240" w:lineRule="auto"/>
        <w:ind w:left="2523"/>
        <w:rPr>
          <w:rFonts w:ascii="Times New Roman" w:hAnsi="Times New Roman" w:cs="Times New Roman"/>
          <w:sz w:val="18"/>
          <w:szCs w:val="18"/>
        </w:rPr>
      </w:pPr>
    </w:p>
    <w:p w:rsidR="00AA32A9" w:rsidRPr="00AA32A9" w:rsidRDefault="00AA32A9" w:rsidP="00AA32A9">
      <w:pPr>
        <w:spacing w:after="0" w:line="240" w:lineRule="auto"/>
        <w:jc w:val="both"/>
        <w:rPr>
          <w:rFonts w:ascii="Times New Roman" w:hAnsi="Times New Roman" w:cs="Times New Roman"/>
          <w:sz w:val="18"/>
          <w:szCs w:val="18"/>
        </w:rPr>
      </w:pPr>
    </w:p>
    <w:p w:rsidR="00AA32A9" w:rsidRPr="00AA32A9" w:rsidRDefault="00AA32A9" w:rsidP="00AA32A9">
      <w:pPr>
        <w:spacing w:after="0" w:line="240" w:lineRule="auto"/>
        <w:jc w:val="both"/>
        <w:rPr>
          <w:rFonts w:ascii="Times New Roman" w:hAnsi="Times New Roman" w:cs="Times New Roman"/>
          <w:sz w:val="18"/>
          <w:szCs w:val="18"/>
        </w:rPr>
      </w:pPr>
      <w:r w:rsidRPr="00AA32A9">
        <w:rPr>
          <w:rFonts w:ascii="Times New Roman" w:hAnsi="Times New Roman" w:cs="Times New Roman"/>
          <w:sz w:val="18"/>
          <w:szCs w:val="18"/>
        </w:rPr>
        <w:t xml:space="preserve">22. Дополнительные сведения (участие в выборных представительных органах, другая информация, которую желаете сообщить о себе)  </w:t>
      </w:r>
    </w:p>
    <w:p w:rsidR="00AA32A9" w:rsidRPr="00AA32A9" w:rsidRDefault="00AA32A9" w:rsidP="00AA32A9">
      <w:pPr>
        <w:pBdr>
          <w:top w:val="single" w:sz="4" w:space="1" w:color="auto"/>
        </w:pBdr>
        <w:spacing w:after="0" w:line="240" w:lineRule="auto"/>
        <w:ind w:left="5075"/>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pBdr>
          <w:top w:val="single" w:sz="4" w:space="1" w:color="auto"/>
        </w:pBdr>
        <w:spacing w:after="0" w:line="240" w:lineRule="auto"/>
        <w:rPr>
          <w:rFonts w:ascii="Times New Roman" w:hAnsi="Times New Roman" w:cs="Times New Roman"/>
          <w:sz w:val="18"/>
          <w:szCs w:val="18"/>
        </w:rPr>
      </w:pPr>
    </w:p>
    <w:p w:rsidR="00AA32A9" w:rsidRPr="00AA32A9" w:rsidRDefault="00AA32A9" w:rsidP="00AA32A9">
      <w:pPr>
        <w:spacing w:after="0" w:line="240" w:lineRule="auto"/>
        <w:jc w:val="both"/>
        <w:rPr>
          <w:rFonts w:ascii="Times New Roman" w:hAnsi="Times New Roman" w:cs="Times New Roman"/>
          <w:sz w:val="18"/>
          <w:szCs w:val="18"/>
        </w:rPr>
      </w:pPr>
    </w:p>
    <w:p w:rsidR="00AA32A9" w:rsidRPr="00AA32A9" w:rsidRDefault="00AA32A9" w:rsidP="00AA32A9">
      <w:pPr>
        <w:spacing w:after="0" w:line="240" w:lineRule="auto"/>
        <w:jc w:val="both"/>
        <w:rPr>
          <w:rFonts w:ascii="Times New Roman" w:hAnsi="Times New Roman" w:cs="Times New Roman"/>
          <w:sz w:val="18"/>
          <w:szCs w:val="18"/>
        </w:rPr>
      </w:pPr>
      <w:r w:rsidRPr="00AA32A9">
        <w:rPr>
          <w:rFonts w:ascii="Times New Roman" w:hAnsi="Times New Roman" w:cs="Times New Roman"/>
          <w:sz w:val="18"/>
          <w:szCs w:val="1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A32A9" w:rsidRPr="00AA32A9" w:rsidRDefault="00AA32A9" w:rsidP="00AA32A9">
      <w:pPr>
        <w:spacing w:after="0" w:line="240" w:lineRule="auto"/>
        <w:jc w:val="both"/>
        <w:rPr>
          <w:rFonts w:ascii="Times New Roman" w:hAnsi="Times New Roman" w:cs="Times New Roman"/>
          <w:sz w:val="18"/>
          <w:szCs w:val="18"/>
        </w:rPr>
      </w:pPr>
      <w:r w:rsidRPr="00AA32A9">
        <w:rPr>
          <w:rFonts w:ascii="Times New Roman" w:hAnsi="Times New Roman" w:cs="Times New Roman"/>
          <w:sz w:val="18"/>
          <w:szCs w:val="18"/>
        </w:rPr>
        <w:t xml:space="preserve"> На проведение в отношении меня проверочных мероприятий </w:t>
      </w:r>
      <w:proofErr w:type="gramStart"/>
      <w:r w:rsidRPr="00AA32A9">
        <w:rPr>
          <w:rFonts w:ascii="Times New Roman" w:hAnsi="Times New Roman" w:cs="Times New Roman"/>
          <w:sz w:val="18"/>
          <w:szCs w:val="18"/>
        </w:rPr>
        <w:t>согласен</w:t>
      </w:r>
      <w:proofErr w:type="gramEnd"/>
      <w:r w:rsidRPr="00AA32A9">
        <w:rPr>
          <w:rFonts w:ascii="Times New Roman" w:hAnsi="Times New Roman" w:cs="Times New Roman"/>
          <w:sz w:val="18"/>
          <w:szCs w:val="18"/>
        </w:rPr>
        <w:t xml:space="preserve"> (согласна).</w:t>
      </w:r>
    </w:p>
    <w:p w:rsidR="00AA32A9" w:rsidRPr="00AA32A9" w:rsidRDefault="00AA32A9" w:rsidP="00AA32A9">
      <w:pPr>
        <w:spacing w:after="0" w:line="240" w:lineRule="auto"/>
        <w:jc w:val="both"/>
        <w:rPr>
          <w:rFonts w:ascii="Times New Roman" w:hAnsi="Times New Roman" w:cs="Times New Roman"/>
          <w:sz w:val="18"/>
          <w:szCs w:val="18"/>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AA32A9" w:rsidRPr="00AA32A9" w:rsidTr="009C0FBD">
        <w:tc>
          <w:tcPr>
            <w:tcW w:w="170" w:type="dxa"/>
            <w:tcBorders>
              <w:top w:val="nil"/>
              <w:left w:val="nil"/>
              <w:bottom w:val="nil"/>
              <w:right w:val="nil"/>
            </w:tcBorders>
            <w:vAlign w:val="bottom"/>
          </w:tcPr>
          <w:p w:rsidR="00AA32A9" w:rsidRPr="00AA32A9" w:rsidRDefault="00AA32A9" w:rsidP="00AA32A9">
            <w:pPr>
              <w:spacing w:after="0" w:line="240" w:lineRule="auto"/>
              <w:rPr>
                <w:rFonts w:ascii="Times New Roman" w:hAnsi="Times New Roman" w:cs="Times New Roman"/>
                <w:sz w:val="18"/>
                <w:szCs w:val="18"/>
              </w:rPr>
            </w:pPr>
            <w:r w:rsidRPr="00AA32A9">
              <w:rPr>
                <w:rFonts w:ascii="Times New Roman" w:hAnsi="Times New Roman" w:cs="Times New Roman"/>
                <w:sz w:val="18"/>
                <w:szCs w:val="18"/>
              </w:rPr>
              <w:t>“</w:t>
            </w:r>
          </w:p>
        </w:tc>
        <w:tc>
          <w:tcPr>
            <w:tcW w:w="425" w:type="dxa"/>
            <w:tcBorders>
              <w:top w:val="nil"/>
              <w:left w:val="nil"/>
              <w:bottom w:val="single" w:sz="4" w:space="0" w:color="auto"/>
              <w:right w:val="nil"/>
            </w:tcBorders>
            <w:vAlign w:val="bottom"/>
          </w:tcPr>
          <w:p w:rsidR="00AA32A9" w:rsidRPr="00AA32A9" w:rsidRDefault="00AA32A9" w:rsidP="00AA32A9">
            <w:pPr>
              <w:spacing w:after="0" w:line="240" w:lineRule="auto"/>
              <w:jc w:val="center"/>
              <w:rPr>
                <w:rFonts w:ascii="Times New Roman" w:hAnsi="Times New Roman" w:cs="Times New Roman"/>
                <w:sz w:val="18"/>
                <w:szCs w:val="18"/>
              </w:rPr>
            </w:pPr>
          </w:p>
        </w:tc>
        <w:tc>
          <w:tcPr>
            <w:tcW w:w="284" w:type="dxa"/>
            <w:tcBorders>
              <w:top w:val="nil"/>
              <w:left w:val="nil"/>
              <w:bottom w:val="nil"/>
              <w:right w:val="nil"/>
            </w:tcBorders>
            <w:vAlign w:val="bottom"/>
          </w:tcPr>
          <w:p w:rsidR="00AA32A9" w:rsidRPr="00AA32A9" w:rsidRDefault="00AA32A9" w:rsidP="00AA32A9">
            <w:pPr>
              <w:spacing w:after="0" w:line="240" w:lineRule="auto"/>
              <w:rPr>
                <w:rFonts w:ascii="Times New Roman" w:hAnsi="Times New Roman" w:cs="Times New Roman"/>
                <w:sz w:val="18"/>
                <w:szCs w:val="18"/>
              </w:rPr>
            </w:pPr>
            <w:r w:rsidRPr="00AA32A9">
              <w:rPr>
                <w:rFonts w:ascii="Times New Roman" w:hAnsi="Times New Roman" w:cs="Times New Roman"/>
                <w:sz w:val="18"/>
                <w:szCs w:val="18"/>
              </w:rPr>
              <w:t>”</w:t>
            </w:r>
          </w:p>
        </w:tc>
        <w:tc>
          <w:tcPr>
            <w:tcW w:w="1984" w:type="dxa"/>
            <w:tcBorders>
              <w:top w:val="nil"/>
              <w:left w:val="nil"/>
              <w:bottom w:val="single" w:sz="4" w:space="0" w:color="auto"/>
              <w:right w:val="nil"/>
            </w:tcBorders>
            <w:vAlign w:val="bottom"/>
          </w:tcPr>
          <w:p w:rsidR="00AA32A9" w:rsidRPr="00AA32A9" w:rsidRDefault="00AA32A9" w:rsidP="00AA32A9">
            <w:pPr>
              <w:spacing w:after="0" w:line="240" w:lineRule="auto"/>
              <w:jc w:val="center"/>
              <w:rPr>
                <w:rFonts w:ascii="Times New Roman" w:hAnsi="Times New Roman" w:cs="Times New Roman"/>
                <w:sz w:val="18"/>
                <w:szCs w:val="18"/>
              </w:rPr>
            </w:pPr>
          </w:p>
        </w:tc>
        <w:tc>
          <w:tcPr>
            <w:tcW w:w="426" w:type="dxa"/>
            <w:tcBorders>
              <w:top w:val="nil"/>
              <w:left w:val="nil"/>
              <w:bottom w:val="nil"/>
              <w:right w:val="nil"/>
            </w:tcBorders>
            <w:vAlign w:val="bottom"/>
          </w:tcPr>
          <w:p w:rsidR="00AA32A9" w:rsidRPr="00AA32A9" w:rsidRDefault="00AA32A9" w:rsidP="00AA32A9">
            <w:pPr>
              <w:spacing w:after="0" w:line="240" w:lineRule="auto"/>
              <w:jc w:val="right"/>
              <w:rPr>
                <w:rFonts w:ascii="Times New Roman" w:hAnsi="Times New Roman" w:cs="Times New Roman"/>
                <w:sz w:val="18"/>
                <w:szCs w:val="18"/>
              </w:rPr>
            </w:pPr>
            <w:r w:rsidRPr="00AA32A9">
              <w:rPr>
                <w:rFonts w:ascii="Times New Roman" w:hAnsi="Times New Roman" w:cs="Times New Roman"/>
                <w:sz w:val="18"/>
                <w:szCs w:val="18"/>
              </w:rPr>
              <w:t>20</w:t>
            </w:r>
          </w:p>
        </w:tc>
        <w:tc>
          <w:tcPr>
            <w:tcW w:w="317" w:type="dxa"/>
            <w:tcBorders>
              <w:top w:val="nil"/>
              <w:left w:val="nil"/>
              <w:bottom w:val="single" w:sz="4" w:space="0" w:color="auto"/>
              <w:right w:val="nil"/>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4313" w:type="dxa"/>
            <w:tcBorders>
              <w:top w:val="nil"/>
              <w:left w:val="nil"/>
              <w:bottom w:val="nil"/>
              <w:right w:val="nil"/>
            </w:tcBorders>
            <w:vAlign w:val="bottom"/>
          </w:tcPr>
          <w:p w:rsidR="00AA32A9" w:rsidRPr="00AA32A9" w:rsidRDefault="00AA32A9" w:rsidP="00AA32A9">
            <w:pPr>
              <w:tabs>
                <w:tab w:val="left" w:pos="3270"/>
              </w:tabs>
              <w:spacing w:after="0" w:line="240" w:lineRule="auto"/>
              <w:rPr>
                <w:rFonts w:ascii="Times New Roman" w:hAnsi="Times New Roman" w:cs="Times New Roman"/>
                <w:sz w:val="18"/>
                <w:szCs w:val="18"/>
              </w:rPr>
            </w:pPr>
            <w:r w:rsidRPr="00AA32A9">
              <w:rPr>
                <w:rFonts w:ascii="Times New Roman" w:hAnsi="Times New Roman" w:cs="Times New Roman"/>
                <w:sz w:val="18"/>
                <w:szCs w:val="18"/>
              </w:rPr>
              <w:t xml:space="preserve"> г.</w:t>
            </w:r>
            <w:r w:rsidRPr="00AA32A9">
              <w:rPr>
                <w:rFonts w:ascii="Times New Roman" w:hAnsi="Times New Roman" w:cs="Times New Roman"/>
                <w:sz w:val="18"/>
                <w:szCs w:val="18"/>
              </w:rPr>
              <w:tab/>
              <w:t>Подпись</w:t>
            </w:r>
          </w:p>
        </w:tc>
        <w:tc>
          <w:tcPr>
            <w:tcW w:w="2315" w:type="dxa"/>
            <w:tcBorders>
              <w:top w:val="nil"/>
              <w:left w:val="nil"/>
              <w:bottom w:val="single" w:sz="4" w:space="0" w:color="auto"/>
              <w:right w:val="nil"/>
            </w:tcBorders>
            <w:vAlign w:val="bottom"/>
          </w:tcPr>
          <w:p w:rsidR="00AA32A9" w:rsidRPr="00AA32A9" w:rsidRDefault="00AA32A9" w:rsidP="00AA32A9">
            <w:pPr>
              <w:spacing w:after="0" w:line="240" w:lineRule="auto"/>
              <w:jc w:val="center"/>
              <w:rPr>
                <w:rFonts w:ascii="Times New Roman" w:hAnsi="Times New Roman" w:cs="Times New Roman"/>
                <w:sz w:val="18"/>
                <w:szCs w:val="18"/>
              </w:rPr>
            </w:pPr>
          </w:p>
        </w:tc>
      </w:tr>
    </w:tbl>
    <w:p w:rsidR="00AA32A9" w:rsidRPr="00AA32A9" w:rsidRDefault="00AA32A9" w:rsidP="00AA32A9">
      <w:pPr>
        <w:spacing w:after="0" w:line="240" w:lineRule="auto"/>
        <w:rPr>
          <w:rFonts w:ascii="Times New Roman" w:hAnsi="Times New Roman" w:cs="Times New Roman"/>
          <w:sz w:val="18"/>
          <w:szCs w:val="18"/>
        </w:rPr>
      </w:pPr>
    </w:p>
    <w:tbl>
      <w:tblPr>
        <w:tblW w:w="9631" w:type="dxa"/>
        <w:tblLayout w:type="fixed"/>
        <w:tblCellMar>
          <w:left w:w="0" w:type="dxa"/>
          <w:right w:w="0" w:type="dxa"/>
        </w:tblCellMar>
        <w:tblLook w:val="0000"/>
      </w:tblPr>
      <w:tblGrid>
        <w:gridCol w:w="1560"/>
        <w:gridCol w:w="8071"/>
      </w:tblGrid>
      <w:tr w:rsidR="00AA32A9" w:rsidRPr="00AA32A9" w:rsidTr="009C0FBD">
        <w:trPr>
          <w:trHeight w:val="284"/>
        </w:trPr>
        <w:tc>
          <w:tcPr>
            <w:tcW w:w="1560" w:type="dxa"/>
            <w:vAlign w:val="center"/>
          </w:tcPr>
          <w:p w:rsidR="00AA32A9" w:rsidRPr="00AA32A9" w:rsidRDefault="00AA32A9" w:rsidP="00AA32A9">
            <w:pPr>
              <w:spacing w:after="0" w:line="240" w:lineRule="auto"/>
              <w:jc w:val="center"/>
              <w:rPr>
                <w:rFonts w:ascii="Times New Roman" w:hAnsi="Times New Roman" w:cs="Times New Roman"/>
                <w:sz w:val="18"/>
                <w:szCs w:val="18"/>
              </w:rPr>
            </w:pPr>
            <w:r w:rsidRPr="00AA32A9">
              <w:rPr>
                <w:rFonts w:ascii="Times New Roman" w:hAnsi="Times New Roman" w:cs="Times New Roman"/>
                <w:sz w:val="18"/>
                <w:szCs w:val="18"/>
              </w:rPr>
              <w:t>М. П.</w:t>
            </w:r>
          </w:p>
        </w:tc>
        <w:tc>
          <w:tcPr>
            <w:tcW w:w="8071" w:type="dxa"/>
            <w:vAlign w:val="center"/>
          </w:tcPr>
          <w:p w:rsidR="00AA32A9" w:rsidRPr="00AA32A9" w:rsidRDefault="00AA32A9" w:rsidP="00AA32A9">
            <w:pPr>
              <w:spacing w:after="0" w:line="240" w:lineRule="auto"/>
              <w:jc w:val="both"/>
              <w:rPr>
                <w:rFonts w:ascii="Times New Roman" w:hAnsi="Times New Roman" w:cs="Times New Roman"/>
                <w:sz w:val="18"/>
                <w:szCs w:val="18"/>
              </w:rPr>
            </w:pPr>
            <w:r w:rsidRPr="00AA32A9">
              <w:rPr>
                <w:rFonts w:ascii="Times New Roman" w:hAnsi="Times New Roman" w:cs="Times New Roman"/>
                <w:snapToGrid w:val="0"/>
                <w:color w:val="000000"/>
                <w:sz w:val="18"/>
                <w:szCs w:val="1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A32A9" w:rsidRDefault="00AA32A9" w:rsidP="00AA32A9">
      <w:pPr>
        <w:spacing w:after="0" w:line="240" w:lineRule="auto"/>
        <w:rPr>
          <w:rFonts w:ascii="Times New Roman" w:hAnsi="Times New Roman" w:cs="Times New Roman"/>
          <w:sz w:val="18"/>
          <w:szCs w:val="18"/>
        </w:rPr>
      </w:pPr>
    </w:p>
    <w:p w:rsidR="00AA32A9" w:rsidRDefault="00AA32A9" w:rsidP="00AA32A9">
      <w:pPr>
        <w:spacing w:after="0" w:line="240" w:lineRule="auto"/>
        <w:rPr>
          <w:rFonts w:ascii="Times New Roman" w:hAnsi="Times New Roman" w:cs="Times New Roman"/>
          <w:sz w:val="18"/>
          <w:szCs w:val="18"/>
        </w:rPr>
      </w:pPr>
    </w:p>
    <w:p w:rsidR="00AA32A9" w:rsidRDefault="00AA32A9" w:rsidP="00AA32A9">
      <w:pPr>
        <w:spacing w:after="0" w:line="240" w:lineRule="auto"/>
        <w:jc w:val="right"/>
        <w:rPr>
          <w:rFonts w:ascii="Times New Roman" w:hAnsi="Times New Roman" w:cs="Times New Roman"/>
          <w:sz w:val="18"/>
          <w:szCs w:val="18"/>
        </w:rPr>
      </w:pPr>
    </w:p>
    <w:p w:rsidR="00AA32A9" w:rsidRPr="00AA32A9" w:rsidRDefault="00AA32A9" w:rsidP="00AA32A9">
      <w:pPr>
        <w:spacing w:after="0" w:line="240" w:lineRule="auto"/>
        <w:ind w:left="7660"/>
        <w:jc w:val="right"/>
        <w:rPr>
          <w:rFonts w:ascii="Times New Roman" w:hAnsi="Times New Roman" w:cs="Times New Roman"/>
          <w:sz w:val="18"/>
          <w:szCs w:val="18"/>
        </w:rPr>
      </w:pPr>
      <w:r w:rsidRPr="00AA32A9">
        <w:rPr>
          <w:rFonts w:ascii="Times New Roman" w:eastAsia="Times New Roman" w:hAnsi="Times New Roman" w:cs="Times New Roman"/>
          <w:sz w:val="18"/>
          <w:szCs w:val="18"/>
        </w:rPr>
        <w:t>Приложение № 4</w:t>
      </w:r>
    </w:p>
    <w:p w:rsidR="00AA32A9" w:rsidRPr="00AA32A9" w:rsidRDefault="00AA32A9" w:rsidP="00375C63">
      <w:pPr>
        <w:numPr>
          <w:ilvl w:val="0"/>
          <w:numId w:val="11"/>
        </w:numPr>
        <w:tabs>
          <w:tab w:val="left" w:pos="2950"/>
        </w:tabs>
        <w:spacing w:after="0" w:line="240" w:lineRule="auto"/>
        <w:ind w:left="3120" w:right="-5" w:hanging="369"/>
        <w:jc w:val="right"/>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Положению о порядке формирования кадрового резерва для замещения вакантных должностей муниципальной службы в администрации Лопатинского сельсовета Татарского района Новосибирской области</w:t>
      </w:r>
    </w:p>
    <w:p w:rsidR="00AA32A9" w:rsidRPr="00AA32A9" w:rsidRDefault="00AA32A9" w:rsidP="00AA32A9">
      <w:pPr>
        <w:spacing w:after="0" w:line="240" w:lineRule="auto"/>
        <w:jc w:val="right"/>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spacing w:after="0" w:line="240" w:lineRule="auto"/>
        <w:ind w:right="420"/>
        <w:jc w:val="center"/>
        <w:rPr>
          <w:rFonts w:ascii="Times New Roman" w:hAnsi="Times New Roman" w:cs="Times New Roman"/>
          <w:sz w:val="18"/>
          <w:szCs w:val="18"/>
        </w:rPr>
      </w:pPr>
      <w:r w:rsidRPr="00AA32A9">
        <w:rPr>
          <w:rFonts w:ascii="Times New Roman" w:eastAsia="Times New Roman" w:hAnsi="Times New Roman" w:cs="Times New Roman"/>
          <w:sz w:val="18"/>
          <w:szCs w:val="18"/>
        </w:rPr>
        <w:t>Список</w:t>
      </w:r>
    </w:p>
    <w:p w:rsidR="00AA32A9" w:rsidRPr="00AA32A9" w:rsidRDefault="00AA32A9" w:rsidP="00AA32A9">
      <w:pPr>
        <w:spacing w:after="0" w:line="240" w:lineRule="auto"/>
        <w:ind w:right="420"/>
        <w:jc w:val="center"/>
        <w:rPr>
          <w:rFonts w:ascii="Times New Roman" w:hAnsi="Times New Roman" w:cs="Times New Roman"/>
          <w:sz w:val="18"/>
          <w:szCs w:val="18"/>
        </w:rPr>
      </w:pPr>
      <w:r w:rsidRPr="00AA32A9">
        <w:rPr>
          <w:rFonts w:ascii="Times New Roman" w:eastAsia="Times New Roman" w:hAnsi="Times New Roman" w:cs="Times New Roman"/>
          <w:sz w:val="18"/>
          <w:szCs w:val="18"/>
        </w:rPr>
        <w:t>кадрового резерва муниципальной службы</w:t>
      </w:r>
    </w:p>
    <w:p w:rsidR="00AA32A9" w:rsidRPr="00AA32A9" w:rsidRDefault="00AA32A9" w:rsidP="00AA32A9">
      <w:pPr>
        <w:spacing w:after="0" w:line="240" w:lineRule="auto"/>
        <w:ind w:left="182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w:t>
      </w:r>
    </w:p>
    <w:p w:rsidR="00AA32A9" w:rsidRPr="00AA32A9" w:rsidRDefault="00AA32A9" w:rsidP="00AA32A9">
      <w:pPr>
        <w:spacing w:after="0" w:line="240" w:lineRule="auto"/>
        <w:ind w:right="420"/>
        <w:jc w:val="center"/>
        <w:rPr>
          <w:rFonts w:ascii="Times New Roman" w:hAnsi="Times New Roman" w:cs="Times New Roman"/>
          <w:sz w:val="18"/>
          <w:szCs w:val="18"/>
        </w:rPr>
      </w:pPr>
      <w:r w:rsidRPr="00AA32A9">
        <w:rPr>
          <w:rFonts w:ascii="Times New Roman" w:eastAsia="Times New Roman" w:hAnsi="Times New Roman" w:cs="Times New Roman"/>
          <w:sz w:val="18"/>
          <w:szCs w:val="18"/>
        </w:rPr>
        <w:t>(наименование администрации сельского поселения)</w:t>
      </w: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spacing w:after="0" w:line="240" w:lineRule="auto"/>
        <w:ind w:left="3800"/>
        <w:rPr>
          <w:rFonts w:ascii="Times New Roman" w:hAnsi="Times New Roman" w:cs="Times New Roman"/>
          <w:sz w:val="18"/>
          <w:szCs w:val="18"/>
        </w:rPr>
      </w:pPr>
      <w:r w:rsidRPr="00AA32A9">
        <w:rPr>
          <w:rFonts w:ascii="Times New Roman" w:eastAsia="Times New Roman" w:hAnsi="Times New Roman" w:cs="Times New Roman"/>
          <w:sz w:val="18"/>
          <w:szCs w:val="18"/>
        </w:rPr>
        <w:t>на __________ год</w:t>
      </w:r>
    </w:p>
    <w:p w:rsidR="00AA32A9" w:rsidRPr="00AA32A9" w:rsidRDefault="003C0BAA" w:rsidP="00AA32A9">
      <w:pPr>
        <w:spacing w:after="0" w:line="240" w:lineRule="auto"/>
        <w:rPr>
          <w:rFonts w:ascii="Times New Roman" w:hAnsi="Times New Roman" w:cs="Times New Roman"/>
          <w:sz w:val="18"/>
          <w:szCs w:val="18"/>
        </w:rPr>
      </w:pPr>
      <w:r>
        <w:rPr>
          <w:rFonts w:ascii="Times New Roman" w:hAnsi="Times New Roman" w:cs="Times New Roman"/>
          <w:sz w:val="18"/>
          <w:szCs w:val="18"/>
        </w:rPr>
        <w:pict>
          <v:rect id="Shape 262" o:spid="_x0000_s1101" style="position:absolute;margin-left:31.75pt;margin-top:-23.4pt;width:1pt;height:1pt;z-index:-251638784;visibility:visible;mso-wrap-distance-left:0;mso-wrap-distance-right:0" o:allowincell="f" fillcolor="#f0f0f0" stroked="f"/>
        </w:pict>
      </w:r>
      <w:r>
        <w:rPr>
          <w:rFonts w:ascii="Times New Roman" w:hAnsi="Times New Roman" w:cs="Times New Roman"/>
          <w:sz w:val="18"/>
          <w:szCs w:val="18"/>
        </w:rPr>
        <w:pict>
          <v:rect id="Shape 263" o:spid="_x0000_s1102" style="position:absolute;margin-left:85.5pt;margin-top:-23.4pt;width:1pt;height:1pt;z-index:-251637760;visibility:visible;mso-wrap-distance-left:0;mso-wrap-distance-right:0" o:allowincell="f" fillcolor="#f0f0f0" stroked="f"/>
        </w:pict>
      </w:r>
      <w:r>
        <w:rPr>
          <w:rFonts w:ascii="Times New Roman" w:hAnsi="Times New Roman" w:cs="Times New Roman"/>
          <w:sz w:val="18"/>
          <w:szCs w:val="18"/>
        </w:rPr>
        <w:pict>
          <v:rect id="Shape 264" o:spid="_x0000_s1103" style="position:absolute;margin-left:140.7pt;margin-top:-24pt;width:1.05pt;height:1.45pt;z-index:-251636736;visibility:visible;mso-wrap-distance-left:0;mso-wrap-distance-right:0" o:allowincell="f" fillcolor="#f0f0f0" stroked="f"/>
        </w:pict>
      </w:r>
      <w:r>
        <w:rPr>
          <w:rFonts w:ascii="Times New Roman" w:hAnsi="Times New Roman" w:cs="Times New Roman"/>
          <w:sz w:val="18"/>
          <w:szCs w:val="18"/>
        </w:rPr>
        <w:pict>
          <v:rect id="Shape 265" o:spid="_x0000_s1104" style="position:absolute;margin-left:206.7pt;margin-top:-23.4pt;width:1.05pt;height:1pt;z-index:-251635712;visibility:visible;mso-wrap-distance-left:0;mso-wrap-distance-right:0" o:allowincell="f" fillcolor="#f0f0f0" stroked="f"/>
        </w:pict>
      </w:r>
      <w:r>
        <w:rPr>
          <w:rFonts w:ascii="Times New Roman" w:hAnsi="Times New Roman" w:cs="Times New Roman"/>
          <w:sz w:val="18"/>
          <w:szCs w:val="18"/>
        </w:rPr>
        <w:pict>
          <v:rect id="Shape 266" o:spid="_x0000_s1105" style="position:absolute;margin-left:280.65pt;margin-top:-23.4pt;width:1.05pt;height:1pt;z-index:-251634688;visibility:visible;mso-wrap-distance-left:0;mso-wrap-distance-right:0" o:allowincell="f" fillcolor="#f0f0f0" stroked="f"/>
        </w:pict>
      </w:r>
      <w:r>
        <w:rPr>
          <w:rFonts w:ascii="Times New Roman" w:hAnsi="Times New Roman" w:cs="Times New Roman"/>
          <w:sz w:val="18"/>
          <w:szCs w:val="18"/>
        </w:rPr>
        <w:pict>
          <v:rect id="Shape 267" o:spid="_x0000_s1106" style="position:absolute;margin-left:326.85pt;margin-top:-23.4pt;width:1.05pt;height:1pt;z-index:-251633664;visibility:visible;mso-wrap-distance-left:0;mso-wrap-distance-right:0" o:allowincell="f" fillcolor="#f0f0f0" stroked="f"/>
        </w:pict>
      </w:r>
      <w:r>
        <w:rPr>
          <w:rFonts w:ascii="Times New Roman" w:hAnsi="Times New Roman" w:cs="Times New Roman"/>
          <w:sz w:val="18"/>
          <w:szCs w:val="18"/>
        </w:rPr>
        <w:pict>
          <v:rect id="Shape 268" o:spid="_x0000_s1107" style="position:absolute;margin-left:390pt;margin-top:-24pt;width:1.05pt;height:1.45pt;z-index:-251632640;visibility:visible;mso-wrap-distance-left:0;mso-wrap-distance-right:0" o:allowincell="f" fillcolor="#f0f0f0" stroked="f"/>
        </w:pict>
      </w:r>
      <w:r>
        <w:rPr>
          <w:rFonts w:ascii="Times New Roman" w:hAnsi="Times New Roman" w:cs="Times New Roman"/>
          <w:sz w:val="18"/>
          <w:szCs w:val="18"/>
        </w:rPr>
        <w:pict>
          <v:rect id="Shape 269" o:spid="_x0000_s1108" style="position:absolute;margin-left:450pt;margin-top:-23.4pt;width:1.05pt;height:1pt;z-index:-251631616;visibility:visible;mso-wrap-distance-left:0;mso-wrap-distance-right:0" o:allowincell="f" fillcolor="#f0f0f0" stroked="f"/>
        </w:pict>
      </w:r>
      <w:r>
        <w:rPr>
          <w:rFonts w:ascii="Times New Roman" w:hAnsi="Times New Roman" w:cs="Times New Roman"/>
          <w:sz w:val="18"/>
          <w:szCs w:val="18"/>
        </w:rPr>
        <w:pict>
          <v:rect id="Shape 270" o:spid="_x0000_s1109" style="position:absolute;margin-left:510.05pt;margin-top:-23.4pt;width:1pt;height:1pt;z-index:-251630592;visibility:visible;mso-wrap-distance-left:0;mso-wrap-distance-right:0" o:allowincell="f" fillcolor="#f0f0f0" stroked="f"/>
        </w:pict>
      </w:r>
    </w:p>
    <w:tbl>
      <w:tblPr>
        <w:tblStyle w:val="af"/>
        <w:tblpPr w:leftFromText="180" w:rightFromText="180" w:vertAnchor="text" w:horzAnchor="margin" w:tblpXSpec="center" w:tblpY="-6"/>
        <w:tblW w:w="10456" w:type="dxa"/>
        <w:tblLook w:val="04A0"/>
      </w:tblPr>
      <w:tblGrid>
        <w:gridCol w:w="675"/>
        <w:gridCol w:w="1276"/>
        <w:gridCol w:w="1040"/>
        <w:gridCol w:w="1388"/>
        <w:gridCol w:w="1562"/>
        <w:gridCol w:w="971"/>
        <w:gridCol w:w="1276"/>
        <w:gridCol w:w="1160"/>
        <w:gridCol w:w="1108"/>
      </w:tblGrid>
      <w:tr w:rsidR="00AA32A9" w:rsidRPr="00AA32A9" w:rsidTr="009C0FBD">
        <w:trPr>
          <w:trHeight w:val="464"/>
        </w:trPr>
        <w:tc>
          <w:tcPr>
            <w:tcW w:w="675"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lastRenderedPageBreak/>
              <w:t>№</w:t>
            </w:r>
            <w:proofErr w:type="spellStart"/>
            <w:proofErr w:type="gramStart"/>
            <w:r w:rsidRPr="00AA32A9">
              <w:rPr>
                <w:rFonts w:ascii="Times New Roman" w:hAnsi="Times New Roman" w:cs="Times New Roman"/>
                <w:sz w:val="18"/>
                <w:szCs w:val="18"/>
              </w:rPr>
              <w:t>п</w:t>
            </w:r>
            <w:proofErr w:type="spellEnd"/>
            <w:proofErr w:type="gramEnd"/>
            <w:r w:rsidRPr="00AA32A9">
              <w:rPr>
                <w:rFonts w:ascii="Times New Roman" w:hAnsi="Times New Roman" w:cs="Times New Roman"/>
                <w:sz w:val="18"/>
                <w:szCs w:val="18"/>
              </w:rPr>
              <w:t>/</w:t>
            </w:r>
            <w:proofErr w:type="spellStart"/>
            <w:r w:rsidRPr="00AA32A9">
              <w:rPr>
                <w:rFonts w:ascii="Times New Roman" w:hAnsi="Times New Roman" w:cs="Times New Roman"/>
                <w:sz w:val="18"/>
                <w:szCs w:val="18"/>
              </w:rPr>
              <w:t>п</w:t>
            </w:r>
            <w:proofErr w:type="spellEnd"/>
          </w:p>
        </w:tc>
        <w:tc>
          <w:tcPr>
            <w:tcW w:w="1276"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Фамилия, имя, отчество</w:t>
            </w:r>
          </w:p>
        </w:tc>
        <w:tc>
          <w:tcPr>
            <w:tcW w:w="1040"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Год рождения</w:t>
            </w:r>
          </w:p>
        </w:tc>
        <w:tc>
          <w:tcPr>
            <w:tcW w:w="1388"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Образование, что и когда закончил</w:t>
            </w:r>
          </w:p>
        </w:tc>
        <w:tc>
          <w:tcPr>
            <w:tcW w:w="1562"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Специальность, квалификация</w:t>
            </w:r>
          </w:p>
        </w:tc>
        <w:tc>
          <w:tcPr>
            <w:tcW w:w="971"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Стаж работы</w:t>
            </w:r>
          </w:p>
        </w:tc>
        <w:tc>
          <w:tcPr>
            <w:tcW w:w="1276"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Занимаемая должность (дата назначения)</w:t>
            </w:r>
          </w:p>
        </w:tc>
        <w:tc>
          <w:tcPr>
            <w:tcW w:w="1160"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Ученая степень, поощрения</w:t>
            </w:r>
          </w:p>
        </w:tc>
        <w:tc>
          <w:tcPr>
            <w:tcW w:w="1108"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Год зачисления в кадровый резерв</w:t>
            </w: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1</w:t>
            </w:r>
          </w:p>
        </w:tc>
        <w:tc>
          <w:tcPr>
            <w:tcW w:w="1276"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2</w:t>
            </w:r>
          </w:p>
        </w:tc>
        <w:tc>
          <w:tcPr>
            <w:tcW w:w="1040"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3</w:t>
            </w:r>
          </w:p>
        </w:tc>
        <w:tc>
          <w:tcPr>
            <w:tcW w:w="1388"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4</w:t>
            </w:r>
          </w:p>
        </w:tc>
        <w:tc>
          <w:tcPr>
            <w:tcW w:w="1562"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5</w:t>
            </w:r>
          </w:p>
        </w:tc>
        <w:tc>
          <w:tcPr>
            <w:tcW w:w="971"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6</w:t>
            </w:r>
          </w:p>
        </w:tc>
        <w:tc>
          <w:tcPr>
            <w:tcW w:w="1276"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7</w:t>
            </w:r>
          </w:p>
        </w:tc>
        <w:tc>
          <w:tcPr>
            <w:tcW w:w="1160"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8</w:t>
            </w:r>
          </w:p>
        </w:tc>
        <w:tc>
          <w:tcPr>
            <w:tcW w:w="1108"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9</w:t>
            </w: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040" w:type="dxa"/>
          </w:tcPr>
          <w:p w:rsidR="00AA32A9" w:rsidRPr="00AA32A9" w:rsidRDefault="00AA32A9" w:rsidP="00AA32A9">
            <w:pPr>
              <w:jc w:val="center"/>
              <w:rPr>
                <w:rFonts w:ascii="Times New Roman" w:hAnsi="Times New Roman" w:cs="Times New Roman"/>
                <w:sz w:val="18"/>
                <w:szCs w:val="18"/>
              </w:rPr>
            </w:pPr>
          </w:p>
        </w:tc>
        <w:tc>
          <w:tcPr>
            <w:tcW w:w="1388" w:type="dxa"/>
          </w:tcPr>
          <w:p w:rsidR="00AA32A9" w:rsidRPr="00AA32A9" w:rsidRDefault="00AA32A9" w:rsidP="00AA32A9">
            <w:pPr>
              <w:jc w:val="center"/>
              <w:rPr>
                <w:rFonts w:ascii="Times New Roman" w:hAnsi="Times New Roman" w:cs="Times New Roman"/>
                <w:sz w:val="18"/>
                <w:szCs w:val="18"/>
              </w:rPr>
            </w:pPr>
          </w:p>
        </w:tc>
        <w:tc>
          <w:tcPr>
            <w:tcW w:w="1562" w:type="dxa"/>
          </w:tcPr>
          <w:p w:rsidR="00AA32A9" w:rsidRPr="00AA32A9" w:rsidRDefault="00AA32A9" w:rsidP="00AA32A9">
            <w:pPr>
              <w:jc w:val="center"/>
              <w:rPr>
                <w:rFonts w:ascii="Times New Roman" w:hAnsi="Times New Roman" w:cs="Times New Roman"/>
                <w:sz w:val="18"/>
                <w:szCs w:val="18"/>
              </w:rPr>
            </w:pPr>
          </w:p>
        </w:tc>
        <w:tc>
          <w:tcPr>
            <w:tcW w:w="971"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160" w:type="dxa"/>
          </w:tcPr>
          <w:p w:rsidR="00AA32A9" w:rsidRPr="00AA32A9" w:rsidRDefault="00AA32A9" w:rsidP="00AA32A9">
            <w:pPr>
              <w:jc w:val="center"/>
              <w:rPr>
                <w:rFonts w:ascii="Times New Roman" w:hAnsi="Times New Roman" w:cs="Times New Roman"/>
                <w:sz w:val="18"/>
                <w:szCs w:val="18"/>
              </w:rPr>
            </w:pPr>
          </w:p>
        </w:tc>
        <w:tc>
          <w:tcPr>
            <w:tcW w:w="1108" w:type="dxa"/>
          </w:tcPr>
          <w:p w:rsidR="00AA32A9" w:rsidRPr="00AA32A9" w:rsidRDefault="00AA32A9" w:rsidP="00AA32A9">
            <w:pPr>
              <w:jc w:val="center"/>
              <w:rPr>
                <w:rFonts w:ascii="Times New Roman" w:hAnsi="Times New Roman" w:cs="Times New Roman"/>
                <w:sz w:val="18"/>
                <w:szCs w:val="18"/>
              </w:rPr>
            </w:pP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040" w:type="dxa"/>
          </w:tcPr>
          <w:p w:rsidR="00AA32A9" w:rsidRPr="00AA32A9" w:rsidRDefault="00AA32A9" w:rsidP="00AA32A9">
            <w:pPr>
              <w:jc w:val="center"/>
              <w:rPr>
                <w:rFonts w:ascii="Times New Roman" w:hAnsi="Times New Roman" w:cs="Times New Roman"/>
                <w:sz w:val="18"/>
                <w:szCs w:val="18"/>
              </w:rPr>
            </w:pPr>
          </w:p>
        </w:tc>
        <w:tc>
          <w:tcPr>
            <w:tcW w:w="1388" w:type="dxa"/>
          </w:tcPr>
          <w:p w:rsidR="00AA32A9" w:rsidRPr="00AA32A9" w:rsidRDefault="00AA32A9" w:rsidP="00AA32A9">
            <w:pPr>
              <w:jc w:val="center"/>
              <w:rPr>
                <w:rFonts w:ascii="Times New Roman" w:hAnsi="Times New Roman" w:cs="Times New Roman"/>
                <w:sz w:val="18"/>
                <w:szCs w:val="18"/>
              </w:rPr>
            </w:pPr>
          </w:p>
        </w:tc>
        <w:tc>
          <w:tcPr>
            <w:tcW w:w="1562" w:type="dxa"/>
          </w:tcPr>
          <w:p w:rsidR="00AA32A9" w:rsidRPr="00AA32A9" w:rsidRDefault="00AA32A9" w:rsidP="00AA32A9">
            <w:pPr>
              <w:jc w:val="center"/>
              <w:rPr>
                <w:rFonts w:ascii="Times New Roman" w:hAnsi="Times New Roman" w:cs="Times New Roman"/>
                <w:sz w:val="18"/>
                <w:szCs w:val="18"/>
              </w:rPr>
            </w:pPr>
          </w:p>
        </w:tc>
        <w:tc>
          <w:tcPr>
            <w:tcW w:w="971"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160" w:type="dxa"/>
          </w:tcPr>
          <w:p w:rsidR="00AA32A9" w:rsidRPr="00AA32A9" w:rsidRDefault="00AA32A9" w:rsidP="00AA32A9">
            <w:pPr>
              <w:jc w:val="center"/>
              <w:rPr>
                <w:rFonts w:ascii="Times New Roman" w:hAnsi="Times New Roman" w:cs="Times New Roman"/>
                <w:sz w:val="18"/>
                <w:szCs w:val="18"/>
              </w:rPr>
            </w:pPr>
          </w:p>
        </w:tc>
        <w:tc>
          <w:tcPr>
            <w:tcW w:w="1108" w:type="dxa"/>
          </w:tcPr>
          <w:p w:rsidR="00AA32A9" w:rsidRPr="00AA32A9" w:rsidRDefault="00AA32A9" w:rsidP="00AA32A9">
            <w:pPr>
              <w:jc w:val="center"/>
              <w:rPr>
                <w:rFonts w:ascii="Times New Roman" w:hAnsi="Times New Roman" w:cs="Times New Roman"/>
                <w:sz w:val="18"/>
                <w:szCs w:val="18"/>
              </w:rPr>
            </w:pP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040" w:type="dxa"/>
          </w:tcPr>
          <w:p w:rsidR="00AA32A9" w:rsidRPr="00AA32A9" w:rsidRDefault="00AA32A9" w:rsidP="00AA32A9">
            <w:pPr>
              <w:jc w:val="center"/>
              <w:rPr>
                <w:rFonts w:ascii="Times New Roman" w:hAnsi="Times New Roman" w:cs="Times New Roman"/>
                <w:sz w:val="18"/>
                <w:szCs w:val="18"/>
              </w:rPr>
            </w:pPr>
          </w:p>
        </w:tc>
        <w:tc>
          <w:tcPr>
            <w:tcW w:w="1388" w:type="dxa"/>
          </w:tcPr>
          <w:p w:rsidR="00AA32A9" w:rsidRPr="00AA32A9" w:rsidRDefault="00AA32A9" w:rsidP="00AA32A9">
            <w:pPr>
              <w:jc w:val="center"/>
              <w:rPr>
                <w:rFonts w:ascii="Times New Roman" w:hAnsi="Times New Roman" w:cs="Times New Roman"/>
                <w:sz w:val="18"/>
                <w:szCs w:val="18"/>
              </w:rPr>
            </w:pPr>
          </w:p>
        </w:tc>
        <w:tc>
          <w:tcPr>
            <w:tcW w:w="1562" w:type="dxa"/>
          </w:tcPr>
          <w:p w:rsidR="00AA32A9" w:rsidRPr="00AA32A9" w:rsidRDefault="00AA32A9" w:rsidP="00AA32A9">
            <w:pPr>
              <w:jc w:val="center"/>
              <w:rPr>
                <w:rFonts w:ascii="Times New Roman" w:hAnsi="Times New Roman" w:cs="Times New Roman"/>
                <w:sz w:val="18"/>
                <w:szCs w:val="18"/>
              </w:rPr>
            </w:pPr>
          </w:p>
        </w:tc>
        <w:tc>
          <w:tcPr>
            <w:tcW w:w="971"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160" w:type="dxa"/>
          </w:tcPr>
          <w:p w:rsidR="00AA32A9" w:rsidRPr="00AA32A9" w:rsidRDefault="00AA32A9" w:rsidP="00AA32A9">
            <w:pPr>
              <w:jc w:val="center"/>
              <w:rPr>
                <w:rFonts w:ascii="Times New Roman" w:hAnsi="Times New Roman" w:cs="Times New Roman"/>
                <w:sz w:val="18"/>
                <w:szCs w:val="18"/>
              </w:rPr>
            </w:pPr>
          </w:p>
        </w:tc>
        <w:tc>
          <w:tcPr>
            <w:tcW w:w="1108" w:type="dxa"/>
          </w:tcPr>
          <w:p w:rsidR="00AA32A9" w:rsidRPr="00AA32A9" w:rsidRDefault="00AA32A9" w:rsidP="00AA32A9">
            <w:pPr>
              <w:jc w:val="center"/>
              <w:rPr>
                <w:rFonts w:ascii="Times New Roman" w:hAnsi="Times New Roman" w:cs="Times New Roman"/>
                <w:sz w:val="18"/>
                <w:szCs w:val="18"/>
              </w:rPr>
            </w:pP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040" w:type="dxa"/>
          </w:tcPr>
          <w:p w:rsidR="00AA32A9" w:rsidRPr="00AA32A9" w:rsidRDefault="00AA32A9" w:rsidP="00AA32A9">
            <w:pPr>
              <w:jc w:val="center"/>
              <w:rPr>
                <w:rFonts w:ascii="Times New Roman" w:hAnsi="Times New Roman" w:cs="Times New Roman"/>
                <w:sz w:val="18"/>
                <w:szCs w:val="18"/>
              </w:rPr>
            </w:pPr>
          </w:p>
        </w:tc>
        <w:tc>
          <w:tcPr>
            <w:tcW w:w="1388" w:type="dxa"/>
          </w:tcPr>
          <w:p w:rsidR="00AA32A9" w:rsidRPr="00AA32A9" w:rsidRDefault="00AA32A9" w:rsidP="00AA32A9">
            <w:pPr>
              <w:jc w:val="center"/>
              <w:rPr>
                <w:rFonts w:ascii="Times New Roman" w:hAnsi="Times New Roman" w:cs="Times New Roman"/>
                <w:sz w:val="18"/>
                <w:szCs w:val="18"/>
              </w:rPr>
            </w:pPr>
          </w:p>
        </w:tc>
        <w:tc>
          <w:tcPr>
            <w:tcW w:w="1562" w:type="dxa"/>
          </w:tcPr>
          <w:p w:rsidR="00AA32A9" w:rsidRPr="00AA32A9" w:rsidRDefault="00AA32A9" w:rsidP="00AA32A9">
            <w:pPr>
              <w:jc w:val="center"/>
              <w:rPr>
                <w:rFonts w:ascii="Times New Roman" w:hAnsi="Times New Roman" w:cs="Times New Roman"/>
                <w:sz w:val="18"/>
                <w:szCs w:val="18"/>
              </w:rPr>
            </w:pPr>
          </w:p>
        </w:tc>
        <w:tc>
          <w:tcPr>
            <w:tcW w:w="971"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160" w:type="dxa"/>
          </w:tcPr>
          <w:p w:rsidR="00AA32A9" w:rsidRPr="00AA32A9" w:rsidRDefault="00AA32A9" w:rsidP="00AA32A9">
            <w:pPr>
              <w:jc w:val="center"/>
              <w:rPr>
                <w:rFonts w:ascii="Times New Roman" w:hAnsi="Times New Roman" w:cs="Times New Roman"/>
                <w:sz w:val="18"/>
                <w:szCs w:val="18"/>
              </w:rPr>
            </w:pPr>
          </w:p>
        </w:tc>
        <w:tc>
          <w:tcPr>
            <w:tcW w:w="1108" w:type="dxa"/>
          </w:tcPr>
          <w:p w:rsidR="00AA32A9" w:rsidRPr="00AA32A9" w:rsidRDefault="00AA32A9" w:rsidP="00AA32A9">
            <w:pPr>
              <w:jc w:val="center"/>
              <w:rPr>
                <w:rFonts w:ascii="Times New Roman" w:hAnsi="Times New Roman" w:cs="Times New Roman"/>
                <w:sz w:val="18"/>
                <w:szCs w:val="18"/>
              </w:rPr>
            </w:pP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040" w:type="dxa"/>
          </w:tcPr>
          <w:p w:rsidR="00AA32A9" w:rsidRPr="00AA32A9" w:rsidRDefault="00AA32A9" w:rsidP="00AA32A9">
            <w:pPr>
              <w:jc w:val="center"/>
              <w:rPr>
                <w:rFonts w:ascii="Times New Roman" w:hAnsi="Times New Roman" w:cs="Times New Roman"/>
                <w:sz w:val="18"/>
                <w:szCs w:val="18"/>
              </w:rPr>
            </w:pPr>
          </w:p>
        </w:tc>
        <w:tc>
          <w:tcPr>
            <w:tcW w:w="1388" w:type="dxa"/>
          </w:tcPr>
          <w:p w:rsidR="00AA32A9" w:rsidRPr="00AA32A9" w:rsidRDefault="00AA32A9" w:rsidP="00AA32A9">
            <w:pPr>
              <w:jc w:val="center"/>
              <w:rPr>
                <w:rFonts w:ascii="Times New Roman" w:hAnsi="Times New Roman" w:cs="Times New Roman"/>
                <w:sz w:val="18"/>
                <w:szCs w:val="18"/>
              </w:rPr>
            </w:pPr>
          </w:p>
        </w:tc>
        <w:tc>
          <w:tcPr>
            <w:tcW w:w="1562" w:type="dxa"/>
          </w:tcPr>
          <w:p w:rsidR="00AA32A9" w:rsidRPr="00AA32A9" w:rsidRDefault="00AA32A9" w:rsidP="00AA32A9">
            <w:pPr>
              <w:jc w:val="center"/>
              <w:rPr>
                <w:rFonts w:ascii="Times New Roman" w:hAnsi="Times New Roman" w:cs="Times New Roman"/>
                <w:sz w:val="18"/>
                <w:szCs w:val="18"/>
              </w:rPr>
            </w:pPr>
          </w:p>
        </w:tc>
        <w:tc>
          <w:tcPr>
            <w:tcW w:w="971"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160" w:type="dxa"/>
          </w:tcPr>
          <w:p w:rsidR="00AA32A9" w:rsidRPr="00AA32A9" w:rsidRDefault="00AA32A9" w:rsidP="00AA32A9">
            <w:pPr>
              <w:jc w:val="center"/>
              <w:rPr>
                <w:rFonts w:ascii="Times New Roman" w:hAnsi="Times New Roman" w:cs="Times New Roman"/>
                <w:sz w:val="18"/>
                <w:szCs w:val="18"/>
              </w:rPr>
            </w:pPr>
          </w:p>
        </w:tc>
        <w:tc>
          <w:tcPr>
            <w:tcW w:w="1108" w:type="dxa"/>
          </w:tcPr>
          <w:p w:rsidR="00AA32A9" w:rsidRPr="00AA32A9" w:rsidRDefault="00AA32A9" w:rsidP="00AA32A9">
            <w:pPr>
              <w:jc w:val="center"/>
              <w:rPr>
                <w:rFonts w:ascii="Times New Roman" w:hAnsi="Times New Roman" w:cs="Times New Roman"/>
                <w:sz w:val="18"/>
                <w:szCs w:val="18"/>
              </w:rPr>
            </w:pP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040" w:type="dxa"/>
          </w:tcPr>
          <w:p w:rsidR="00AA32A9" w:rsidRPr="00AA32A9" w:rsidRDefault="00AA32A9" w:rsidP="00AA32A9">
            <w:pPr>
              <w:jc w:val="center"/>
              <w:rPr>
                <w:rFonts w:ascii="Times New Roman" w:hAnsi="Times New Roman" w:cs="Times New Roman"/>
                <w:sz w:val="18"/>
                <w:szCs w:val="18"/>
              </w:rPr>
            </w:pPr>
          </w:p>
        </w:tc>
        <w:tc>
          <w:tcPr>
            <w:tcW w:w="1388" w:type="dxa"/>
          </w:tcPr>
          <w:p w:rsidR="00AA32A9" w:rsidRPr="00AA32A9" w:rsidRDefault="00AA32A9" w:rsidP="00AA32A9">
            <w:pPr>
              <w:jc w:val="center"/>
              <w:rPr>
                <w:rFonts w:ascii="Times New Roman" w:hAnsi="Times New Roman" w:cs="Times New Roman"/>
                <w:sz w:val="18"/>
                <w:szCs w:val="18"/>
              </w:rPr>
            </w:pPr>
          </w:p>
        </w:tc>
        <w:tc>
          <w:tcPr>
            <w:tcW w:w="1562" w:type="dxa"/>
          </w:tcPr>
          <w:p w:rsidR="00AA32A9" w:rsidRPr="00AA32A9" w:rsidRDefault="00AA32A9" w:rsidP="00AA32A9">
            <w:pPr>
              <w:jc w:val="center"/>
              <w:rPr>
                <w:rFonts w:ascii="Times New Roman" w:hAnsi="Times New Roman" w:cs="Times New Roman"/>
                <w:sz w:val="18"/>
                <w:szCs w:val="18"/>
              </w:rPr>
            </w:pPr>
          </w:p>
        </w:tc>
        <w:tc>
          <w:tcPr>
            <w:tcW w:w="971"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160" w:type="dxa"/>
          </w:tcPr>
          <w:p w:rsidR="00AA32A9" w:rsidRPr="00AA32A9" w:rsidRDefault="00AA32A9" w:rsidP="00AA32A9">
            <w:pPr>
              <w:jc w:val="center"/>
              <w:rPr>
                <w:rFonts w:ascii="Times New Roman" w:hAnsi="Times New Roman" w:cs="Times New Roman"/>
                <w:sz w:val="18"/>
                <w:szCs w:val="18"/>
              </w:rPr>
            </w:pPr>
          </w:p>
        </w:tc>
        <w:tc>
          <w:tcPr>
            <w:tcW w:w="1108" w:type="dxa"/>
          </w:tcPr>
          <w:p w:rsidR="00AA32A9" w:rsidRPr="00AA32A9" w:rsidRDefault="00AA32A9" w:rsidP="00AA32A9">
            <w:pPr>
              <w:jc w:val="center"/>
              <w:rPr>
                <w:rFonts w:ascii="Times New Roman" w:hAnsi="Times New Roman" w:cs="Times New Roman"/>
                <w:sz w:val="18"/>
                <w:szCs w:val="18"/>
              </w:rPr>
            </w:pPr>
          </w:p>
        </w:tc>
      </w:tr>
    </w:tbl>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spacing w:after="0" w:line="240" w:lineRule="auto"/>
        <w:ind w:right="500"/>
        <w:jc w:val="right"/>
        <w:rPr>
          <w:rFonts w:ascii="Times New Roman" w:hAnsi="Times New Roman" w:cs="Times New Roman"/>
          <w:sz w:val="18"/>
          <w:szCs w:val="18"/>
        </w:rPr>
      </w:pPr>
      <w:r w:rsidRPr="00AA32A9">
        <w:rPr>
          <w:rFonts w:ascii="Times New Roman" w:eastAsia="Times New Roman" w:hAnsi="Times New Roman" w:cs="Times New Roman"/>
          <w:sz w:val="18"/>
          <w:szCs w:val="18"/>
        </w:rPr>
        <w:t>Приложение 5</w:t>
      </w:r>
    </w:p>
    <w:p w:rsidR="00AA32A9" w:rsidRPr="00AA32A9" w:rsidRDefault="00AA32A9" w:rsidP="00375C63">
      <w:pPr>
        <w:numPr>
          <w:ilvl w:val="0"/>
          <w:numId w:val="12"/>
        </w:numPr>
        <w:tabs>
          <w:tab w:val="left" w:pos="2950"/>
        </w:tabs>
        <w:spacing w:after="0" w:line="240" w:lineRule="auto"/>
        <w:ind w:left="3120" w:right="-5" w:hanging="369"/>
        <w:jc w:val="right"/>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 xml:space="preserve">Положению о порядке формирования кадрового резерва для замещения вакантных должностей </w:t>
      </w:r>
      <w:proofErr w:type="gramStart"/>
      <w:r w:rsidRPr="00AA32A9">
        <w:rPr>
          <w:rFonts w:ascii="Times New Roman" w:eastAsia="Times New Roman" w:hAnsi="Times New Roman" w:cs="Times New Roman"/>
          <w:sz w:val="18"/>
          <w:szCs w:val="18"/>
        </w:rPr>
        <w:t>муниципальной</w:t>
      </w:r>
      <w:proofErr w:type="gramEnd"/>
    </w:p>
    <w:p w:rsidR="00AA32A9" w:rsidRPr="00AA32A9" w:rsidRDefault="00AA32A9" w:rsidP="00AA32A9">
      <w:pPr>
        <w:tabs>
          <w:tab w:val="left" w:pos="3960"/>
          <w:tab w:val="left" w:pos="9639"/>
        </w:tabs>
        <w:spacing w:after="0" w:line="240" w:lineRule="auto"/>
        <w:ind w:right="-5"/>
        <w:jc w:val="right"/>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 xml:space="preserve">                                               службы в администрации Лопатинского сельсовета  </w:t>
      </w:r>
    </w:p>
    <w:p w:rsidR="00AA32A9" w:rsidRPr="00AA32A9" w:rsidRDefault="00AA32A9" w:rsidP="00AA32A9">
      <w:pPr>
        <w:tabs>
          <w:tab w:val="left" w:pos="3960"/>
        </w:tabs>
        <w:spacing w:after="0" w:line="240" w:lineRule="auto"/>
        <w:ind w:right="-5"/>
        <w:jc w:val="right"/>
        <w:rPr>
          <w:rFonts w:ascii="Times New Roman" w:hAnsi="Times New Roman" w:cs="Times New Roman"/>
          <w:sz w:val="18"/>
          <w:szCs w:val="18"/>
        </w:rPr>
      </w:pPr>
      <w:r w:rsidRPr="00AA32A9">
        <w:rPr>
          <w:rFonts w:ascii="Times New Roman" w:eastAsia="Times New Roman" w:hAnsi="Times New Roman" w:cs="Times New Roman"/>
          <w:sz w:val="18"/>
          <w:szCs w:val="18"/>
        </w:rPr>
        <w:t xml:space="preserve">                                                              Татарского района Новосибирской области</w:t>
      </w: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spacing w:after="0" w:line="240" w:lineRule="auto"/>
        <w:ind w:right="420"/>
        <w:jc w:val="center"/>
        <w:rPr>
          <w:rFonts w:ascii="Times New Roman" w:hAnsi="Times New Roman" w:cs="Times New Roman"/>
          <w:sz w:val="18"/>
          <w:szCs w:val="18"/>
        </w:rPr>
      </w:pPr>
      <w:r w:rsidRPr="00AA32A9">
        <w:rPr>
          <w:rFonts w:ascii="Times New Roman" w:eastAsia="Times New Roman" w:hAnsi="Times New Roman" w:cs="Times New Roman"/>
          <w:sz w:val="18"/>
          <w:szCs w:val="18"/>
        </w:rPr>
        <w:t>Реестр</w:t>
      </w:r>
    </w:p>
    <w:p w:rsidR="00AA32A9" w:rsidRPr="00AA32A9" w:rsidRDefault="00AA32A9" w:rsidP="00AA32A9">
      <w:pPr>
        <w:spacing w:after="0" w:line="240" w:lineRule="auto"/>
        <w:ind w:right="420"/>
        <w:jc w:val="center"/>
        <w:rPr>
          <w:rFonts w:ascii="Times New Roman" w:hAnsi="Times New Roman" w:cs="Times New Roman"/>
          <w:sz w:val="18"/>
          <w:szCs w:val="18"/>
        </w:rPr>
      </w:pPr>
      <w:r w:rsidRPr="00AA32A9">
        <w:rPr>
          <w:rFonts w:ascii="Times New Roman" w:eastAsia="Times New Roman" w:hAnsi="Times New Roman" w:cs="Times New Roman"/>
          <w:sz w:val="18"/>
          <w:szCs w:val="18"/>
        </w:rPr>
        <w:t>кадрового резерва муниципальной службы</w:t>
      </w:r>
    </w:p>
    <w:p w:rsidR="00AA32A9" w:rsidRPr="00AA32A9" w:rsidRDefault="00AA32A9" w:rsidP="00AA32A9">
      <w:pPr>
        <w:spacing w:after="0" w:line="240" w:lineRule="auto"/>
        <w:ind w:left="182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w:t>
      </w:r>
    </w:p>
    <w:p w:rsidR="00AA32A9" w:rsidRPr="00AA32A9" w:rsidRDefault="00AA32A9" w:rsidP="00AA32A9">
      <w:pPr>
        <w:spacing w:after="0" w:line="240" w:lineRule="auto"/>
        <w:ind w:right="420"/>
        <w:jc w:val="center"/>
        <w:rPr>
          <w:rFonts w:ascii="Times New Roman" w:hAnsi="Times New Roman" w:cs="Times New Roman"/>
          <w:sz w:val="18"/>
          <w:szCs w:val="18"/>
        </w:rPr>
      </w:pPr>
      <w:r w:rsidRPr="00AA32A9">
        <w:rPr>
          <w:rFonts w:ascii="Times New Roman" w:eastAsia="Times New Roman" w:hAnsi="Times New Roman" w:cs="Times New Roman"/>
          <w:sz w:val="18"/>
          <w:szCs w:val="18"/>
        </w:rPr>
        <w:t>(наименование администрации сельского поселения)</w:t>
      </w:r>
    </w:p>
    <w:p w:rsidR="00AA32A9" w:rsidRPr="00AA32A9" w:rsidRDefault="00AA32A9" w:rsidP="00AA32A9">
      <w:pPr>
        <w:spacing w:after="0" w:line="240" w:lineRule="auto"/>
        <w:ind w:left="3800"/>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на __________ год</w:t>
      </w:r>
    </w:p>
    <w:p w:rsidR="00AA32A9" w:rsidRPr="00AA32A9" w:rsidRDefault="00AA32A9" w:rsidP="00AA32A9">
      <w:pPr>
        <w:spacing w:after="0" w:line="240" w:lineRule="auto"/>
        <w:rPr>
          <w:rFonts w:ascii="Times New Roman" w:eastAsia="Times New Roman" w:hAnsi="Times New Roman" w:cs="Times New Roman"/>
          <w:sz w:val="18"/>
          <w:szCs w:val="18"/>
        </w:rPr>
      </w:pPr>
    </w:p>
    <w:p w:rsidR="00AA32A9" w:rsidRPr="00AA32A9" w:rsidRDefault="00AA32A9" w:rsidP="00AA32A9">
      <w:pPr>
        <w:spacing w:after="0" w:line="240" w:lineRule="auto"/>
        <w:ind w:left="3800"/>
        <w:rPr>
          <w:rFonts w:ascii="Times New Roman" w:hAnsi="Times New Roman" w:cs="Times New Roman"/>
          <w:sz w:val="18"/>
          <w:szCs w:val="18"/>
        </w:rPr>
      </w:pPr>
    </w:p>
    <w:tbl>
      <w:tblPr>
        <w:tblStyle w:val="af"/>
        <w:tblpPr w:leftFromText="180" w:rightFromText="180" w:vertAnchor="text" w:horzAnchor="margin" w:tblpXSpec="center" w:tblpY="-6"/>
        <w:tblW w:w="10456" w:type="dxa"/>
        <w:tblLook w:val="04A0"/>
      </w:tblPr>
      <w:tblGrid>
        <w:gridCol w:w="675"/>
        <w:gridCol w:w="1276"/>
        <w:gridCol w:w="1040"/>
        <w:gridCol w:w="1388"/>
        <w:gridCol w:w="1562"/>
        <w:gridCol w:w="971"/>
        <w:gridCol w:w="1276"/>
        <w:gridCol w:w="1160"/>
        <w:gridCol w:w="1108"/>
      </w:tblGrid>
      <w:tr w:rsidR="00AA32A9" w:rsidRPr="00AA32A9" w:rsidTr="009C0FBD">
        <w:trPr>
          <w:trHeight w:val="464"/>
        </w:trPr>
        <w:tc>
          <w:tcPr>
            <w:tcW w:w="675"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w:t>
            </w:r>
            <w:proofErr w:type="spellStart"/>
            <w:proofErr w:type="gramStart"/>
            <w:r w:rsidRPr="00AA32A9">
              <w:rPr>
                <w:rFonts w:ascii="Times New Roman" w:hAnsi="Times New Roman" w:cs="Times New Roman"/>
                <w:sz w:val="18"/>
                <w:szCs w:val="18"/>
              </w:rPr>
              <w:t>п</w:t>
            </w:r>
            <w:proofErr w:type="spellEnd"/>
            <w:proofErr w:type="gramEnd"/>
            <w:r w:rsidRPr="00AA32A9">
              <w:rPr>
                <w:rFonts w:ascii="Times New Roman" w:hAnsi="Times New Roman" w:cs="Times New Roman"/>
                <w:sz w:val="18"/>
                <w:szCs w:val="18"/>
              </w:rPr>
              <w:t>/</w:t>
            </w:r>
            <w:proofErr w:type="spellStart"/>
            <w:r w:rsidRPr="00AA32A9">
              <w:rPr>
                <w:rFonts w:ascii="Times New Roman" w:hAnsi="Times New Roman" w:cs="Times New Roman"/>
                <w:sz w:val="18"/>
                <w:szCs w:val="18"/>
              </w:rPr>
              <w:t>п</w:t>
            </w:r>
            <w:proofErr w:type="spellEnd"/>
          </w:p>
        </w:tc>
        <w:tc>
          <w:tcPr>
            <w:tcW w:w="1276"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Фамилия, имя, отчество</w:t>
            </w:r>
          </w:p>
        </w:tc>
        <w:tc>
          <w:tcPr>
            <w:tcW w:w="1040"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Год рождения</w:t>
            </w:r>
          </w:p>
        </w:tc>
        <w:tc>
          <w:tcPr>
            <w:tcW w:w="1388"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Образование, что и когда закончил</w:t>
            </w:r>
          </w:p>
        </w:tc>
        <w:tc>
          <w:tcPr>
            <w:tcW w:w="1562"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Специальность, квалификация</w:t>
            </w:r>
          </w:p>
        </w:tc>
        <w:tc>
          <w:tcPr>
            <w:tcW w:w="971"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Стаж работы</w:t>
            </w:r>
          </w:p>
        </w:tc>
        <w:tc>
          <w:tcPr>
            <w:tcW w:w="1276"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Занимаемая должность (дата назначения)</w:t>
            </w:r>
          </w:p>
        </w:tc>
        <w:tc>
          <w:tcPr>
            <w:tcW w:w="1160"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Ученая степень, поощрения</w:t>
            </w:r>
          </w:p>
        </w:tc>
        <w:tc>
          <w:tcPr>
            <w:tcW w:w="1108" w:type="dxa"/>
          </w:tcPr>
          <w:p w:rsidR="00AA32A9" w:rsidRPr="00AA32A9" w:rsidRDefault="00AA32A9" w:rsidP="00AA32A9">
            <w:pPr>
              <w:rPr>
                <w:rFonts w:ascii="Times New Roman" w:hAnsi="Times New Roman" w:cs="Times New Roman"/>
                <w:sz w:val="18"/>
                <w:szCs w:val="18"/>
              </w:rPr>
            </w:pPr>
            <w:r w:rsidRPr="00AA32A9">
              <w:rPr>
                <w:rFonts w:ascii="Times New Roman" w:hAnsi="Times New Roman" w:cs="Times New Roman"/>
                <w:sz w:val="18"/>
                <w:szCs w:val="18"/>
              </w:rPr>
              <w:t>Год зачисления в кадровый резерв</w:t>
            </w: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1</w:t>
            </w:r>
          </w:p>
        </w:tc>
        <w:tc>
          <w:tcPr>
            <w:tcW w:w="1276"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2</w:t>
            </w:r>
          </w:p>
        </w:tc>
        <w:tc>
          <w:tcPr>
            <w:tcW w:w="1040"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3</w:t>
            </w:r>
          </w:p>
        </w:tc>
        <w:tc>
          <w:tcPr>
            <w:tcW w:w="1388"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4</w:t>
            </w:r>
          </w:p>
        </w:tc>
        <w:tc>
          <w:tcPr>
            <w:tcW w:w="1562"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5</w:t>
            </w:r>
          </w:p>
        </w:tc>
        <w:tc>
          <w:tcPr>
            <w:tcW w:w="971"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6</w:t>
            </w:r>
          </w:p>
        </w:tc>
        <w:tc>
          <w:tcPr>
            <w:tcW w:w="1276"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7</w:t>
            </w:r>
          </w:p>
        </w:tc>
        <w:tc>
          <w:tcPr>
            <w:tcW w:w="1160"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8</w:t>
            </w:r>
          </w:p>
        </w:tc>
        <w:tc>
          <w:tcPr>
            <w:tcW w:w="1108" w:type="dxa"/>
          </w:tcPr>
          <w:p w:rsidR="00AA32A9" w:rsidRPr="00AA32A9" w:rsidRDefault="00AA32A9" w:rsidP="00AA32A9">
            <w:pPr>
              <w:jc w:val="center"/>
              <w:rPr>
                <w:rFonts w:ascii="Times New Roman" w:hAnsi="Times New Roman" w:cs="Times New Roman"/>
                <w:sz w:val="18"/>
                <w:szCs w:val="18"/>
              </w:rPr>
            </w:pPr>
            <w:r w:rsidRPr="00AA32A9">
              <w:rPr>
                <w:rFonts w:ascii="Times New Roman" w:hAnsi="Times New Roman" w:cs="Times New Roman"/>
                <w:sz w:val="18"/>
                <w:szCs w:val="18"/>
              </w:rPr>
              <w:t>9</w:t>
            </w: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040" w:type="dxa"/>
          </w:tcPr>
          <w:p w:rsidR="00AA32A9" w:rsidRPr="00AA32A9" w:rsidRDefault="00AA32A9" w:rsidP="00AA32A9">
            <w:pPr>
              <w:jc w:val="center"/>
              <w:rPr>
                <w:rFonts w:ascii="Times New Roman" w:hAnsi="Times New Roman" w:cs="Times New Roman"/>
                <w:sz w:val="18"/>
                <w:szCs w:val="18"/>
              </w:rPr>
            </w:pPr>
          </w:p>
        </w:tc>
        <w:tc>
          <w:tcPr>
            <w:tcW w:w="1388" w:type="dxa"/>
          </w:tcPr>
          <w:p w:rsidR="00AA32A9" w:rsidRPr="00AA32A9" w:rsidRDefault="00AA32A9" w:rsidP="00AA32A9">
            <w:pPr>
              <w:jc w:val="center"/>
              <w:rPr>
                <w:rFonts w:ascii="Times New Roman" w:hAnsi="Times New Roman" w:cs="Times New Roman"/>
                <w:sz w:val="18"/>
                <w:szCs w:val="18"/>
              </w:rPr>
            </w:pPr>
          </w:p>
        </w:tc>
        <w:tc>
          <w:tcPr>
            <w:tcW w:w="1562" w:type="dxa"/>
          </w:tcPr>
          <w:p w:rsidR="00AA32A9" w:rsidRPr="00AA32A9" w:rsidRDefault="00AA32A9" w:rsidP="00AA32A9">
            <w:pPr>
              <w:jc w:val="center"/>
              <w:rPr>
                <w:rFonts w:ascii="Times New Roman" w:hAnsi="Times New Roman" w:cs="Times New Roman"/>
                <w:sz w:val="18"/>
                <w:szCs w:val="18"/>
              </w:rPr>
            </w:pPr>
          </w:p>
        </w:tc>
        <w:tc>
          <w:tcPr>
            <w:tcW w:w="971"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160" w:type="dxa"/>
          </w:tcPr>
          <w:p w:rsidR="00AA32A9" w:rsidRPr="00AA32A9" w:rsidRDefault="00AA32A9" w:rsidP="00AA32A9">
            <w:pPr>
              <w:jc w:val="center"/>
              <w:rPr>
                <w:rFonts w:ascii="Times New Roman" w:hAnsi="Times New Roman" w:cs="Times New Roman"/>
                <w:sz w:val="18"/>
                <w:szCs w:val="18"/>
              </w:rPr>
            </w:pPr>
          </w:p>
        </w:tc>
        <w:tc>
          <w:tcPr>
            <w:tcW w:w="1108" w:type="dxa"/>
          </w:tcPr>
          <w:p w:rsidR="00AA32A9" w:rsidRPr="00AA32A9" w:rsidRDefault="00AA32A9" w:rsidP="00AA32A9">
            <w:pPr>
              <w:jc w:val="center"/>
              <w:rPr>
                <w:rFonts w:ascii="Times New Roman" w:hAnsi="Times New Roman" w:cs="Times New Roman"/>
                <w:sz w:val="18"/>
                <w:szCs w:val="18"/>
              </w:rPr>
            </w:pP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040" w:type="dxa"/>
          </w:tcPr>
          <w:p w:rsidR="00AA32A9" w:rsidRPr="00AA32A9" w:rsidRDefault="00AA32A9" w:rsidP="00AA32A9">
            <w:pPr>
              <w:jc w:val="center"/>
              <w:rPr>
                <w:rFonts w:ascii="Times New Roman" w:hAnsi="Times New Roman" w:cs="Times New Roman"/>
                <w:sz w:val="18"/>
                <w:szCs w:val="18"/>
              </w:rPr>
            </w:pPr>
          </w:p>
        </w:tc>
        <w:tc>
          <w:tcPr>
            <w:tcW w:w="1388" w:type="dxa"/>
          </w:tcPr>
          <w:p w:rsidR="00AA32A9" w:rsidRPr="00AA32A9" w:rsidRDefault="00AA32A9" w:rsidP="00AA32A9">
            <w:pPr>
              <w:jc w:val="center"/>
              <w:rPr>
                <w:rFonts w:ascii="Times New Roman" w:hAnsi="Times New Roman" w:cs="Times New Roman"/>
                <w:sz w:val="18"/>
                <w:szCs w:val="18"/>
              </w:rPr>
            </w:pPr>
          </w:p>
        </w:tc>
        <w:tc>
          <w:tcPr>
            <w:tcW w:w="1562" w:type="dxa"/>
          </w:tcPr>
          <w:p w:rsidR="00AA32A9" w:rsidRPr="00AA32A9" w:rsidRDefault="00AA32A9" w:rsidP="00AA32A9">
            <w:pPr>
              <w:jc w:val="center"/>
              <w:rPr>
                <w:rFonts w:ascii="Times New Roman" w:hAnsi="Times New Roman" w:cs="Times New Roman"/>
                <w:sz w:val="18"/>
                <w:szCs w:val="18"/>
              </w:rPr>
            </w:pPr>
          </w:p>
        </w:tc>
        <w:tc>
          <w:tcPr>
            <w:tcW w:w="971"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160" w:type="dxa"/>
          </w:tcPr>
          <w:p w:rsidR="00AA32A9" w:rsidRPr="00AA32A9" w:rsidRDefault="00AA32A9" w:rsidP="00AA32A9">
            <w:pPr>
              <w:jc w:val="center"/>
              <w:rPr>
                <w:rFonts w:ascii="Times New Roman" w:hAnsi="Times New Roman" w:cs="Times New Roman"/>
                <w:sz w:val="18"/>
                <w:szCs w:val="18"/>
              </w:rPr>
            </w:pPr>
          </w:p>
        </w:tc>
        <w:tc>
          <w:tcPr>
            <w:tcW w:w="1108" w:type="dxa"/>
          </w:tcPr>
          <w:p w:rsidR="00AA32A9" w:rsidRPr="00AA32A9" w:rsidRDefault="00AA32A9" w:rsidP="00AA32A9">
            <w:pPr>
              <w:jc w:val="center"/>
              <w:rPr>
                <w:rFonts w:ascii="Times New Roman" w:hAnsi="Times New Roman" w:cs="Times New Roman"/>
                <w:sz w:val="18"/>
                <w:szCs w:val="18"/>
              </w:rPr>
            </w:pP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040" w:type="dxa"/>
          </w:tcPr>
          <w:p w:rsidR="00AA32A9" w:rsidRPr="00AA32A9" w:rsidRDefault="00AA32A9" w:rsidP="00AA32A9">
            <w:pPr>
              <w:jc w:val="center"/>
              <w:rPr>
                <w:rFonts w:ascii="Times New Roman" w:hAnsi="Times New Roman" w:cs="Times New Roman"/>
                <w:sz w:val="18"/>
                <w:szCs w:val="18"/>
              </w:rPr>
            </w:pPr>
          </w:p>
        </w:tc>
        <w:tc>
          <w:tcPr>
            <w:tcW w:w="1388" w:type="dxa"/>
          </w:tcPr>
          <w:p w:rsidR="00AA32A9" w:rsidRPr="00AA32A9" w:rsidRDefault="00AA32A9" w:rsidP="00AA32A9">
            <w:pPr>
              <w:jc w:val="center"/>
              <w:rPr>
                <w:rFonts w:ascii="Times New Roman" w:hAnsi="Times New Roman" w:cs="Times New Roman"/>
                <w:sz w:val="18"/>
                <w:szCs w:val="18"/>
              </w:rPr>
            </w:pPr>
          </w:p>
        </w:tc>
        <w:tc>
          <w:tcPr>
            <w:tcW w:w="1562" w:type="dxa"/>
          </w:tcPr>
          <w:p w:rsidR="00AA32A9" w:rsidRPr="00AA32A9" w:rsidRDefault="00AA32A9" w:rsidP="00AA32A9">
            <w:pPr>
              <w:jc w:val="center"/>
              <w:rPr>
                <w:rFonts w:ascii="Times New Roman" w:hAnsi="Times New Roman" w:cs="Times New Roman"/>
                <w:sz w:val="18"/>
                <w:szCs w:val="18"/>
              </w:rPr>
            </w:pPr>
          </w:p>
        </w:tc>
        <w:tc>
          <w:tcPr>
            <w:tcW w:w="971"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160" w:type="dxa"/>
          </w:tcPr>
          <w:p w:rsidR="00AA32A9" w:rsidRPr="00AA32A9" w:rsidRDefault="00AA32A9" w:rsidP="00AA32A9">
            <w:pPr>
              <w:jc w:val="center"/>
              <w:rPr>
                <w:rFonts w:ascii="Times New Roman" w:hAnsi="Times New Roman" w:cs="Times New Roman"/>
                <w:sz w:val="18"/>
                <w:szCs w:val="18"/>
              </w:rPr>
            </w:pPr>
          </w:p>
        </w:tc>
        <w:tc>
          <w:tcPr>
            <w:tcW w:w="1108" w:type="dxa"/>
          </w:tcPr>
          <w:p w:rsidR="00AA32A9" w:rsidRPr="00AA32A9" w:rsidRDefault="00AA32A9" w:rsidP="00AA32A9">
            <w:pPr>
              <w:jc w:val="center"/>
              <w:rPr>
                <w:rFonts w:ascii="Times New Roman" w:hAnsi="Times New Roman" w:cs="Times New Roman"/>
                <w:sz w:val="18"/>
                <w:szCs w:val="18"/>
              </w:rPr>
            </w:pP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040" w:type="dxa"/>
          </w:tcPr>
          <w:p w:rsidR="00AA32A9" w:rsidRPr="00AA32A9" w:rsidRDefault="00AA32A9" w:rsidP="00AA32A9">
            <w:pPr>
              <w:jc w:val="center"/>
              <w:rPr>
                <w:rFonts w:ascii="Times New Roman" w:hAnsi="Times New Roman" w:cs="Times New Roman"/>
                <w:sz w:val="18"/>
                <w:szCs w:val="18"/>
              </w:rPr>
            </w:pPr>
          </w:p>
        </w:tc>
        <w:tc>
          <w:tcPr>
            <w:tcW w:w="1388" w:type="dxa"/>
          </w:tcPr>
          <w:p w:rsidR="00AA32A9" w:rsidRPr="00AA32A9" w:rsidRDefault="00AA32A9" w:rsidP="00AA32A9">
            <w:pPr>
              <w:jc w:val="center"/>
              <w:rPr>
                <w:rFonts w:ascii="Times New Roman" w:hAnsi="Times New Roman" w:cs="Times New Roman"/>
                <w:sz w:val="18"/>
                <w:szCs w:val="18"/>
              </w:rPr>
            </w:pPr>
          </w:p>
        </w:tc>
        <w:tc>
          <w:tcPr>
            <w:tcW w:w="1562" w:type="dxa"/>
          </w:tcPr>
          <w:p w:rsidR="00AA32A9" w:rsidRPr="00AA32A9" w:rsidRDefault="00AA32A9" w:rsidP="00AA32A9">
            <w:pPr>
              <w:jc w:val="center"/>
              <w:rPr>
                <w:rFonts w:ascii="Times New Roman" w:hAnsi="Times New Roman" w:cs="Times New Roman"/>
                <w:sz w:val="18"/>
                <w:szCs w:val="18"/>
              </w:rPr>
            </w:pPr>
          </w:p>
        </w:tc>
        <w:tc>
          <w:tcPr>
            <w:tcW w:w="971"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160" w:type="dxa"/>
          </w:tcPr>
          <w:p w:rsidR="00AA32A9" w:rsidRPr="00AA32A9" w:rsidRDefault="00AA32A9" w:rsidP="00AA32A9">
            <w:pPr>
              <w:jc w:val="center"/>
              <w:rPr>
                <w:rFonts w:ascii="Times New Roman" w:hAnsi="Times New Roman" w:cs="Times New Roman"/>
                <w:sz w:val="18"/>
                <w:szCs w:val="18"/>
              </w:rPr>
            </w:pPr>
          </w:p>
        </w:tc>
        <w:tc>
          <w:tcPr>
            <w:tcW w:w="1108" w:type="dxa"/>
          </w:tcPr>
          <w:p w:rsidR="00AA32A9" w:rsidRPr="00AA32A9" w:rsidRDefault="00AA32A9" w:rsidP="00AA32A9">
            <w:pPr>
              <w:jc w:val="center"/>
              <w:rPr>
                <w:rFonts w:ascii="Times New Roman" w:hAnsi="Times New Roman" w:cs="Times New Roman"/>
                <w:sz w:val="18"/>
                <w:szCs w:val="18"/>
              </w:rPr>
            </w:pP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040" w:type="dxa"/>
          </w:tcPr>
          <w:p w:rsidR="00AA32A9" w:rsidRPr="00AA32A9" w:rsidRDefault="00AA32A9" w:rsidP="00AA32A9">
            <w:pPr>
              <w:jc w:val="center"/>
              <w:rPr>
                <w:rFonts w:ascii="Times New Roman" w:hAnsi="Times New Roman" w:cs="Times New Roman"/>
                <w:sz w:val="18"/>
                <w:szCs w:val="18"/>
              </w:rPr>
            </w:pPr>
          </w:p>
        </w:tc>
        <w:tc>
          <w:tcPr>
            <w:tcW w:w="1388" w:type="dxa"/>
          </w:tcPr>
          <w:p w:rsidR="00AA32A9" w:rsidRPr="00AA32A9" w:rsidRDefault="00AA32A9" w:rsidP="00AA32A9">
            <w:pPr>
              <w:jc w:val="center"/>
              <w:rPr>
                <w:rFonts w:ascii="Times New Roman" w:hAnsi="Times New Roman" w:cs="Times New Roman"/>
                <w:sz w:val="18"/>
                <w:szCs w:val="18"/>
              </w:rPr>
            </w:pPr>
          </w:p>
        </w:tc>
        <w:tc>
          <w:tcPr>
            <w:tcW w:w="1562" w:type="dxa"/>
          </w:tcPr>
          <w:p w:rsidR="00AA32A9" w:rsidRPr="00AA32A9" w:rsidRDefault="00AA32A9" w:rsidP="00AA32A9">
            <w:pPr>
              <w:jc w:val="center"/>
              <w:rPr>
                <w:rFonts w:ascii="Times New Roman" w:hAnsi="Times New Roman" w:cs="Times New Roman"/>
                <w:sz w:val="18"/>
                <w:szCs w:val="18"/>
              </w:rPr>
            </w:pPr>
          </w:p>
        </w:tc>
        <w:tc>
          <w:tcPr>
            <w:tcW w:w="971"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160" w:type="dxa"/>
          </w:tcPr>
          <w:p w:rsidR="00AA32A9" w:rsidRPr="00AA32A9" w:rsidRDefault="00AA32A9" w:rsidP="00AA32A9">
            <w:pPr>
              <w:jc w:val="center"/>
              <w:rPr>
                <w:rFonts w:ascii="Times New Roman" w:hAnsi="Times New Roman" w:cs="Times New Roman"/>
                <w:sz w:val="18"/>
                <w:szCs w:val="18"/>
              </w:rPr>
            </w:pPr>
          </w:p>
        </w:tc>
        <w:tc>
          <w:tcPr>
            <w:tcW w:w="1108" w:type="dxa"/>
          </w:tcPr>
          <w:p w:rsidR="00AA32A9" w:rsidRPr="00AA32A9" w:rsidRDefault="00AA32A9" w:rsidP="00AA32A9">
            <w:pPr>
              <w:jc w:val="center"/>
              <w:rPr>
                <w:rFonts w:ascii="Times New Roman" w:hAnsi="Times New Roman" w:cs="Times New Roman"/>
                <w:sz w:val="18"/>
                <w:szCs w:val="18"/>
              </w:rPr>
            </w:pPr>
          </w:p>
        </w:tc>
      </w:tr>
      <w:tr w:rsidR="00AA32A9" w:rsidRPr="00AA32A9" w:rsidTr="009C0FBD">
        <w:trPr>
          <w:trHeight w:val="232"/>
        </w:trPr>
        <w:tc>
          <w:tcPr>
            <w:tcW w:w="675"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040" w:type="dxa"/>
          </w:tcPr>
          <w:p w:rsidR="00AA32A9" w:rsidRPr="00AA32A9" w:rsidRDefault="00AA32A9" w:rsidP="00AA32A9">
            <w:pPr>
              <w:jc w:val="center"/>
              <w:rPr>
                <w:rFonts w:ascii="Times New Roman" w:hAnsi="Times New Roman" w:cs="Times New Roman"/>
                <w:sz w:val="18"/>
                <w:szCs w:val="18"/>
              </w:rPr>
            </w:pPr>
          </w:p>
        </w:tc>
        <w:tc>
          <w:tcPr>
            <w:tcW w:w="1388" w:type="dxa"/>
          </w:tcPr>
          <w:p w:rsidR="00AA32A9" w:rsidRPr="00AA32A9" w:rsidRDefault="00AA32A9" w:rsidP="00AA32A9">
            <w:pPr>
              <w:jc w:val="center"/>
              <w:rPr>
                <w:rFonts w:ascii="Times New Roman" w:hAnsi="Times New Roman" w:cs="Times New Roman"/>
                <w:sz w:val="18"/>
                <w:szCs w:val="18"/>
              </w:rPr>
            </w:pPr>
          </w:p>
        </w:tc>
        <w:tc>
          <w:tcPr>
            <w:tcW w:w="1562" w:type="dxa"/>
          </w:tcPr>
          <w:p w:rsidR="00AA32A9" w:rsidRPr="00AA32A9" w:rsidRDefault="00AA32A9" w:rsidP="00AA32A9">
            <w:pPr>
              <w:jc w:val="center"/>
              <w:rPr>
                <w:rFonts w:ascii="Times New Roman" w:hAnsi="Times New Roman" w:cs="Times New Roman"/>
                <w:sz w:val="18"/>
                <w:szCs w:val="18"/>
              </w:rPr>
            </w:pPr>
          </w:p>
        </w:tc>
        <w:tc>
          <w:tcPr>
            <w:tcW w:w="971" w:type="dxa"/>
          </w:tcPr>
          <w:p w:rsidR="00AA32A9" w:rsidRPr="00AA32A9" w:rsidRDefault="00AA32A9" w:rsidP="00AA32A9">
            <w:pPr>
              <w:jc w:val="center"/>
              <w:rPr>
                <w:rFonts w:ascii="Times New Roman" w:hAnsi="Times New Roman" w:cs="Times New Roman"/>
                <w:sz w:val="18"/>
                <w:szCs w:val="18"/>
              </w:rPr>
            </w:pPr>
          </w:p>
        </w:tc>
        <w:tc>
          <w:tcPr>
            <w:tcW w:w="1276" w:type="dxa"/>
          </w:tcPr>
          <w:p w:rsidR="00AA32A9" w:rsidRPr="00AA32A9" w:rsidRDefault="00AA32A9" w:rsidP="00AA32A9">
            <w:pPr>
              <w:jc w:val="center"/>
              <w:rPr>
                <w:rFonts w:ascii="Times New Roman" w:hAnsi="Times New Roman" w:cs="Times New Roman"/>
                <w:sz w:val="18"/>
                <w:szCs w:val="18"/>
              </w:rPr>
            </w:pPr>
          </w:p>
        </w:tc>
        <w:tc>
          <w:tcPr>
            <w:tcW w:w="1160" w:type="dxa"/>
          </w:tcPr>
          <w:p w:rsidR="00AA32A9" w:rsidRPr="00AA32A9" w:rsidRDefault="00AA32A9" w:rsidP="00AA32A9">
            <w:pPr>
              <w:jc w:val="center"/>
              <w:rPr>
                <w:rFonts w:ascii="Times New Roman" w:hAnsi="Times New Roman" w:cs="Times New Roman"/>
                <w:sz w:val="18"/>
                <w:szCs w:val="18"/>
              </w:rPr>
            </w:pPr>
          </w:p>
        </w:tc>
        <w:tc>
          <w:tcPr>
            <w:tcW w:w="1108" w:type="dxa"/>
          </w:tcPr>
          <w:p w:rsidR="00AA32A9" w:rsidRPr="00AA32A9" w:rsidRDefault="00AA32A9" w:rsidP="00AA32A9">
            <w:pPr>
              <w:jc w:val="center"/>
              <w:rPr>
                <w:rFonts w:ascii="Times New Roman" w:hAnsi="Times New Roman" w:cs="Times New Roman"/>
                <w:sz w:val="18"/>
                <w:szCs w:val="18"/>
              </w:rPr>
            </w:pPr>
          </w:p>
        </w:tc>
      </w:tr>
    </w:tbl>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3C0BAA" w:rsidP="00AA32A9">
      <w:pPr>
        <w:spacing w:after="0" w:line="240" w:lineRule="auto"/>
        <w:rPr>
          <w:rFonts w:ascii="Times New Roman" w:hAnsi="Times New Roman" w:cs="Times New Roman"/>
          <w:sz w:val="18"/>
          <w:szCs w:val="18"/>
        </w:rPr>
      </w:pPr>
      <w:r>
        <w:rPr>
          <w:rFonts w:ascii="Times New Roman" w:hAnsi="Times New Roman" w:cs="Times New Roman"/>
          <w:sz w:val="18"/>
          <w:szCs w:val="18"/>
        </w:rPr>
        <w:pict>
          <v:rect id="Shape 271" o:spid="_x0000_s1110" style="position:absolute;margin-left:31.75pt;margin-top:-117.75pt;width:1pt;height:1pt;z-index:-251629568;visibility:visible;mso-wrap-distance-left:0;mso-wrap-distance-right:0" o:allowincell="f" fillcolor="#f0f0f0" stroked="f"/>
        </w:pict>
      </w:r>
      <w:r>
        <w:rPr>
          <w:rFonts w:ascii="Times New Roman" w:hAnsi="Times New Roman" w:cs="Times New Roman"/>
          <w:sz w:val="18"/>
          <w:szCs w:val="18"/>
        </w:rPr>
        <w:pict>
          <v:rect id="Shape 272" o:spid="_x0000_s1111" style="position:absolute;margin-left:85.5pt;margin-top:-117.75pt;width:1pt;height:1pt;z-index:-251628544;visibility:visible;mso-wrap-distance-left:0;mso-wrap-distance-right:0" o:allowincell="f" fillcolor="#f0f0f0" stroked="f"/>
        </w:pict>
      </w:r>
      <w:r>
        <w:rPr>
          <w:rFonts w:ascii="Times New Roman" w:hAnsi="Times New Roman" w:cs="Times New Roman"/>
          <w:sz w:val="18"/>
          <w:szCs w:val="18"/>
        </w:rPr>
        <w:pict>
          <v:rect id="Shape 273" o:spid="_x0000_s1112" style="position:absolute;margin-left:140.7pt;margin-top:-118.3pt;width:1.05pt;height:1.4pt;z-index:-251627520;visibility:visible;mso-wrap-distance-left:0;mso-wrap-distance-right:0" o:allowincell="f" fillcolor="#f0f0f0" stroked="f"/>
        </w:pict>
      </w:r>
      <w:r>
        <w:rPr>
          <w:rFonts w:ascii="Times New Roman" w:hAnsi="Times New Roman" w:cs="Times New Roman"/>
          <w:sz w:val="18"/>
          <w:szCs w:val="18"/>
        </w:rPr>
        <w:pict>
          <v:rect id="Shape 274" o:spid="_x0000_s1113" style="position:absolute;margin-left:206.7pt;margin-top:-117.75pt;width:1.05pt;height:1pt;z-index:-251626496;visibility:visible;mso-wrap-distance-left:0;mso-wrap-distance-right:0" o:allowincell="f" fillcolor="#f0f0f0" stroked="f"/>
        </w:pict>
      </w:r>
      <w:r>
        <w:rPr>
          <w:rFonts w:ascii="Times New Roman" w:hAnsi="Times New Roman" w:cs="Times New Roman"/>
          <w:sz w:val="18"/>
          <w:szCs w:val="18"/>
        </w:rPr>
        <w:pict>
          <v:rect id="Shape 275" o:spid="_x0000_s1114" style="position:absolute;margin-left:280.65pt;margin-top:-117.75pt;width:1.05pt;height:1pt;z-index:-251625472;visibility:visible;mso-wrap-distance-left:0;mso-wrap-distance-right:0" o:allowincell="f" fillcolor="#f0f0f0" stroked="f"/>
        </w:pict>
      </w:r>
      <w:r>
        <w:rPr>
          <w:rFonts w:ascii="Times New Roman" w:hAnsi="Times New Roman" w:cs="Times New Roman"/>
          <w:sz w:val="18"/>
          <w:szCs w:val="18"/>
        </w:rPr>
        <w:pict>
          <v:rect id="Shape 276" o:spid="_x0000_s1115" style="position:absolute;margin-left:326.85pt;margin-top:-117.75pt;width:1.05pt;height:1pt;z-index:-251624448;visibility:visible;mso-wrap-distance-left:0;mso-wrap-distance-right:0" o:allowincell="f" fillcolor="#f0f0f0" stroked="f"/>
        </w:pict>
      </w:r>
      <w:r>
        <w:rPr>
          <w:rFonts w:ascii="Times New Roman" w:hAnsi="Times New Roman" w:cs="Times New Roman"/>
          <w:sz w:val="18"/>
          <w:szCs w:val="18"/>
        </w:rPr>
        <w:pict>
          <v:rect id="Shape 277" o:spid="_x0000_s1116" style="position:absolute;margin-left:390pt;margin-top:-118.3pt;width:1.05pt;height:1.4pt;z-index:-251623424;visibility:visible;mso-wrap-distance-left:0;mso-wrap-distance-right:0" o:allowincell="f" fillcolor="#f0f0f0" stroked="f"/>
        </w:pict>
      </w:r>
      <w:r>
        <w:rPr>
          <w:rFonts w:ascii="Times New Roman" w:hAnsi="Times New Roman" w:cs="Times New Roman"/>
          <w:sz w:val="18"/>
          <w:szCs w:val="18"/>
        </w:rPr>
        <w:pict>
          <v:rect id="Shape 278" o:spid="_x0000_s1117" style="position:absolute;margin-left:450pt;margin-top:-117.75pt;width:1.05pt;height:1pt;z-index:-251622400;visibility:visible;mso-wrap-distance-left:0;mso-wrap-distance-right:0" o:allowincell="f" fillcolor="#f0f0f0" stroked="f"/>
        </w:pict>
      </w:r>
      <w:r>
        <w:rPr>
          <w:rFonts w:ascii="Times New Roman" w:hAnsi="Times New Roman" w:cs="Times New Roman"/>
          <w:sz w:val="18"/>
          <w:szCs w:val="18"/>
        </w:rPr>
        <w:pict>
          <v:rect id="Shape 279" o:spid="_x0000_s1118" style="position:absolute;margin-left:510.05pt;margin-top:-117.75pt;width:1pt;height:1pt;z-index:-251621376;visibility:visible;mso-wrap-distance-left:0;mso-wrap-distance-right:0" o:allowincell="f" fillcolor="#f0f0f0" stroked="f"/>
        </w:pict>
      </w:r>
      <w:r>
        <w:rPr>
          <w:rFonts w:ascii="Times New Roman" w:hAnsi="Times New Roman" w:cs="Times New Roman"/>
          <w:sz w:val="18"/>
          <w:szCs w:val="18"/>
        </w:rPr>
        <w:pict>
          <v:rect id="Shape 280" o:spid="_x0000_s1119" style="position:absolute;margin-left:31.75pt;margin-top:-31.95pt;width:1pt;height:1.05pt;z-index:-251620352;visibility:visible;mso-wrap-distance-left:0;mso-wrap-distance-right:0" o:allowincell="f" fillcolor="#f0f0f0" stroked="f"/>
        </w:pict>
      </w:r>
      <w:r>
        <w:rPr>
          <w:rFonts w:ascii="Times New Roman" w:hAnsi="Times New Roman" w:cs="Times New Roman"/>
          <w:sz w:val="18"/>
          <w:szCs w:val="18"/>
        </w:rPr>
        <w:pict>
          <v:rect id="Shape 281" o:spid="_x0000_s1120" style="position:absolute;margin-left:.05pt;margin-top:-9pt;width:1pt;height:1pt;z-index:-251619328;visibility:visible;mso-wrap-distance-left:0;mso-wrap-distance-right:0" o:allowincell="f" fillcolor="#a0a0a0" stroked="f"/>
        </w:pict>
      </w:r>
      <w:r>
        <w:rPr>
          <w:rFonts w:ascii="Times New Roman" w:hAnsi="Times New Roman" w:cs="Times New Roman"/>
          <w:sz w:val="18"/>
          <w:szCs w:val="18"/>
        </w:rPr>
        <w:pict>
          <v:rect id="Shape 282" o:spid="_x0000_s1121" style="position:absolute;margin-left:85.5pt;margin-top:-31.95pt;width:1pt;height:1.05pt;z-index:-251618304;visibility:visible;mso-wrap-distance-left:0;mso-wrap-distance-right:0" o:allowincell="f" fillcolor="#f0f0f0" stroked="f"/>
        </w:pict>
      </w:r>
      <w:r>
        <w:rPr>
          <w:rFonts w:ascii="Times New Roman" w:hAnsi="Times New Roman" w:cs="Times New Roman"/>
          <w:sz w:val="18"/>
          <w:szCs w:val="18"/>
        </w:rPr>
        <w:pict>
          <v:rect id="Shape 283" o:spid="_x0000_s1122" style="position:absolute;margin-left:32.55pt;margin-top:-9pt;width:1.05pt;height:1pt;z-index:-251617280;visibility:visible;mso-wrap-distance-left:0;mso-wrap-distance-right:0" o:allowincell="f" fillcolor="#a0a0a0" stroked="f"/>
        </w:pict>
      </w:r>
      <w:r>
        <w:rPr>
          <w:rFonts w:ascii="Times New Roman" w:hAnsi="Times New Roman" w:cs="Times New Roman"/>
          <w:sz w:val="18"/>
          <w:szCs w:val="18"/>
        </w:rPr>
        <w:pict>
          <v:rect id="Shape 284" o:spid="_x0000_s1123" style="position:absolute;margin-left:86.35pt;margin-top:-9pt;width:1pt;height:1pt;z-index:-251616256;visibility:visible;mso-wrap-distance-left:0;mso-wrap-distance-right:0" o:allowincell="f" fillcolor="#a0a0a0" stroked="f"/>
        </w:pict>
      </w:r>
      <w:r>
        <w:rPr>
          <w:rFonts w:ascii="Times New Roman" w:hAnsi="Times New Roman" w:cs="Times New Roman"/>
          <w:sz w:val="18"/>
          <w:szCs w:val="18"/>
        </w:rPr>
        <w:pict>
          <v:rect id="Shape 285" o:spid="_x0000_s1124" style="position:absolute;margin-left:141.45pt;margin-top:-9pt;width:1pt;height:1pt;z-index:-251615232;visibility:visible;mso-wrap-distance-left:0;mso-wrap-distance-right:0" o:allowincell="f" fillcolor="#a0a0a0" stroked="f"/>
        </w:pict>
      </w:r>
      <w:r>
        <w:rPr>
          <w:rFonts w:ascii="Times New Roman" w:hAnsi="Times New Roman" w:cs="Times New Roman"/>
          <w:sz w:val="18"/>
          <w:szCs w:val="18"/>
        </w:rPr>
        <w:pict>
          <v:rect id="Shape 286" o:spid="_x0000_s1125" style="position:absolute;margin-left:207.45pt;margin-top:-9pt;width:1pt;height:1pt;z-index:-251614208;visibility:visible;mso-wrap-distance-left:0;mso-wrap-distance-right:0" o:allowincell="f" fillcolor="#a0a0a0" stroked="f"/>
        </w:pict>
      </w:r>
      <w:r>
        <w:rPr>
          <w:rFonts w:ascii="Times New Roman" w:hAnsi="Times New Roman" w:cs="Times New Roman"/>
          <w:sz w:val="18"/>
          <w:szCs w:val="18"/>
        </w:rPr>
        <w:pict>
          <v:rect id="Shape 287" o:spid="_x0000_s1126" style="position:absolute;margin-left:281.4pt;margin-top:-9pt;width:1pt;height:1pt;z-index:-251613184;visibility:visible;mso-wrap-distance-left:0;mso-wrap-distance-right:0" o:allowincell="f" fillcolor="#a0a0a0" stroked="f"/>
        </w:pict>
      </w:r>
      <w:r>
        <w:rPr>
          <w:rFonts w:ascii="Times New Roman" w:hAnsi="Times New Roman" w:cs="Times New Roman"/>
          <w:sz w:val="18"/>
          <w:szCs w:val="18"/>
        </w:rPr>
        <w:pict>
          <v:rect id="Shape 288" o:spid="_x0000_s1127" style="position:absolute;margin-left:327.6pt;margin-top:-9pt;width:1pt;height:1pt;z-index:-251612160;visibility:visible;mso-wrap-distance-left:0;mso-wrap-distance-right:0" o:allowincell="f" fillcolor="#a0a0a0" stroked="f"/>
        </w:pict>
      </w:r>
      <w:r>
        <w:rPr>
          <w:rFonts w:ascii="Times New Roman" w:hAnsi="Times New Roman" w:cs="Times New Roman"/>
          <w:sz w:val="18"/>
          <w:szCs w:val="18"/>
        </w:rPr>
        <w:pict>
          <v:rect id="Shape 289" o:spid="_x0000_s1128" style="position:absolute;margin-left:390.75pt;margin-top:-9pt;width:1pt;height:1pt;z-index:-251611136;visibility:visible;mso-wrap-distance-left:0;mso-wrap-distance-right:0" o:allowincell="f" fillcolor="#a0a0a0" stroked="f"/>
        </w:pict>
      </w:r>
      <w:r>
        <w:rPr>
          <w:rFonts w:ascii="Times New Roman" w:hAnsi="Times New Roman" w:cs="Times New Roman"/>
          <w:sz w:val="18"/>
          <w:szCs w:val="18"/>
        </w:rPr>
        <w:pict>
          <v:rect id="Shape 290" o:spid="_x0000_s1129" style="position:absolute;margin-left:510.05pt;margin-top:-31.95pt;width:1pt;height:1.05pt;z-index:-251610112;visibility:visible;mso-wrap-distance-left:0;mso-wrap-distance-right:0" o:allowincell="f" fillcolor="#f0f0f0" stroked="f"/>
        </w:pict>
      </w:r>
      <w:r>
        <w:rPr>
          <w:rFonts w:ascii="Times New Roman" w:hAnsi="Times New Roman" w:cs="Times New Roman"/>
          <w:sz w:val="18"/>
          <w:szCs w:val="18"/>
        </w:rPr>
        <w:pict>
          <v:rect id="Shape 291" o:spid="_x0000_s1130" style="position:absolute;margin-left:450.75pt;margin-top:-9pt;width:1pt;height:1pt;z-index:-251609088;visibility:visible;mso-wrap-distance-left:0;mso-wrap-distance-right:0" o:allowincell="f" fillcolor="#a0a0a0" stroked="f"/>
        </w:pict>
      </w:r>
      <w:r>
        <w:rPr>
          <w:rFonts w:ascii="Times New Roman" w:hAnsi="Times New Roman" w:cs="Times New Roman"/>
          <w:sz w:val="18"/>
          <w:szCs w:val="18"/>
        </w:rPr>
        <w:pict>
          <v:rect id="Shape 292" o:spid="_x0000_s1131" style="position:absolute;margin-left:31.75pt;margin-top:-8.3pt;width:1pt;height:1.05pt;z-index:-251608064;visibility:visible;mso-wrap-distance-left:0;mso-wrap-distance-right:0" o:allowincell="f" fillcolor="#f0f0f0" stroked="f"/>
        </w:pict>
      </w:r>
      <w:r>
        <w:rPr>
          <w:rFonts w:ascii="Times New Roman" w:hAnsi="Times New Roman" w:cs="Times New Roman"/>
          <w:sz w:val="18"/>
          <w:szCs w:val="18"/>
        </w:rPr>
        <w:pict>
          <v:rect id="Shape 293" o:spid="_x0000_s1132" style="position:absolute;margin-left:.05pt;margin-top:-1.7pt;width:1pt;height:1.05pt;z-index:-251607040;visibility:visible;mso-wrap-distance-left:0;mso-wrap-distance-right:0" o:allowincell="f" fillcolor="#a0a0a0" stroked="f"/>
        </w:pict>
      </w:r>
      <w:r>
        <w:rPr>
          <w:rFonts w:ascii="Times New Roman" w:hAnsi="Times New Roman" w:cs="Times New Roman"/>
          <w:sz w:val="18"/>
          <w:szCs w:val="18"/>
        </w:rPr>
        <w:pict>
          <v:rect id="Shape 294" o:spid="_x0000_s1133" style="position:absolute;margin-left:-.25pt;margin-top:-.85pt;width:.95pt;height:1pt;z-index:-251606016;visibility:visible;mso-wrap-distance-left:0;mso-wrap-distance-right:0" o:allowincell="f" fillcolor="#f0f0f0" stroked="f"/>
        </w:pict>
      </w:r>
      <w:r>
        <w:rPr>
          <w:rFonts w:ascii="Times New Roman" w:hAnsi="Times New Roman" w:cs="Times New Roman"/>
          <w:sz w:val="18"/>
          <w:szCs w:val="18"/>
        </w:rPr>
        <w:pict>
          <v:rect id="Shape 295" o:spid="_x0000_s1134" style="position:absolute;margin-left:85.5pt;margin-top:-8.3pt;width:1pt;height:1.05pt;z-index:-251604992;visibility:visible;mso-wrap-distance-left:0;mso-wrap-distance-right:0" o:allowincell="f" fillcolor="#f0f0f0" stroked="f"/>
        </w:pict>
      </w:r>
      <w:r>
        <w:rPr>
          <w:rFonts w:ascii="Times New Roman" w:hAnsi="Times New Roman" w:cs="Times New Roman"/>
          <w:sz w:val="18"/>
          <w:szCs w:val="18"/>
        </w:rPr>
        <w:pict>
          <v:rect id="Shape 296" o:spid="_x0000_s1135" style="position:absolute;margin-left:32.55pt;margin-top:-1.7pt;width:1.05pt;height:1.05pt;z-index:-251603968;visibility:visible;mso-wrap-distance-left:0;mso-wrap-distance-right:0" o:allowincell="f" fillcolor="#a0a0a0" stroked="f"/>
        </w:pict>
      </w:r>
      <w:r>
        <w:rPr>
          <w:rFonts w:ascii="Times New Roman" w:hAnsi="Times New Roman" w:cs="Times New Roman"/>
          <w:sz w:val="18"/>
          <w:szCs w:val="18"/>
        </w:rPr>
        <w:pict>
          <v:rect id="Shape 297" o:spid="_x0000_s1136" style="position:absolute;margin-left:86.35pt;margin-top:-1.7pt;width:1pt;height:1.05pt;z-index:-251602944;visibility:visible;mso-wrap-distance-left:0;mso-wrap-distance-right:0" o:allowincell="f" fillcolor="#a0a0a0" stroked="f"/>
        </w:pict>
      </w:r>
      <w:r>
        <w:rPr>
          <w:rFonts w:ascii="Times New Roman" w:hAnsi="Times New Roman" w:cs="Times New Roman"/>
          <w:sz w:val="18"/>
          <w:szCs w:val="18"/>
        </w:rPr>
        <w:pict>
          <v:rect id="Shape 298" o:spid="_x0000_s1137" style="position:absolute;margin-left:141.45pt;margin-top:-1.7pt;width:1pt;height:1.05pt;z-index:-251601920;visibility:visible;mso-wrap-distance-left:0;mso-wrap-distance-right:0" o:allowincell="f" fillcolor="#a0a0a0" stroked="f"/>
        </w:pict>
      </w:r>
      <w:r>
        <w:rPr>
          <w:rFonts w:ascii="Times New Roman" w:hAnsi="Times New Roman" w:cs="Times New Roman"/>
          <w:sz w:val="18"/>
          <w:szCs w:val="18"/>
        </w:rPr>
        <w:pict>
          <v:rect id="Shape 299" o:spid="_x0000_s1138" style="position:absolute;margin-left:207.45pt;margin-top:-1.7pt;width:1pt;height:1.05pt;z-index:-251600896;visibility:visible;mso-wrap-distance-left:0;mso-wrap-distance-right:0" o:allowincell="f" fillcolor="#a0a0a0" stroked="f"/>
        </w:pict>
      </w:r>
      <w:r>
        <w:rPr>
          <w:rFonts w:ascii="Times New Roman" w:hAnsi="Times New Roman" w:cs="Times New Roman"/>
          <w:sz w:val="18"/>
          <w:szCs w:val="18"/>
        </w:rPr>
        <w:pict>
          <v:rect id="Shape 300" o:spid="_x0000_s1139" style="position:absolute;margin-left:281.4pt;margin-top:-1.7pt;width:1pt;height:1.05pt;z-index:-251599872;visibility:visible;mso-wrap-distance-left:0;mso-wrap-distance-right:0" o:allowincell="f" fillcolor="#a0a0a0" stroked="f"/>
        </w:pict>
      </w:r>
      <w:r>
        <w:rPr>
          <w:rFonts w:ascii="Times New Roman" w:hAnsi="Times New Roman" w:cs="Times New Roman"/>
          <w:sz w:val="18"/>
          <w:szCs w:val="18"/>
        </w:rPr>
        <w:pict>
          <v:rect id="Shape 301" o:spid="_x0000_s1140" style="position:absolute;margin-left:327.6pt;margin-top:-1.7pt;width:1pt;height:1.05pt;z-index:-251598848;visibility:visible;mso-wrap-distance-left:0;mso-wrap-distance-right:0" o:allowincell="f" fillcolor="#a0a0a0" stroked="f"/>
        </w:pict>
      </w:r>
      <w:r>
        <w:rPr>
          <w:rFonts w:ascii="Times New Roman" w:hAnsi="Times New Roman" w:cs="Times New Roman"/>
          <w:sz w:val="18"/>
          <w:szCs w:val="18"/>
        </w:rPr>
        <w:pict>
          <v:rect id="Shape 302" o:spid="_x0000_s1141" style="position:absolute;margin-left:390.75pt;margin-top:-1.7pt;width:1pt;height:1.05pt;z-index:-251597824;visibility:visible;mso-wrap-distance-left:0;mso-wrap-distance-right:0" o:allowincell="f" fillcolor="#a0a0a0" stroked="f"/>
        </w:pict>
      </w:r>
      <w:r>
        <w:rPr>
          <w:rFonts w:ascii="Times New Roman" w:hAnsi="Times New Roman" w:cs="Times New Roman"/>
          <w:sz w:val="18"/>
          <w:szCs w:val="18"/>
        </w:rPr>
        <w:pict>
          <v:rect id="Shape 303" o:spid="_x0000_s1142" style="position:absolute;margin-left:510.05pt;margin-top:-8.3pt;width:1pt;height:1.05pt;z-index:-251596800;visibility:visible;mso-wrap-distance-left:0;mso-wrap-distance-right:0" o:allowincell="f" fillcolor="#f0f0f0" stroked="f"/>
        </w:pict>
      </w:r>
      <w:r>
        <w:rPr>
          <w:rFonts w:ascii="Times New Roman" w:hAnsi="Times New Roman" w:cs="Times New Roman"/>
          <w:sz w:val="18"/>
          <w:szCs w:val="18"/>
        </w:rPr>
        <w:pict>
          <v:rect id="Shape 304" o:spid="_x0000_s1143" style="position:absolute;margin-left:450.75pt;margin-top:-1.7pt;width:1pt;height:1.05pt;z-index:-251595776;visibility:visible;mso-wrap-distance-left:0;mso-wrap-distance-right:0" o:allowincell="f" fillcolor="#a0a0a0" stroked="f"/>
        </w:pict>
      </w:r>
    </w:p>
    <w:p w:rsidR="00AA32A9" w:rsidRPr="00AA32A9" w:rsidRDefault="00AA32A9" w:rsidP="00AA32A9">
      <w:pPr>
        <w:spacing w:after="0" w:line="240" w:lineRule="auto"/>
        <w:ind w:right="-5"/>
        <w:jc w:val="right"/>
        <w:rPr>
          <w:rFonts w:ascii="Times New Roman" w:hAnsi="Times New Roman" w:cs="Times New Roman"/>
          <w:sz w:val="18"/>
          <w:szCs w:val="18"/>
        </w:rPr>
      </w:pPr>
      <w:r w:rsidRPr="00AA32A9">
        <w:rPr>
          <w:rFonts w:ascii="Times New Roman" w:eastAsia="Times New Roman" w:hAnsi="Times New Roman" w:cs="Times New Roman"/>
          <w:sz w:val="18"/>
          <w:szCs w:val="18"/>
        </w:rPr>
        <w:t>Приложение № 6</w:t>
      </w:r>
    </w:p>
    <w:p w:rsidR="00AA32A9" w:rsidRPr="00AA32A9" w:rsidRDefault="00AA32A9" w:rsidP="00AA32A9">
      <w:pPr>
        <w:spacing w:after="0" w:line="240" w:lineRule="auto"/>
        <w:ind w:right="-5"/>
        <w:jc w:val="right"/>
        <w:rPr>
          <w:rFonts w:ascii="Times New Roman" w:hAnsi="Times New Roman" w:cs="Times New Roman"/>
          <w:sz w:val="18"/>
          <w:szCs w:val="18"/>
        </w:rPr>
      </w:pPr>
    </w:p>
    <w:p w:rsidR="00AA32A9" w:rsidRDefault="00AA32A9" w:rsidP="00375C63">
      <w:pPr>
        <w:numPr>
          <w:ilvl w:val="0"/>
          <w:numId w:val="13"/>
        </w:numPr>
        <w:tabs>
          <w:tab w:val="left" w:pos="2950"/>
        </w:tabs>
        <w:spacing w:after="0" w:line="240" w:lineRule="auto"/>
        <w:ind w:left="3120" w:right="-5" w:hanging="369"/>
        <w:jc w:val="right"/>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 xml:space="preserve">Положению о порядке формирования кадрового резерва для замещения вакантных должностей муниципальной службы в администрации </w:t>
      </w:r>
    </w:p>
    <w:p w:rsidR="00AA32A9" w:rsidRPr="00AA32A9" w:rsidRDefault="00AA32A9" w:rsidP="00375C63">
      <w:pPr>
        <w:numPr>
          <w:ilvl w:val="0"/>
          <w:numId w:val="13"/>
        </w:numPr>
        <w:tabs>
          <w:tab w:val="left" w:pos="2950"/>
        </w:tabs>
        <w:spacing w:after="0" w:line="240" w:lineRule="auto"/>
        <w:ind w:left="3120" w:right="-5" w:hanging="369"/>
        <w:jc w:val="right"/>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Лопатинского сельсовета   Татарского района Новосибирской области</w:t>
      </w: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spacing w:after="0" w:line="240" w:lineRule="auto"/>
        <w:ind w:right="420"/>
        <w:jc w:val="center"/>
        <w:rPr>
          <w:rFonts w:ascii="Times New Roman" w:hAnsi="Times New Roman" w:cs="Times New Roman"/>
          <w:sz w:val="18"/>
          <w:szCs w:val="18"/>
        </w:rPr>
      </w:pPr>
      <w:r w:rsidRPr="00AA32A9">
        <w:rPr>
          <w:rFonts w:ascii="Times New Roman" w:eastAsia="Times New Roman" w:hAnsi="Times New Roman" w:cs="Times New Roman"/>
          <w:sz w:val="18"/>
          <w:szCs w:val="18"/>
        </w:rPr>
        <w:t>Карточка</w:t>
      </w:r>
    </w:p>
    <w:p w:rsidR="00AA32A9" w:rsidRPr="00AA32A9" w:rsidRDefault="00AA32A9" w:rsidP="00AA32A9">
      <w:pPr>
        <w:spacing w:after="0" w:line="240" w:lineRule="auto"/>
        <w:ind w:right="420"/>
        <w:jc w:val="center"/>
        <w:rPr>
          <w:rFonts w:ascii="Times New Roman" w:hAnsi="Times New Roman" w:cs="Times New Roman"/>
          <w:sz w:val="18"/>
          <w:szCs w:val="18"/>
        </w:rPr>
      </w:pPr>
      <w:r w:rsidRPr="00AA32A9">
        <w:rPr>
          <w:rFonts w:ascii="Times New Roman" w:eastAsia="Times New Roman" w:hAnsi="Times New Roman" w:cs="Times New Roman"/>
          <w:sz w:val="18"/>
          <w:szCs w:val="18"/>
        </w:rPr>
        <w:t>учета кадрового резерва</w:t>
      </w: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375C63">
      <w:pPr>
        <w:numPr>
          <w:ilvl w:val="0"/>
          <w:numId w:val="14"/>
        </w:numPr>
        <w:tabs>
          <w:tab w:val="left" w:pos="360"/>
        </w:tabs>
        <w:spacing w:after="0" w:line="240" w:lineRule="auto"/>
        <w:ind w:left="360" w:hanging="281"/>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Фамилия, имя, отчество ___________________________________________</w:t>
      </w:r>
    </w:p>
    <w:p w:rsidR="00AA32A9" w:rsidRPr="00AA32A9" w:rsidRDefault="00AA32A9" w:rsidP="00375C63">
      <w:pPr>
        <w:numPr>
          <w:ilvl w:val="0"/>
          <w:numId w:val="14"/>
        </w:numPr>
        <w:tabs>
          <w:tab w:val="left" w:pos="360"/>
        </w:tabs>
        <w:spacing w:after="0" w:line="240" w:lineRule="auto"/>
        <w:ind w:left="360" w:hanging="281"/>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Год рождения ____________________________________________________</w:t>
      </w:r>
    </w:p>
    <w:p w:rsidR="00AA32A9" w:rsidRPr="00AA32A9" w:rsidRDefault="00AA32A9" w:rsidP="00375C63">
      <w:pPr>
        <w:numPr>
          <w:ilvl w:val="0"/>
          <w:numId w:val="14"/>
        </w:numPr>
        <w:tabs>
          <w:tab w:val="left" w:pos="360"/>
        </w:tabs>
        <w:spacing w:after="0" w:line="240" w:lineRule="auto"/>
        <w:ind w:left="360" w:hanging="281"/>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Учебное заведение и когда окончил _________________________________</w:t>
      </w:r>
    </w:p>
    <w:p w:rsidR="00AA32A9" w:rsidRPr="00AA32A9" w:rsidRDefault="00AA32A9" w:rsidP="00375C63">
      <w:pPr>
        <w:numPr>
          <w:ilvl w:val="0"/>
          <w:numId w:val="14"/>
        </w:numPr>
        <w:tabs>
          <w:tab w:val="left" w:pos="360"/>
        </w:tabs>
        <w:spacing w:after="0" w:line="240" w:lineRule="auto"/>
        <w:ind w:left="360" w:hanging="281"/>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Специальность по образованию _____________________________________</w:t>
      </w:r>
    </w:p>
    <w:p w:rsidR="00AA32A9" w:rsidRPr="00AA32A9" w:rsidRDefault="00AA32A9" w:rsidP="00375C63">
      <w:pPr>
        <w:numPr>
          <w:ilvl w:val="0"/>
          <w:numId w:val="14"/>
        </w:numPr>
        <w:tabs>
          <w:tab w:val="left" w:pos="360"/>
        </w:tabs>
        <w:spacing w:after="0" w:line="240" w:lineRule="auto"/>
        <w:ind w:left="360" w:hanging="281"/>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Дополнительное образование _______________________________________</w:t>
      </w:r>
    </w:p>
    <w:p w:rsidR="00AA32A9" w:rsidRPr="00AA32A9" w:rsidRDefault="00AA32A9" w:rsidP="00375C63">
      <w:pPr>
        <w:numPr>
          <w:ilvl w:val="0"/>
          <w:numId w:val="14"/>
        </w:numPr>
        <w:tabs>
          <w:tab w:val="left" w:pos="360"/>
        </w:tabs>
        <w:spacing w:after="0" w:line="240" w:lineRule="auto"/>
        <w:ind w:left="360" w:hanging="281"/>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Ученая степень ___________________________________________________</w:t>
      </w:r>
    </w:p>
    <w:p w:rsidR="00AA32A9" w:rsidRPr="00AA32A9" w:rsidRDefault="00AA32A9" w:rsidP="00375C63">
      <w:pPr>
        <w:numPr>
          <w:ilvl w:val="0"/>
          <w:numId w:val="14"/>
        </w:numPr>
        <w:tabs>
          <w:tab w:val="left" w:pos="360"/>
        </w:tabs>
        <w:spacing w:after="0" w:line="240" w:lineRule="auto"/>
        <w:ind w:left="360" w:hanging="281"/>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Семейное положение ______________________________________________</w:t>
      </w:r>
    </w:p>
    <w:p w:rsidR="00AA32A9" w:rsidRPr="00AA32A9" w:rsidRDefault="00AA32A9" w:rsidP="00AA32A9">
      <w:pPr>
        <w:spacing w:after="0" w:line="240" w:lineRule="auto"/>
        <w:rPr>
          <w:rFonts w:ascii="Times New Roman" w:eastAsia="Times New Roman" w:hAnsi="Times New Roman" w:cs="Times New Roman"/>
          <w:sz w:val="18"/>
          <w:szCs w:val="18"/>
        </w:rPr>
      </w:pPr>
    </w:p>
    <w:p w:rsidR="00AA32A9" w:rsidRPr="00AA32A9" w:rsidRDefault="00AA32A9" w:rsidP="00375C63">
      <w:pPr>
        <w:numPr>
          <w:ilvl w:val="0"/>
          <w:numId w:val="14"/>
        </w:numPr>
        <w:tabs>
          <w:tab w:val="left" w:pos="360"/>
        </w:tabs>
        <w:spacing w:after="0" w:line="240" w:lineRule="auto"/>
        <w:ind w:left="360" w:hanging="281"/>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Государственные награды _________________________________________</w:t>
      </w:r>
    </w:p>
    <w:p w:rsidR="00AA32A9" w:rsidRPr="00AA32A9" w:rsidRDefault="00AA32A9" w:rsidP="00AA32A9">
      <w:pPr>
        <w:spacing w:after="0" w:line="240" w:lineRule="auto"/>
        <w:rPr>
          <w:rFonts w:ascii="Times New Roman" w:eastAsia="Times New Roman" w:hAnsi="Times New Roman" w:cs="Times New Roman"/>
          <w:sz w:val="18"/>
          <w:szCs w:val="18"/>
        </w:rPr>
      </w:pPr>
    </w:p>
    <w:p w:rsidR="00AA32A9" w:rsidRPr="00AA32A9" w:rsidRDefault="00AA32A9" w:rsidP="00375C63">
      <w:pPr>
        <w:numPr>
          <w:ilvl w:val="0"/>
          <w:numId w:val="14"/>
        </w:numPr>
        <w:tabs>
          <w:tab w:val="left" w:pos="574"/>
        </w:tabs>
        <w:spacing w:after="0" w:line="240" w:lineRule="auto"/>
        <w:ind w:left="80" w:right="500" w:hanging="1"/>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Состояние здоровья в соответствии с заключением медицинского учреждения________________________________________________________</w:t>
      </w:r>
    </w:p>
    <w:p w:rsidR="00AA32A9" w:rsidRPr="00AA32A9" w:rsidRDefault="00AA32A9" w:rsidP="00AA32A9">
      <w:pPr>
        <w:spacing w:after="0" w:line="240" w:lineRule="auto"/>
        <w:rPr>
          <w:rFonts w:ascii="Times New Roman" w:eastAsia="Times New Roman" w:hAnsi="Times New Roman" w:cs="Times New Roman"/>
          <w:sz w:val="18"/>
          <w:szCs w:val="18"/>
        </w:rPr>
      </w:pPr>
    </w:p>
    <w:p w:rsidR="00AA32A9" w:rsidRPr="00AA32A9" w:rsidRDefault="00AA32A9" w:rsidP="00375C63">
      <w:pPr>
        <w:numPr>
          <w:ilvl w:val="0"/>
          <w:numId w:val="14"/>
        </w:numPr>
        <w:tabs>
          <w:tab w:val="left" w:pos="500"/>
        </w:tabs>
        <w:spacing w:after="0" w:line="240" w:lineRule="auto"/>
        <w:ind w:left="500" w:hanging="421"/>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Занимаемая должность ___________________________________________</w:t>
      </w:r>
    </w:p>
    <w:p w:rsidR="00AA32A9" w:rsidRPr="00AA32A9" w:rsidRDefault="00AA32A9" w:rsidP="00AA32A9">
      <w:pPr>
        <w:spacing w:after="0" w:line="240" w:lineRule="auto"/>
        <w:ind w:left="80"/>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ТРУДОВАЯ ДЕЯТЕЛЬНОСТЬ</w:t>
      </w:r>
    </w:p>
    <w:tbl>
      <w:tblPr>
        <w:tblW w:w="0" w:type="auto"/>
        <w:tblInd w:w="10" w:type="dxa"/>
        <w:tblLayout w:type="fixed"/>
        <w:tblCellMar>
          <w:left w:w="0" w:type="dxa"/>
          <w:right w:w="0" w:type="dxa"/>
        </w:tblCellMar>
        <w:tblLook w:val="04A0"/>
      </w:tblPr>
      <w:tblGrid>
        <w:gridCol w:w="960"/>
        <w:gridCol w:w="1340"/>
        <w:gridCol w:w="920"/>
        <w:gridCol w:w="1800"/>
        <w:gridCol w:w="2200"/>
        <w:gridCol w:w="3000"/>
      </w:tblGrid>
      <w:tr w:rsidR="00AA32A9" w:rsidRPr="00AA32A9" w:rsidTr="009C0FBD">
        <w:trPr>
          <w:trHeight w:val="392"/>
        </w:trPr>
        <w:tc>
          <w:tcPr>
            <w:tcW w:w="960" w:type="dxa"/>
            <w:tcBorders>
              <w:top w:val="single" w:sz="8" w:space="0" w:color="A0A0A0"/>
              <w:left w:val="single" w:sz="8" w:space="0" w:color="A0A0A0"/>
            </w:tcBorders>
            <w:vAlign w:val="bottom"/>
          </w:tcPr>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год</w:t>
            </w:r>
          </w:p>
        </w:tc>
        <w:tc>
          <w:tcPr>
            <w:tcW w:w="1340" w:type="dxa"/>
            <w:tcBorders>
              <w:top w:val="single" w:sz="8" w:space="0" w:color="A0A0A0"/>
              <w:right w:val="single" w:sz="8" w:space="0" w:color="A0A0A0"/>
            </w:tcBorders>
            <w:vAlign w:val="bottom"/>
          </w:tcPr>
          <w:p w:rsidR="00AA32A9" w:rsidRPr="00AA32A9" w:rsidRDefault="00AA32A9" w:rsidP="00AA32A9">
            <w:pPr>
              <w:spacing w:after="0" w:line="240" w:lineRule="auto"/>
              <w:ind w:left="20"/>
              <w:rPr>
                <w:rFonts w:ascii="Times New Roman" w:hAnsi="Times New Roman" w:cs="Times New Roman"/>
                <w:sz w:val="18"/>
                <w:szCs w:val="18"/>
              </w:rPr>
            </w:pPr>
            <w:r w:rsidRPr="00AA32A9">
              <w:rPr>
                <w:rFonts w:ascii="Times New Roman" w:eastAsia="Times New Roman" w:hAnsi="Times New Roman" w:cs="Times New Roman"/>
                <w:sz w:val="18"/>
                <w:szCs w:val="18"/>
              </w:rPr>
              <w:t>начала</w:t>
            </w:r>
          </w:p>
        </w:tc>
        <w:tc>
          <w:tcPr>
            <w:tcW w:w="920" w:type="dxa"/>
            <w:tcBorders>
              <w:top w:val="single" w:sz="8" w:space="0" w:color="A0A0A0"/>
            </w:tcBorders>
            <w:vAlign w:val="bottom"/>
          </w:tcPr>
          <w:p w:rsidR="00AA32A9" w:rsidRPr="00AA32A9" w:rsidRDefault="00AA32A9" w:rsidP="00AA32A9">
            <w:pPr>
              <w:spacing w:after="0" w:line="240" w:lineRule="auto"/>
              <w:ind w:left="60"/>
              <w:rPr>
                <w:rFonts w:ascii="Times New Roman" w:hAnsi="Times New Roman" w:cs="Times New Roman"/>
                <w:sz w:val="18"/>
                <w:szCs w:val="18"/>
              </w:rPr>
            </w:pPr>
            <w:r w:rsidRPr="00AA32A9">
              <w:rPr>
                <w:rFonts w:ascii="Times New Roman" w:eastAsia="Times New Roman" w:hAnsi="Times New Roman" w:cs="Times New Roman"/>
                <w:sz w:val="18"/>
                <w:szCs w:val="18"/>
              </w:rPr>
              <w:t>год</w:t>
            </w:r>
          </w:p>
        </w:tc>
        <w:tc>
          <w:tcPr>
            <w:tcW w:w="1800" w:type="dxa"/>
            <w:tcBorders>
              <w:top w:val="single" w:sz="8" w:space="0" w:color="A0A0A0"/>
              <w:right w:val="single" w:sz="8" w:space="0" w:color="A0A0A0"/>
            </w:tcBorders>
            <w:vAlign w:val="bottom"/>
          </w:tcPr>
          <w:p w:rsidR="00AA32A9" w:rsidRPr="00AA32A9" w:rsidRDefault="00AA32A9" w:rsidP="00AA32A9">
            <w:pPr>
              <w:spacing w:after="0" w:line="240" w:lineRule="auto"/>
              <w:ind w:left="20"/>
              <w:rPr>
                <w:rFonts w:ascii="Times New Roman" w:hAnsi="Times New Roman" w:cs="Times New Roman"/>
                <w:sz w:val="18"/>
                <w:szCs w:val="18"/>
              </w:rPr>
            </w:pPr>
            <w:r w:rsidRPr="00AA32A9">
              <w:rPr>
                <w:rFonts w:ascii="Times New Roman" w:eastAsia="Times New Roman" w:hAnsi="Times New Roman" w:cs="Times New Roman"/>
                <w:sz w:val="18"/>
                <w:szCs w:val="18"/>
              </w:rPr>
              <w:t>окончания</w:t>
            </w:r>
          </w:p>
        </w:tc>
        <w:tc>
          <w:tcPr>
            <w:tcW w:w="2200" w:type="dxa"/>
            <w:tcBorders>
              <w:top w:val="single" w:sz="8" w:space="0" w:color="A0A0A0"/>
            </w:tcBorders>
            <w:vAlign w:val="bottom"/>
          </w:tcPr>
          <w:p w:rsidR="00AA32A9" w:rsidRPr="00AA32A9" w:rsidRDefault="00AA32A9" w:rsidP="00AA32A9">
            <w:pPr>
              <w:spacing w:after="0" w:line="240" w:lineRule="auto"/>
              <w:ind w:left="40"/>
              <w:rPr>
                <w:rFonts w:ascii="Times New Roman" w:hAnsi="Times New Roman" w:cs="Times New Roman"/>
                <w:sz w:val="18"/>
                <w:szCs w:val="18"/>
              </w:rPr>
            </w:pPr>
            <w:r w:rsidRPr="00AA32A9">
              <w:rPr>
                <w:rFonts w:ascii="Times New Roman" w:eastAsia="Times New Roman" w:hAnsi="Times New Roman" w:cs="Times New Roman"/>
                <w:sz w:val="18"/>
                <w:szCs w:val="18"/>
              </w:rPr>
              <w:t>должность,</w:t>
            </w:r>
          </w:p>
        </w:tc>
        <w:tc>
          <w:tcPr>
            <w:tcW w:w="3000" w:type="dxa"/>
            <w:tcBorders>
              <w:top w:val="single" w:sz="8" w:space="0" w:color="A0A0A0"/>
              <w:right w:val="single" w:sz="8" w:space="0" w:color="A0A0A0"/>
            </w:tcBorders>
            <w:vAlign w:val="bottom"/>
          </w:tcPr>
          <w:p w:rsidR="00AA32A9" w:rsidRPr="00AA32A9" w:rsidRDefault="00AA32A9" w:rsidP="00AA32A9">
            <w:pPr>
              <w:spacing w:after="0" w:line="240" w:lineRule="auto"/>
              <w:ind w:left="800"/>
              <w:rPr>
                <w:rFonts w:ascii="Times New Roman" w:hAnsi="Times New Roman" w:cs="Times New Roman"/>
                <w:sz w:val="18"/>
                <w:szCs w:val="18"/>
              </w:rPr>
            </w:pPr>
            <w:r w:rsidRPr="00AA32A9">
              <w:rPr>
                <w:rFonts w:ascii="Times New Roman" w:eastAsia="Times New Roman" w:hAnsi="Times New Roman" w:cs="Times New Roman"/>
                <w:sz w:val="18"/>
                <w:szCs w:val="18"/>
              </w:rPr>
              <w:t>наименование</w:t>
            </w:r>
          </w:p>
        </w:tc>
      </w:tr>
      <w:tr w:rsidR="00AA32A9" w:rsidRPr="00AA32A9" w:rsidTr="009C0FBD">
        <w:trPr>
          <w:trHeight w:val="322"/>
        </w:trPr>
        <w:tc>
          <w:tcPr>
            <w:tcW w:w="960" w:type="dxa"/>
            <w:tcBorders>
              <w:left w:val="single" w:sz="8" w:space="0" w:color="A0A0A0"/>
            </w:tcBorders>
            <w:vAlign w:val="bottom"/>
          </w:tcPr>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работы</w:t>
            </w:r>
          </w:p>
        </w:tc>
        <w:tc>
          <w:tcPr>
            <w:tcW w:w="1340" w:type="dxa"/>
            <w:tcBorders>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920" w:type="dxa"/>
            <w:vAlign w:val="bottom"/>
          </w:tcPr>
          <w:p w:rsidR="00AA32A9" w:rsidRPr="00AA32A9" w:rsidRDefault="00AA32A9" w:rsidP="00AA32A9">
            <w:pPr>
              <w:spacing w:after="0" w:line="240" w:lineRule="auto"/>
              <w:ind w:left="60"/>
              <w:rPr>
                <w:rFonts w:ascii="Times New Roman" w:hAnsi="Times New Roman" w:cs="Times New Roman"/>
                <w:sz w:val="18"/>
                <w:szCs w:val="18"/>
              </w:rPr>
            </w:pPr>
            <w:r w:rsidRPr="00AA32A9">
              <w:rPr>
                <w:rFonts w:ascii="Times New Roman" w:eastAsia="Times New Roman" w:hAnsi="Times New Roman" w:cs="Times New Roman"/>
                <w:w w:val="97"/>
                <w:sz w:val="18"/>
                <w:szCs w:val="18"/>
              </w:rPr>
              <w:t>работы</w:t>
            </w:r>
          </w:p>
        </w:tc>
        <w:tc>
          <w:tcPr>
            <w:tcW w:w="1800" w:type="dxa"/>
            <w:tcBorders>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5200" w:type="dxa"/>
            <w:gridSpan w:val="2"/>
            <w:tcBorders>
              <w:right w:val="single" w:sz="8" w:space="0" w:color="A0A0A0"/>
            </w:tcBorders>
            <w:vAlign w:val="bottom"/>
          </w:tcPr>
          <w:p w:rsidR="00AA32A9" w:rsidRPr="00AA32A9" w:rsidRDefault="00AA32A9" w:rsidP="00AA32A9">
            <w:pPr>
              <w:spacing w:after="0" w:line="240" w:lineRule="auto"/>
              <w:ind w:left="40"/>
              <w:rPr>
                <w:rFonts w:ascii="Times New Roman" w:hAnsi="Times New Roman" w:cs="Times New Roman"/>
                <w:sz w:val="18"/>
                <w:szCs w:val="18"/>
              </w:rPr>
            </w:pPr>
            <w:r w:rsidRPr="00AA32A9">
              <w:rPr>
                <w:rFonts w:ascii="Times New Roman" w:eastAsia="Times New Roman" w:hAnsi="Times New Roman" w:cs="Times New Roman"/>
                <w:sz w:val="18"/>
                <w:szCs w:val="18"/>
              </w:rPr>
              <w:t>предприятия, организации</w:t>
            </w:r>
          </w:p>
        </w:tc>
      </w:tr>
      <w:tr w:rsidR="00AA32A9" w:rsidRPr="00AA32A9" w:rsidTr="009C0FBD">
        <w:trPr>
          <w:trHeight w:val="76"/>
        </w:trPr>
        <w:tc>
          <w:tcPr>
            <w:tcW w:w="960" w:type="dxa"/>
            <w:tcBorders>
              <w:left w:val="single" w:sz="8" w:space="0" w:color="A0A0A0"/>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134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920" w:type="dxa"/>
            <w:tcBorders>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180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2200" w:type="dxa"/>
            <w:tcBorders>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300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r>
      <w:tr w:rsidR="00AA32A9" w:rsidRPr="00AA32A9" w:rsidTr="009C0FBD">
        <w:trPr>
          <w:trHeight w:val="378"/>
        </w:trPr>
        <w:tc>
          <w:tcPr>
            <w:tcW w:w="960" w:type="dxa"/>
            <w:tcBorders>
              <w:left w:val="single" w:sz="8" w:space="0" w:color="A0A0A0"/>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134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920" w:type="dxa"/>
            <w:tcBorders>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180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2200" w:type="dxa"/>
            <w:tcBorders>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300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r>
      <w:tr w:rsidR="00AA32A9" w:rsidRPr="00AA32A9" w:rsidTr="009C0FBD">
        <w:trPr>
          <w:trHeight w:val="453"/>
        </w:trPr>
        <w:tc>
          <w:tcPr>
            <w:tcW w:w="960" w:type="dxa"/>
            <w:tcBorders>
              <w:left w:val="single" w:sz="8" w:space="0" w:color="A0A0A0"/>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134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920" w:type="dxa"/>
            <w:tcBorders>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180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2200" w:type="dxa"/>
            <w:tcBorders>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300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r>
      <w:tr w:rsidR="00AA32A9" w:rsidRPr="00AA32A9" w:rsidTr="009C0FBD">
        <w:trPr>
          <w:trHeight w:val="453"/>
        </w:trPr>
        <w:tc>
          <w:tcPr>
            <w:tcW w:w="960" w:type="dxa"/>
            <w:tcBorders>
              <w:left w:val="single" w:sz="8" w:space="0" w:color="A0A0A0"/>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134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920" w:type="dxa"/>
            <w:tcBorders>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180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2200" w:type="dxa"/>
            <w:tcBorders>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300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r>
      <w:tr w:rsidR="00AA32A9" w:rsidRPr="00AA32A9" w:rsidTr="009C0FBD">
        <w:trPr>
          <w:trHeight w:val="450"/>
        </w:trPr>
        <w:tc>
          <w:tcPr>
            <w:tcW w:w="960" w:type="dxa"/>
            <w:tcBorders>
              <w:left w:val="single" w:sz="8" w:space="0" w:color="A0A0A0"/>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134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920" w:type="dxa"/>
            <w:tcBorders>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180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2200" w:type="dxa"/>
            <w:tcBorders>
              <w:bottom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c>
          <w:tcPr>
            <w:tcW w:w="3000" w:type="dxa"/>
            <w:tcBorders>
              <w:bottom w:val="single" w:sz="8" w:space="0" w:color="A0A0A0"/>
              <w:right w:val="single" w:sz="8" w:space="0" w:color="A0A0A0"/>
            </w:tcBorders>
            <w:vAlign w:val="bottom"/>
          </w:tcPr>
          <w:p w:rsidR="00AA32A9" w:rsidRPr="00AA32A9" w:rsidRDefault="00AA32A9" w:rsidP="00AA32A9">
            <w:pPr>
              <w:spacing w:after="0" w:line="240" w:lineRule="auto"/>
              <w:rPr>
                <w:rFonts w:ascii="Times New Roman" w:hAnsi="Times New Roman" w:cs="Times New Roman"/>
                <w:sz w:val="18"/>
                <w:szCs w:val="18"/>
              </w:rPr>
            </w:pPr>
          </w:p>
        </w:tc>
      </w:tr>
    </w:tbl>
    <w:p w:rsidR="00AA32A9" w:rsidRPr="00AA32A9" w:rsidRDefault="003C0BAA" w:rsidP="00AA32A9">
      <w:pPr>
        <w:spacing w:after="0" w:line="240" w:lineRule="auto"/>
        <w:rPr>
          <w:rFonts w:ascii="Times New Roman" w:hAnsi="Times New Roman" w:cs="Times New Roman"/>
          <w:sz w:val="18"/>
          <w:szCs w:val="18"/>
        </w:rPr>
      </w:pPr>
      <w:r>
        <w:rPr>
          <w:rFonts w:ascii="Times New Roman" w:hAnsi="Times New Roman" w:cs="Times New Roman"/>
          <w:sz w:val="18"/>
          <w:szCs w:val="18"/>
        </w:rPr>
        <w:pict>
          <v:rect id="Shape 305" o:spid="_x0000_s1144" style="position:absolute;margin-left:113.35pt;margin-top:-71.65pt;width:1pt;height:1pt;z-index:-251593728;visibility:visible;mso-wrap-distance-left:0;mso-wrap-distance-right:0;mso-position-horizontal-relative:text;mso-position-vertical-relative:text" o:allowincell="f" fillcolor="#f0f0f0" stroked="f"/>
        </w:pict>
      </w:r>
      <w:r>
        <w:rPr>
          <w:rFonts w:ascii="Times New Roman" w:hAnsi="Times New Roman" w:cs="Times New Roman"/>
          <w:sz w:val="18"/>
          <w:szCs w:val="18"/>
        </w:rPr>
        <w:pict>
          <v:rect id="Shape 306" o:spid="_x0000_s1145" style="position:absolute;margin-left:249.2pt;margin-top:-71.65pt;width:1.05pt;height:1pt;z-index:-251592704;visibility:visible;mso-wrap-distance-left:0;mso-wrap-distance-right:0;mso-position-horizontal-relative:text;mso-position-vertical-relative:text" o:allowincell="f" fillcolor="#f0f0f0" stroked="f"/>
        </w:pict>
      </w:r>
      <w:r>
        <w:rPr>
          <w:rFonts w:ascii="Times New Roman" w:hAnsi="Times New Roman" w:cs="Times New Roman"/>
          <w:sz w:val="18"/>
          <w:szCs w:val="18"/>
        </w:rPr>
        <w:pict>
          <v:rect id="Shape 307" o:spid="_x0000_s1146" style="position:absolute;margin-left:510.05pt;margin-top:-71.65pt;width:1pt;height:1pt;z-index:-251591680;visibility:visible;mso-wrap-distance-left:0;mso-wrap-distance-right:0;mso-position-horizontal-relative:text;mso-position-vertical-relative:text" o:allowincell="f" fillcolor="#f0f0f0" stroked="f"/>
        </w:pict>
      </w:r>
      <w:r>
        <w:rPr>
          <w:rFonts w:ascii="Times New Roman" w:hAnsi="Times New Roman" w:cs="Times New Roman"/>
          <w:sz w:val="18"/>
          <w:szCs w:val="18"/>
        </w:rPr>
        <w:pict>
          <v:rect id="Shape 308" o:spid="_x0000_s1147" style="position:absolute;margin-left:.05pt;margin-top:-25.1pt;width:1pt;height:1.05pt;z-index:-251590656;visibility:visible;mso-wrap-distance-left:0;mso-wrap-distance-right:0;mso-position-horizontal-relative:text;mso-position-vertical-relative:text" o:allowincell="f" fillcolor="#a0a0a0" stroked="f"/>
        </w:pict>
      </w:r>
      <w:r>
        <w:rPr>
          <w:rFonts w:ascii="Times New Roman" w:hAnsi="Times New Roman" w:cs="Times New Roman"/>
          <w:sz w:val="18"/>
          <w:szCs w:val="18"/>
        </w:rPr>
        <w:pict>
          <v:rect id="Shape 309" o:spid="_x0000_s1148" style="position:absolute;margin-left:249.95pt;margin-top:-25.1pt;width:1pt;height:1.05pt;z-index:-251589632;visibility:visible;mso-wrap-distance-left:0;mso-wrap-distance-right:0;mso-position-horizontal-relative:text;mso-position-vertical-relative:text" o:allowincell="f" fillcolor="#a0a0a0" stroked="f"/>
        </w:pic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Рекомендуется на должность</w:t>
      </w: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Краткая характеристика претендента:</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w:t>
      </w: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____________________________________________________________________</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Решение аттестационной комиссии (последней):</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w:t>
      </w:r>
    </w:p>
    <w:p w:rsidR="00AA32A9" w:rsidRPr="00AA32A9" w:rsidRDefault="00AA32A9" w:rsidP="00AA32A9">
      <w:pPr>
        <w:spacing w:after="0" w:line="240" w:lineRule="auto"/>
        <w:rPr>
          <w:rFonts w:ascii="Times New Roman" w:hAnsi="Times New Roman" w:cs="Times New Roman"/>
          <w:sz w:val="18"/>
          <w:szCs w:val="18"/>
        </w:rPr>
      </w:pP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Сведения о подготовке в резерве:</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w:t>
      </w:r>
    </w:p>
    <w:p w:rsidR="00AA32A9" w:rsidRPr="00AA32A9" w:rsidRDefault="00AA32A9" w:rsidP="00AA32A9">
      <w:pPr>
        <w:spacing w:after="0" w:line="240" w:lineRule="auto"/>
        <w:ind w:left="80"/>
        <w:rPr>
          <w:rFonts w:ascii="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w:t>
      </w:r>
    </w:p>
    <w:p w:rsidR="00AA32A9" w:rsidRDefault="00AA32A9" w:rsidP="00AA32A9">
      <w:pPr>
        <w:spacing w:after="0" w:line="240" w:lineRule="auto"/>
        <w:rPr>
          <w:rFonts w:ascii="Times New Roman" w:eastAsia="Times New Roman" w:hAnsi="Times New Roman" w:cs="Times New Roman"/>
          <w:sz w:val="18"/>
          <w:szCs w:val="18"/>
        </w:rPr>
      </w:pPr>
      <w:r w:rsidRPr="00AA32A9">
        <w:rPr>
          <w:rFonts w:ascii="Times New Roman" w:eastAsia="Times New Roman" w:hAnsi="Times New Roman" w:cs="Times New Roman"/>
          <w:sz w:val="18"/>
          <w:szCs w:val="18"/>
        </w:rPr>
        <w:t>__________________________________________________________________</w:t>
      </w:r>
    </w:p>
    <w:p w:rsidR="00AA32A9" w:rsidRPr="00AA32A9" w:rsidRDefault="00AA32A9" w:rsidP="00AA32A9">
      <w:pPr>
        <w:spacing w:after="0" w:line="240" w:lineRule="auto"/>
        <w:rPr>
          <w:rFonts w:ascii="Times New Roman" w:eastAsia="Times New Roman" w:hAnsi="Times New Roman" w:cs="Times New Roman"/>
          <w:sz w:val="18"/>
          <w:szCs w:val="18"/>
        </w:rPr>
      </w:pPr>
    </w:p>
    <w:p w:rsidR="00730504" w:rsidRDefault="00AA32A9" w:rsidP="00AA32A9">
      <w:pPr>
        <w:spacing w:line="240" w:lineRule="auto"/>
        <w:rPr>
          <w:rFonts w:ascii="Times New Roman" w:hAnsi="Times New Roman" w:cs="Times New Roman"/>
          <w:sz w:val="18"/>
          <w:szCs w:val="18"/>
        </w:rPr>
      </w:pPr>
      <w:r w:rsidRPr="00AA32A9">
        <w:rPr>
          <w:rFonts w:ascii="Times New Roman" w:eastAsia="Times New Roman" w:hAnsi="Times New Roman" w:cs="Times New Roman"/>
          <w:sz w:val="18"/>
          <w:szCs w:val="18"/>
        </w:rPr>
        <w:t>Заключение по результатам подготовки и стажировки</w:t>
      </w:r>
    </w:p>
    <w:p w:rsidR="00730504" w:rsidRDefault="00730504" w:rsidP="00730504">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rsidR="00730504" w:rsidRDefault="00730504" w:rsidP="00730504">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w:t>
      </w:r>
    </w:p>
    <w:p w:rsidR="00730504" w:rsidRDefault="00730504" w:rsidP="00730504">
      <w:pPr>
        <w:spacing w:after="0" w:line="240" w:lineRule="auto"/>
        <w:rPr>
          <w:rFonts w:ascii="Times New Roman" w:hAnsi="Times New Roman" w:cs="Times New Roman"/>
          <w:sz w:val="18"/>
          <w:szCs w:val="18"/>
        </w:rPr>
      </w:pPr>
    </w:p>
    <w:p w:rsidR="00730504" w:rsidRDefault="00730504" w:rsidP="00730504">
      <w:pPr>
        <w:spacing w:after="0" w:line="240" w:lineRule="auto"/>
        <w:rPr>
          <w:rFonts w:ascii="Times New Roman" w:hAnsi="Times New Roman" w:cs="Times New Roman"/>
          <w:sz w:val="18"/>
          <w:szCs w:val="18"/>
        </w:rPr>
      </w:pPr>
    </w:p>
    <w:p w:rsidR="00730504" w:rsidRDefault="00730504" w:rsidP="00730504">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w:t>
      </w:r>
    </w:p>
    <w:p w:rsidR="00730504" w:rsidRDefault="00730504" w:rsidP="00730504">
      <w:pPr>
        <w:spacing w:after="0" w:line="240" w:lineRule="auto"/>
        <w:rPr>
          <w:rFonts w:ascii="Times New Roman" w:hAnsi="Times New Roman" w:cs="Times New Roman"/>
          <w:sz w:val="18"/>
          <w:szCs w:val="18"/>
        </w:rPr>
      </w:pPr>
    </w:p>
    <w:p w:rsidR="00730504" w:rsidRDefault="00730504" w:rsidP="0073050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(подпись)                                                 (должность)                                           (ФИО)  </w:t>
      </w:r>
    </w:p>
    <w:p w:rsidR="00730504" w:rsidRDefault="00730504" w:rsidP="00730504">
      <w:pPr>
        <w:spacing w:after="0" w:line="240" w:lineRule="auto"/>
        <w:rPr>
          <w:rFonts w:ascii="Times New Roman" w:hAnsi="Times New Roman" w:cs="Times New Roman"/>
          <w:sz w:val="18"/>
          <w:szCs w:val="18"/>
        </w:rPr>
      </w:pPr>
    </w:p>
    <w:p w:rsidR="00730504" w:rsidRDefault="00730504" w:rsidP="00730504">
      <w:pPr>
        <w:spacing w:after="0" w:line="240" w:lineRule="auto"/>
        <w:rPr>
          <w:rFonts w:ascii="Times New Roman" w:hAnsi="Times New Roman" w:cs="Times New Roman"/>
          <w:sz w:val="18"/>
          <w:szCs w:val="18"/>
        </w:rPr>
      </w:pPr>
    </w:p>
    <w:p w:rsidR="00730504" w:rsidRDefault="00730504" w:rsidP="00730504">
      <w:pPr>
        <w:spacing w:after="0" w:line="240" w:lineRule="auto"/>
        <w:rPr>
          <w:rFonts w:ascii="Times New Roman" w:hAnsi="Times New Roman" w:cs="Times New Roman"/>
          <w:sz w:val="18"/>
          <w:szCs w:val="18"/>
        </w:rPr>
      </w:pPr>
    </w:p>
    <w:p w:rsidR="00730504" w:rsidRDefault="00730504" w:rsidP="00730504">
      <w:pPr>
        <w:spacing w:after="0" w:line="240" w:lineRule="auto"/>
        <w:rPr>
          <w:rFonts w:ascii="Times New Roman" w:hAnsi="Times New Roman" w:cs="Times New Roman"/>
          <w:sz w:val="18"/>
          <w:szCs w:val="18"/>
        </w:rPr>
      </w:pPr>
    </w:p>
    <w:p w:rsidR="00730504" w:rsidRDefault="00730504" w:rsidP="00730504">
      <w:pPr>
        <w:spacing w:after="0" w:line="240" w:lineRule="auto"/>
        <w:rPr>
          <w:rFonts w:ascii="Times New Roman" w:hAnsi="Times New Roman" w:cs="Times New Roman"/>
          <w:sz w:val="18"/>
          <w:szCs w:val="18"/>
        </w:rPr>
      </w:pPr>
    </w:p>
    <w:p w:rsidR="00730504" w:rsidRDefault="00730504" w:rsidP="00730504">
      <w:pPr>
        <w:spacing w:after="0" w:line="240" w:lineRule="auto"/>
        <w:rPr>
          <w:rFonts w:ascii="Times New Roman" w:hAnsi="Times New Roman" w:cs="Times New Roman"/>
          <w:sz w:val="18"/>
          <w:szCs w:val="18"/>
        </w:rPr>
      </w:pPr>
    </w:p>
    <w:p w:rsidR="00730504" w:rsidRPr="00730504" w:rsidRDefault="00730504" w:rsidP="00730504">
      <w:pPr>
        <w:spacing w:after="0" w:line="240" w:lineRule="auto"/>
        <w:ind w:right="-5"/>
        <w:jc w:val="right"/>
        <w:rPr>
          <w:rFonts w:ascii="Times New Roman" w:hAnsi="Times New Roman" w:cs="Times New Roman"/>
          <w:sz w:val="18"/>
          <w:szCs w:val="18"/>
        </w:rPr>
      </w:pPr>
      <w:r w:rsidRPr="00730504">
        <w:rPr>
          <w:rFonts w:ascii="Times New Roman" w:eastAsia="Times New Roman" w:hAnsi="Times New Roman" w:cs="Times New Roman"/>
          <w:sz w:val="18"/>
          <w:szCs w:val="18"/>
        </w:rPr>
        <w:t>Приложение № 7</w:t>
      </w:r>
    </w:p>
    <w:p w:rsidR="00730504" w:rsidRPr="00730504" w:rsidRDefault="00730504" w:rsidP="00730504">
      <w:pPr>
        <w:tabs>
          <w:tab w:val="left" w:pos="3640"/>
        </w:tabs>
        <w:spacing w:after="0" w:line="240" w:lineRule="auto"/>
        <w:ind w:right="-5"/>
        <w:jc w:val="right"/>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Положению о порядке формирования кадрового резерва</w:t>
      </w:r>
    </w:p>
    <w:p w:rsidR="00730504" w:rsidRPr="00730504" w:rsidRDefault="00730504" w:rsidP="00730504">
      <w:pPr>
        <w:tabs>
          <w:tab w:val="left" w:pos="3640"/>
        </w:tabs>
        <w:spacing w:after="0" w:line="240" w:lineRule="auto"/>
        <w:ind w:right="-5"/>
        <w:jc w:val="right"/>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 xml:space="preserve"> для замещения вакантных должностей муниципальной службы</w:t>
      </w:r>
    </w:p>
    <w:p w:rsidR="00730504" w:rsidRPr="00730504" w:rsidRDefault="00730504" w:rsidP="00730504">
      <w:pPr>
        <w:tabs>
          <w:tab w:val="left" w:pos="3640"/>
        </w:tabs>
        <w:spacing w:after="0" w:line="240" w:lineRule="auto"/>
        <w:ind w:right="-5"/>
        <w:jc w:val="right"/>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 xml:space="preserve"> в администрации Лопатинского  сельсовета             </w:t>
      </w:r>
    </w:p>
    <w:p w:rsidR="00730504" w:rsidRPr="00730504" w:rsidRDefault="00730504" w:rsidP="00730504">
      <w:pPr>
        <w:tabs>
          <w:tab w:val="left" w:pos="3640"/>
        </w:tabs>
        <w:spacing w:after="0" w:line="240" w:lineRule="auto"/>
        <w:ind w:right="-5"/>
        <w:jc w:val="right"/>
        <w:rPr>
          <w:rFonts w:ascii="Times New Roman" w:hAnsi="Times New Roman" w:cs="Times New Roman"/>
          <w:sz w:val="18"/>
          <w:szCs w:val="18"/>
        </w:rPr>
      </w:pPr>
      <w:r w:rsidRPr="00730504">
        <w:rPr>
          <w:rFonts w:ascii="Times New Roman" w:eastAsia="Times New Roman" w:hAnsi="Times New Roman" w:cs="Times New Roman"/>
          <w:sz w:val="18"/>
          <w:szCs w:val="18"/>
        </w:rPr>
        <w:t xml:space="preserve"> Татарского района Новосибирской области</w:t>
      </w:r>
    </w:p>
    <w:p w:rsidR="00730504" w:rsidRPr="00730504" w:rsidRDefault="00730504" w:rsidP="00730504">
      <w:pPr>
        <w:spacing w:after="0" w:line="240" w:lineRule="auto"/>
        <w:rPr>
          <w:rFonts w:ascii="Times New Roman" w:eastAsia="Times New Roman" w:hAnsi="Times New Roman" w:cs="Times New Roman"/>
          <w:sz w:val="18"/>
          <w:szCs w:val="18"/>
        </w:rPr>
      </w:pPr>
    </w:p>
    <w:p w:rsidR="00730504" w:rsidRPr="00730504" w:rsidRDefault="00730504" w:rsidP="00730504">
      <w:pPr>
        <w:spacing w:after="0" w:line="240" w:lineRule="auto"/>
        <w:ind w:left="2480"/>
        <w:rPr>
          <w:rFonts w:ascii="Times New Roman" w:hAnsi="Times New Roman" w:cs="Times New Roman"/>
          <w:sz w:val="18"/>
          <w:szCs w:val="18"/>
        </w:rPr>
      </w:pPr>
      <w:r w:rsidRPr="00730504">
        <w:rPr>
          <w:rFonts w:ascii="Times New Roman" w:eastAsia="Times New Roman" w:hAnsi="Times New Roman" w:cs="Times New Roman"/>
          <w:sz w:val="18"/>
          <w:szCs w:val="18"/>
        </w:rPr>
        <w:t>Журнал учета кандидатов на включение</w:t>
      </w:r>
    </w:p>
    <w:tbl>
      <w:tblPr>
        <w:tblW w:w="10250" w:type="dxa"/>
        <w:tblInd w:w="10" w:type="dxa"/>
        <w:tblLayout w:type="fixed"/>
        <w:tblCellMar>
          <w:left w:w="0" w:type="dxa"/>
          <w:right w:w="0" w:type="dxa"/>
        </w:tblCellMar>
        <w:tblLook w:val="04A0"/>
      </w:tblPr>
      <w:tblGrid>
        <w:gridCol w:w="60"/>
        <w:gridCol w:w="960"/>
        <w:gridCol w:w="1920"/>
        <w:gridCol w:w="2240"/>
        <w:gridCol w:w="3080"/>
        <w:gridCol w:w="1480"/>
        <w:gridCol w:w="480"/>
        <w:gridCol w:w="30"/>
      </w:tblGrid>
      <w:tr w:rsidR="00730504" w:rsidRPr="00730504" w:rsidTr="00730504">
        <w:trPr>
          <w:trHeight w:val="346"/>
        </w:trPr>
        <w:tc>
          <w:tcPr>
            <w:tcW w:w="60" w:type="dxa"/>
            <w:vAlign w:val="bottom"/>
          </w:tcPr>
          <w:p w:rsidR="00730504" w:rsidRPr="00730504" w:rsidRDefault="00730504" w:rsidP="00730504">
            <w:pPr>
              <w:spacing w:after="0" w:line="240" w:lineRule="auto"/>
              <w:rPr>
                <w:rFonts w:ascii="Times New Roman" w:hAnsi="Times New Roman" w:cs="Times New Roman"/>
                <w:sz w:val="18"/>
                <w:szCs w:val="18"/>
              </w:rPr>
            </w:pPr>
          </w:p>
        </w:tc>
        <w:tc>
          <w:tcPr>
            <w:tcW w:w="960" w:type="dxa"/>
            <w:vAlign w:val="bottom"/>
          </w:tcPr>
          <w:p w:rsidR="00730504" w:rsidRPr="00730504" w:rsidRDefault="00730504" w:rsidP="00730504">
            <w:pPr>
              <w:spacing w:after="0" w:line="240" w:lineRule="auto"/>
              <w:rPr>
                <w:rFonts w:ascii="Times New Roman" w:hAnsi="Times New Roman" w:cs="Times New Roman"/>
                <w:sz w:val="18"/>
                <w:szCs w:val="18"/>
              </w:rPr>
            </w:pPr>
          </w:p>
        </w:tc>
        <w:tc>
          <w:tcPr>
            <w:tcW w:w="9200" w:type="dxa"/>
            <w:gridSpan w:val="5"/>
            <w:vAlign w:val="bottom"/>
          </w:tcPr>
          <w:p w:rsidR="00730504" w:rsidRPr="00730504" w:rsidRDefault="00730504" w:rsidP="00730504">
            <w:pPr>
              <w:spacing w:after="0" w:line="240" w:lineRule="auto"/>
              <w:ind w:left="440"/>
              <w:rPr>
                <w:rFonts w:ascii="Times New Roman" w:hAnsi="Times New Roman" w:cs="Times New Roman"/>
                <w:sz w:val="18"/>
                <w:szCs w:val="18"/>
              </w:rPr>
            </w:pPr>
            <w:r w:rsidRPr="00730504">
              <w:rPr>
                <w:rFonts w:ascii="Times New Roman" w:eastAsia="Times New Roman" w:hAnsi="Times New Roman" w:cs="Times New Roman"/>
                <w:sz w:val="18"/>
                <w:szCs w:val="18"/>
              </w:rPr>
              <w:t>в кадровый резерв администрации Лопатинского сельсовета</w:t>
            </w:r>
          </w:p>
        </w:tc>
        <w:tc>
          <w:tcPr>
            <w:tcW w:w="30" w:type="dxa"/>
            <w:vAlign w:val="bottom"/>
          </w:tcPr>
          <w:p w:rsidR="00730504" w:rsidRPr="00730504" w:rsidRDefault="00730504" w:rsidP="00730504">
            <w:pPr>
              <w:spacing w:after="0" w:line="240" w:lineRule="auto"/>
              <w:rPr>
                <w:rFonts w:ascii="Times New Roman" w:hAnsi="Times New Roman" w:cs="Times New Roman"/>
                <w:sz w:val="18"/>
                <w:szCs w:val="18"/>
              </w:rPr>
            </w:pPr>
          </w:p>
        </w:tc>
      </w:tr>
      <w:tr w:rsidR="00730504" w:rsidRPr="00730504" w:rsidTr="00730504">
        <w:trPr>
          <w:trHeight w:val="366"/>
        </w:trPr>
        <w:tc>
          <w:tcPr>
            <w:tcW w:w="60" w:type="dxa"/>
            <w:tcBorders>
              <w:top w:val="single" w:sz="8" w:space="0" w:color="A0A0A0"/>
              <w:lef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960" w:type="dxa"/>
            <w:vMerge w:val="restart"/>
            <w:tcBorders>
              <w:top w:val="single" w:sz="8" w:space="0" w:color="A0A0A0"/>
              <w:right w:val="single" w:sz="8" w:space="0" w:color="A0A0A0"/>
            </w:tcBorders>
            <w:vAlign w:val="bottom"/>
          </w:tcPr>
          <w:p w:rsidR="00730504" w:rsidRPr="00730504" w:rsidRDefault="00730504" w:rsidP="00730504">
            <w:pPr>
              <w:spacing w:after="0" w:line="240" w:lineRule="auto"/>
              <w:ind w:left="20"/>
              <w:rPr>
                <w:rFonts w:ascii="Times New Roman" w:hAnsi="Times New Roman" w:cs="Times New Roman"/>
                <w:sz w:val="18"/>
                <w:szCs w:val="18"/>
              </w:rPr>
            </w:pPr>
            <w:r w:rsidRPr="00730504">
              <w:rPr>
                <w:rFonts w:ascii="Times New Roman" w:eastAsia="Times New Roman" w:hAnsi="Times New Roman" w:cs="Times New Roman"/>
                <w:sz w:val="18"/>
                <w:szCs w:val="18"/>
              </w:rPr>
              <w:t>N</w:t>
            </w:r>
          </w:p>
        </w:tc>
        <w:tc>
          <w:tcPr>
            <w:tcW w:w="1920" w:type="dxa"/>
            <w:vMerge w:val="restart"/>
            <w:tcBorders>
              <w:top w:val="single" w:sz="8" w:space="0" w:color="A0A0A0"/>
              <w:right w:val="single" w:sz="8" w:space="0" w:color="A0A0A0"/>
            </w:tcBorders>
            <w:vAlign w:val="bottom"/>
          </w:tcPr>
          <w:p w:rsidR="00730504" w:rsidRPr="00730504" w:rsidRDefault="00730504" w:rsidP="00730504">
            <w:pPr>
              <w:spacing w:after="0" w:line="240" w:lineRule="auto"/>
              <w:ind w:left="40"/>
              <w:rPr>
                <w:rFonts w:ascii="Times New Roman" w:hAnsi="Times New Roman" w:cs="Times New Roman"/>
                <w:sz w:val="18"/>
                <w:szCs w:val="18"/>
              </w:rPr>
            </w:pPr>
            <w:r w:rsidRPr="00730504">
              <w:rPr>
                <w:rFonts w:ascii="Times New Roman" w:eastAsia="Times New Roman" w:hAnsi="Times New Roman" w:cs="Times New Roman"/>
                <w:sz w:val="18"/>
                <w:szCs w:val="18"/>
              </w:rPr>
              <w:t>Ф.И.О.</w:t>
            </w:r>
          </w:p>
        </w:tc>
        <w:tc>
          <w:tcPr>
            <w:tcW w:w="2240" w:type="dxa"/>
            <w:vMerge w:val="restart"/>
            <w:tcBorders>
              <w:top w:val="single" w:sz="8" w:space="0" w:color="A0A0A0"/>
              <w:right w:val="single" w:sz="8" w:space="0" w:color="A0A0A0"/>
            </w:tcBorders>
            <w:vAlign w:val="bottom"/>
          </w:tcPr>
          <w:p w:rsidR="00730504" w:rsidRPr="00730504" w:rsidRDefault="00730504" w:rsidP="00730504">
            <w:pPr>
              <w:spacing w:after="0" w:line="240" w:lineRule="auto"/>
              <w:ind w:left="60"/>
              <w:rPr>
                <w:rFonts w:ascii="Times New Roman" w:hAnsi="Times New Roman" w:cs="Times New Roman"/>
                <w:sz w:val="18"/>
                <w:szCs w:val="18"/>
              </w:rPr>
            </w:pPr>
            <w:r w:rsidRPr="00730504">
              <w:rPr>
                <w:rFonts w:ascii="Times New Roman" w:eastAsia="Times New Roman" w:hAnsi="Times New Roman" w:cs="Times New Roman"/>
                <w:sz w:val="18"/>
                <w:szCs w:val="18"/>
              </w:rPr>
              <w:t>Дата  приема</w:t>
            </w:r>
          </w:p>
        </w:tc>
        <w:tc>
          <w:tcPr>
            <w:tcW w:w="3080" w:type="dxa"/>
            <w:tcBorders>
              <w:top w:val="single" w:sz="8" w:space="0" w:color="A0A0A0"/>
              <w:right w:val="single" w:sz="8" w:space="0" w:color="A0A0A0"/>
            </w:tcBorders>
            <w:vAlign w:val="bottom"/>
          </w:tcPr>
          <w:p w:rsidR="00730504" w:rsidRPr="00730504" w:rsidRDefault="00730504" w:rsidP="00730504">
            <w:pPr>
              <w:spacing w:after="0" w:line="240" w:lineRule="auto"/>
              <w:ind w:left="60"/>
              <w:rPr>
                <w:rFonts w:ascii="Times New Roman" w:hAnsi="Times New Roman" w:cs="Times New Roman"/>
                <w:sz w:val="18"/>
                <w:szCs w:val="18"/>
              </w:rPr>
            </w:pPr>
            <w:r w:rsidRPr="00730504">
              <w:rPr>
                <w:rFonts w:ascii="Times New Roman" w:eastAsia="Times New Roman" w:hAnsi="Times New Roman" w:cs="Times New Roman"/>
                <w:sz w:val="18"/>
                <w:szCs w:val="18"/>
              </w:rPr>
              <w:t>Перечень</w:t>
            </w:r>
          </w:p>
        </w:tc>
        <w:tc>
          <w:tcPr>
            <w:tcW w:w="1960" w:type="dxa"/>
            <w:gridSpan w:val="2"/>
            <w:vMerge w:val="restart"/>
            <w:tcBorders>
              <w:top w:val="single" w:sz="8" w:space="0" w:color="A0A0A0"/>
              <w:right w:val="single" w:sz="8" w:space="0" w:color="A0A0A0"/>
            </w:tcBorders>
            <w:vAlign w:val="bottom"/>
          </w:tcPr>
          <w:p w:rsidR="00730504" w:rsidRPr="00730504" w:rsidRDefault="00730504" w:rsidP="00730504">
            <w:pPr>
              <w:spacing w:after="0" w:line="240" w:lineRule="auto"/>
              <w:ind w:left="60"/>
              <w:rPr>
                <w:rFonts w:ascii="Times New Roman" w:hAnsi="Times New Roman" w:cs="Times New Roman"/>
                <w:sz w:val="18"/>
                <w:szCs w:val="18"/>
              </w:rPr>
            </w:pPr>
            <w:r w:rsidRPr="00730504">
              <w:rPr>
                <w:rFonts w:ascii="Times New Roman" w:eastAsia="Times New Roman" w:hAnsi="Times New Roman" w:cs="Times New Roman"/>
                <w:sz w:val="18"/>
                <w:szCs w:val="18"/>
              </w:rPr>
              <w:t>Подпись</w:t>
            </w:r>
          </w:p>
        </w:tc>
        <w:tc>
          <w:tcPr>
            <w:tcW w:w="30" w:type="dxa"/>
            <w:vAlign w:val="bottom"/>
          </w:tcPr>
          <w:p w:rsidR="00730504" w:rsidRPr="00730504" w:rsidRDefault="00730504" w:rsidP="00730504">
            <w:pPr>
              <w:spacing w:after="0" w:line="240" w:lineRule="auto"/>
              <w:rPr>
                <w:rFonts w:ascii="Times New Roman" w:hAnsi="Times New Roman" w:cs="Times New Roman"/>
                <w:sz w:val="18"/>
                <w:szCs w:val="18"/>
              </w:rPr>
            </w:pPr>
          </w:p>
        </w:tc>
      </w:tr>
      <w:tr w:rsidR="00730504" w:rsidRPr="00730504" w:rsidTr="00730504">
        <w:trPr>
          <w:trHeight w:val="161"/>
        </w:trPr>
        <w:tc>
          <w:tcPr>
            <w:tcW w:w="60" w:type="dxa"/>
            <w:tcBorders>
              <w:lef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960" w:type="dxa"/>
            <w:vMerge/>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1920" w:type="dxa"/>
            <w:vMerge/>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2240" w:type="dxa"/>
            <w:vMerge/>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3080" w:type="dxa"/>
            <w:vMerge w:val="restart"/>
            <w:tcBorders>
              <w:right w:val="single" w:sz="8" w:space="0" w:color="A0A0A0"/>
            </w:tcBorders>
            <w:vAlign w:val="bottom"/>
          </w:tcPr>
          <w:p w:rsidR="00730504" w:rsidRPr="00730504" w:rsidRDefault="00730504" w:rsidP="00730504">
            <w:pPr>
              <w:spacing w:after="0" w:line="240" w:lineRule="auto"/>
              <w:ind w:left="60"/>
              <w:rPr>
                <w:rFonts w:ascii="Times New Roman" w:hAnsi="Times New Roman" w:cs="Times New Roman"/>
                <w:sz w:val="18"/>
                <w:szCs w:val="18"/>
              </w:rPr>
            </w:pPr>
            <w:r w:rsidRPr="00730504">
              <w:rPr>
                <w:rFonts w:ascii="Times New Roman" w:eastAsia="Times New Roman" w:hAnsi="Times New Roman" w:cs="Times New Roman"/>
                <w:sz w:val="18"/>
                <w:szCs w:val="18"/>
              </w:rPr>
              <w:t>предоставленных</w:t>
            </w:r>
          </w:p>
        </w:tc>
        <w:tc>
          <w:tcPr>
            <w:tcW w:w="1960" w:type="dxa"/>
            <w:gridSpan w:val="2"/>
            <w:vMerge/>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30" w:type="dxa"/>
            <w:vAlign w:val="bottom"/>
          </w:tcPr>
          <w:p w:rsidR="00730504" w:rsidRPr="00730504" w:rsidRDefault="00730504" w:rsidP="00730504">
            <w:pPr>
              <w:spacing w:after="0" w:line="240" w:lineRule="auto"/>
              <w:rPr>
                <w:rFonts w:ascii="Times New Roman" w:hAnsi="Times New Roman" w:cs="Times New Roman"/>
                <w:sz w:val="18"/>
                <w:szCs w:val="18"/>
              </w:rPr>
            </w:pPr>
          </w:p>
        </w:tc>
      </w:tr>
      <w:tr w:rsidR="00730504" w:rsidRPr="00730504" w:rsidTr="00730504">
        <w:trPr>
          <w:trHeight w:val="161"/>
        </w:trPr>
        <w:tc>
          <w:tcPr>
            <w:tcW w:w="60" w:type="dxa"/>
            <w:tcBorders>
              <w:lef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960" w:type="dxa"/>
            <w:vMerge w:val="restart"/>
            <w:tcBorders>
              <w:right w:val="single" w:sz="8" w:space="0" w:color="A0A0A0"/>
            </w:tcBorders>
            <w:vAlign w:val="bottom"/>
          </w:tcPr>
          <w:p w:rsidR="00730504" w:rsidRPr="00730504" w:rsidRDefault="00730504" w:rsidP="00730504">
            <w:pPr>
              <w:spacing w:after="0" w:line="240" w:lineRule="auto"/>
              <w:ind w:left="20"/>
              <w:rPr>
                <w:rFonts w:ascii="Times New Roman" w:hAnsi="Times New Roman" w:cs="Times New Roman"/>
                <w:sz w:val="18"/>
                <w:szCs w:val="18"/>
              </w:rPr>
            </w:pPr>
            <w:proofErr w:type="spellStart"/>
            <w:proofErr w:type="gramStart"/>
            <w:r w:rsidRPr="00730504">
              <w:rPr>
                <w:rFonts w:ascii="Times New Roman" w:eastAsia="Times New Roman" w:hAnsi="Times New Roman" w:cs="Times New Roman"/>
                <w:sz w:val="18"/>
                <w:szCs w:val="18"/>
              </w:rPr>
              <w:t>п</w:t>
            </w:r>
            <w:proofErr w:type="spellEnd"/>
            <w:proofErr w:type="gramEnd"/>
            <w:r w:rsidRPr="00730504">
              <w:rPr>
                <w:rFonts w:ascii="Times New Roman" w:eastAsia="Times New Roman" w:hAnsi="Times New Roman" w:cs="Times New Roman"/>
                <w:sz w:val="18"/>
                <w:szCs w:val="18"/>
              </w:rPr>
              <w:t>/</w:t>
            </w:r>
            <w:proofErr w:type="spellStart"/>
            <w:r w:rsidRPr="00730504">
              <w:rPr>
                <w:rFonts w:ascii="Times New Roman" w:eastAsia="Times New Roman" w:hAnsi="Times New Roman" w:cs="Times New Roman"/>
                <w:sz w:val="18"/>
                <w:szCs w:val="18"/>
              </w:rPr>
              <w:t>п</w:t>
            </w:r>
            <w:proofErr w:type="spellEnd"/>
          </w:p>
        </w:tc>
        <w:tc>
          <w:tcPr>
            <w:tcW w:w="1920" w:type="dxa"/>
            <w:vMerge w:val="restart"/>
            <w:tcBorders>
              <w:right w:val="single" w:sz="8" w:space="0" w:color="A0A0A0"/>
            </w:tcBorders>
            <w:vAlign w:val="bottom"/>
          </w:tcPr>
          <w:p w:rsidR="00730504" w:rsidRPr="00730504" w:rsidRDefault="00730504" w:rsidP="00730504">
            <w:pPr>
              <w:spacing w:after="0" w:line="240" w:lineRule="auto"/>
              <w:ind w:left="40"/>
              <w:rPr>
                <w:rFonts w:ascii="Times New Roman" w:hAnsi="Times New Roman" w:cs="Times New Roman"/>
                <w:sz w:val="18"/>
                <w:szCs w:val="18"/>
              </w:rPr>
            </w:pPr>
            <w:r w:rsidRPr="00730504">
              <w:rPr>
                <w:rFonts w:ascii="Times New Roman" w:eastAsia="Times New Roman" w:hAnsi="Times New Roman" w:cs="Times New Roman"/>
                <w:sz w:val="18"/>
                <w:szCs w:val="18"/>
              </w:rPr>
              <w:t>кандидата</w:t>
            </w:r>
          </w:p>
        </w:tc>
        <w:tc>
          <w:tcPr>
            <w:tcW w:w="2240" w:type="dxa"/>
            <w:vMerge w:val="restart"/>
            <w:tcBorders>
              <w:right w:val="single" w:sz="8" w:space="0" w:color="A0A0A0"/>
            </w:tcBorders>
            <w:vAlign w:val="bottom"/>
          </w:tcPr>
          <w:p w:rsidR="00730504" w:rsidRPr="00730504" w:rsidRDefault="00730504" w:rsidP="00730504">
            <w:pPr>
              <w:spacing w:after="0" w:line="240" w:lineRule="auto"/>
              <w:ind w:left="60"/>
              <w:rPr>
                <w:rFonts w:ascii="Times New Roman" w:hAnsi="Times New Roman" w:cs="Times New Roman"/>
                <w:sz w:val="18"/>
                <w:szCs w:val="18"/>
              </w:rPr>
            </w:pPr>
            <w:r w:rsidRPr="00730504">
              <w:rPr>
                <w:rFonts w:ascii="Times New Roman" w:eastAsia="Times New Roman" w:hAnsi="Times New Roman" w:cs="Times New Roman"/>
                <w:sz w:val="18"/>
                <w:szCs w:val="18"/>
              </w:rPr>
              <w:t>документов</w:t>
            </w:r>
          </w:p>
        </w:tc>
        <w:tc>
          <w:tcPr>
            <w:tcW w:w="3080" w:type="dxa"/>
            <w:vMerge/>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1960" w:type="dxa"/>
            <w:gridSpan w:val="2"/>
            <w:vMerge w:val="restart"/>
            <w:tcBorders>
              <w:right w:val="single" w:sz="8" w:space="0" w:color="A0A0A0"/>
            </w:tcBorders>
            <w:vAlign w:val="bottom"/>
          </w:tcPr>
          <w:p w:rsidR="00730504" w:rsidRPr="00730504" w:rsidRDefault="00730504" w:rsidP="00730504">
            <w:pPr>
              <w:spacing w:after="0" w:line="240" w:lineRule="auto"/>
              <w:ind w:left="60"/>
              <w:rPr>
                <w:rFonts w:ascii="Times New Roman" w:hAnsi="Times New Roman" w:cs="Times New Roman"/>
                <w:sz w:val="18"/>
                <w:szCs w:val="18"/>
              </w:rPr>
            </w:pPr>
            <w:r w:rsidRPr="00730504">
              <w:rPr>
                <w:rFonts w:ascii="Times New Roman" w:eastAsia="Times New Roman" w:hAnsi="Times New Roman" w:cs="Times New Roman"/>
                <w:sz w:val="18"/>
                <w:szCs w:val="18"/>
              </w:rPr>
              <w:t>кандидата</w:t>
            </w:r>
          </w:p>
        </w:tc>
        <w:tc>
          <w:tcPr>
            <w:tcW w:w="30" w:type="dxa"/>
            <w:vAlign w:val="bottom"/>
          </w:tcPr>
          <w:p w:rsidR="00730504" w:rsidRPr="00730504" w:rsidRDefault="00730504" w:rsidP="00730504">
            <w:pPr>
              <w:spacing w:after="0" w:line="240" w:lineRule="auto"/>
              <w:rPr>
                <w:rFonts w:ascii="Times New Roman" w:hAnsi="Times New Roman" w:cs="Times New Roman"/>
                <w:sz w:val="18"/>
                <w:szCs w:val="18"/>
              </w:rPr>
            </w:pPr>
          </w:p>
        </w:tc>
      </w:tr>
      <w:tr w:rsidR="00730504" w:rsidRPr="00730504" w:rsidTr="00730504">
        <w:trPr>
          <w:trHeight w:val="161"/>
        </w:trPr>
        <w:tc>
          <w:tcPr>
            <w:tcW w:w="60" w:type="dxa"/>
            <w:tcBorders>
              <w:lef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960" w:type="dxa"/>
            <w:vMerge/>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1920" w:type="dxa"/>
            <w:vMerge/>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2240" w:type="dxa"/>
            <w:vMerge/>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3080" w:type="dxa"/>
            <w:vMerge w:val="restart"/>
            <w:tcBorders>
              <w:right w:val="single" w:sz="8" w:space="0" w:color="A0A0A0"/>
            </w:tcBorders>
            <w:vAlign w:val="bottom"/>
          </w:tcPr>
          <w:p w:rsidR="00730504" w:rsidRPr="00730504" w:rsidRDefault="00730504" w:rsidP="00730504">
            <w:pPr>
              <w:spacing w:after="0" w:line="240" w:lineRule="auto"/>
              <w:ind w:left="60"/>
              <w:rPr>
                <w:rFonts w:ascii="Times New Roman" w:hAnsi="Times New Roman" w:cs="Times New Roman"/>
                <w:sz w:val="18"/>
                <w:szCs w:val="18"/>
              </w:rPr>
            </w:pPr>
            <w:r w:rsidRPr="00730504">
              <w:rPr>
                <w:rFonts w:ascii="Times New Roman" w:eastAsia="Times New Roman" w:hAnsi="Times New Roman" w:cs="Times New Roman"/>
                <w:sz w:val="18"/>
                <w:szCs w:val="18"/>
              </w:rPr>
              <w:t>документов</w:t>
            </w:r>
          </w:p>
        </w:tc>
        <w:tc>
          <w:tcPr>
            <w:tcW w:w="1960" w:type="dxa"/>
            <w:gridSpan w:val="2"/>
            <w:vMerge/>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30" w:type="dxa"/>
            <w:vAlign w:val="bottom"/>
          </w:tcPr>
          <w:p w:rsidR="00730504" w:rsidRPr="00730504" w:rsidRDefault="00730504" w:rsidP="00730504">
            <w:pPr>
              <w:spacing w:after="0" w:line="240" w:lineRule="auto"/>
              <w:rPr>
                <w:rFonts w:ascii="Times New Roman" w:hAnsi="Times New Roman" w:cs="Times New Roman"/>
                <w:sz w:val="18"/>
                <w:szCs w:val="18"/>
              </w:rPr>
            </w:pPr>
          </w:p>
        </w:tc>
      </w:tr>
      <w:tr w:rsidR="00730504" w:rsidRPr="00730504" w:rsidTr="00730504">
        <w:trPr>
          <w:trHeight w:val="161"/>
        </w:trPr>
        <w:tc>
          <w:tcPr>
            <w:tcW w:w="60" w:type="dxa"/>
            <w:tcBorders>
              <w:lef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960" w:type="dxa"/>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1920" w:type="dxa"/>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2240" w:type="dxa"/>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3080" w:type="dxa"/>
            <w:vMerge/>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1480" w:type="dxa"/>
            <w:vAlign w:val="bottom"/>
          </w:tcPr>
          <w:p w:rsidR="00730504" w:rsidRPr="00730504" w:rsidRDefault="00730504" w:rsidP="00730504">
            <w:pPr>
              <w:spacing w:after="0" w:line="240" w:lineRule="auto"/>
              <w:rPr>
                <w:rFonts w:ascii="Times New Roman" w:hAnsi="Times New Roman" w:cs="Times New Roman"/>
                <w:sz w:val="18"/>
                <w:szCs w:val="18"/>
              </w:rPr>
            </w:pPr>
          </w:p>
        </w:tc>
        <w:tc>
          <w:tcPr>
            <w:tcW w:w="480" w:type="dxa"/>
            <w:tcBorders>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30" w:type="dxa"/>
            <w:vAlign w:val="bottom"/>
          </w:tcPr>
          <w:p w:rsidR="00730504" w:rsidRPr="00730504" w:rsidRDefault="00730504" w:rsidP="00730504">
            <w:pPr>
              <w:spacing w:after="0" w:line="240" w:lineRule="auto"/>
              <w:rPr>
                <w:rFonts w:ascii="Times New Roman" w:hAnsi="Times New Roman" w:cs="Times New Roman"/>
                <w:sz w:val="18"/>
                <w:szCs w:val="18"/>
              </w:rPr>
            </w:pPr>
          </w:p>
        </w:tc>
      </w:tr>
      <w:tr w:rsidR="00730504" w:rsidRPr="00730504" w:rsidTr="00730504">
        <w:trPr>
          <w:trHeight w:val="78"/>
        </w:trPr>
        <w:tc>
          <w:tcPr>
            <w:tcW w:w="60" w:type="dxa"/>
            <w:tcBorders>
              <w:left w:val="single" w:sz="8" w:space="0" w:color="A0A0A0"/>
              <w:bottom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96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192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224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308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1480" w:type="dxa"/>
            <w:tcBorders>
              <w:bottom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48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30" w:type="dxa"/>
            <w:vAlign w:val="bottom"/>
          </w:tcPr>
          <w:p w:rsidR="00730504" w:rsidRPr="00730504" w:rsidRDefault="00730504" w:rsidP="00730504">
            <w:pPr>
              <w:spacing w:after="0" w:line="240" w:lineRule="auto"/>
              <w:rPr>
                <w:rFonts w:ascii="Times New Roman" w:hAnsi="Times New Roman" w:cs="Times New Roman"/>
                <w:sz w:val="18"/>
                <w:szCs w:val="18"/>
              </w:rPr>
            </w:pPr>
          </w:p>
        </w:tc>
      </w:tr>
      <w:tr w:rsidR="00730504" w:rsidRPr="00730504" w:rsidTr="00730504">
        <w:trPr>
          <w:trHeight w:val="436"/>
        </w:trPr>
        <w:tc>
          <w:tcPr>
            <w:tcW w:w="60" w:type="dxa"/>
            <w:tcBorders>
              <w:left w:val="single" w:sz="8" w:space="0" w:color="A0A0A0"/>
              <w:bottom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96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192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224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308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1480" w:type="dxa"/>
            <w:tcBorders>
              <w:bottom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48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30" w:type="dxa"/>
            <w:vAlign w:val="bottom"/>
          </w:tcPr>
          <w:p w:rsidR="00730504" w:rsidRPr="00730504" w:rsidRDefault="00730504" w:rsidP="00730504">
            <w:pPr>
              <w:spacing w:after="0" w:line="240" w:lineRule="auto"/>
              <w:rPr>
                <w:rFonts w:ascii="Times New Roman" w:hAnsi="Times New Roman" w:cs="Times New Roman"/>
                <w:sz w:val="18"/>
                <w:szCs w:val="18"/>
              </w:rPr>
            </w:pPr>
          </w:p>
        </w:tc>
      </w:tr>
      <w:tr w:rsidR="00730504" w:rsidRPr="00730504" w:rsidTr="00730504">
        <w:trPr>
          <w:trHeight w:val="453"/>
        </w:trPr>
        <w:tc>
          <w:tcPr>
            <w:tcW w:w="60" w:type="dxa"/>
            <w:tcBorders>
              <w:left w:val="single" w:sz="8" w:space="0" w:color="A0A0A0"/>
              <w:bottom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96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192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224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308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1480" w:type="dxa"/>
            <w:tcBorders>
              <w:bottom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480" w:type="dxa"/>
            <w:tcBorders>
              <w:bottom w:val="single" w:sz="8" w:space="0" w:color="A0A0A0"/>
              <w:right w:val="single" w:sz="8" w:space="0" w:color="A0A0A0"/>
            </w:tcBorders>
            <w:vAlign w:val="bottom"/>
          </w:tcPr>
          <w:p w:rsidR="00730504" w:rsidRPr="00730504" w:rsidRDefault="00730504" w:rsidP="00730504">
            <w:pPr>
              <w:spacing w:after="0" w:line="240" w:lineRule="auto"/>
              <w:rPr>
                <w:rFonts w:ascii="Times New Roman" w:hAnsi="Times New Roman" w:cs="Times New Roman"/>
                <w:sz w:val="18"/>
                <w:szCs w:val="18"/>
              </w:rPr>
            </w:pPr>
          </w:p>
        </w:tc>
        <w:tc>
          <w:tcPr>
            <w:tcW w:w="30" w:type="dxa"/>
            <w:vAlign w:val="bottom"/>
          </w:tcPr>
          <w:p w:rsidR="00730504" w:rsidRPr="00730504" w:rsidRDefault="00730504" w:rsidP="00730504">
            <w:pPr>
              <w:spacing w:after="0" w:line="240" w:lineRule="auto"/>
              <w:rPr>
                <w:rFonts w:ascii="Times New Roman" w:hAnsi="Times New Roman" w:cs="Times New Roman"/>
                <w:sz w:val="18"/>
                <w:szCs w:val="18"/>
              </w:rPr>
            </w:pPr>
          </w:p>
        </w:tc>
      </w:tr>
    </w:tbl>
    <w:p w:rsidR="00730504" w:rsidRPr="00730504" w:rsidRDefault="00730504" w:rsidP="00730504">
      <w:pPr>
        <w:spacing w:after="0" w:line="240" w:lineRule="auto"/>
        <w:rPr>
          <w:rFonts w:ascii="Times New Roman" w:hAnsi="Times New Roman" w:cs="Times New Roman"/>
          <w:sz w:val="18"/>
          <w:szCs w:val="18"/>
        </w:rPr>
        <w:sectPr w:rsidR="00730504" w:rsidRPr="00730504">
          <w:pgSz w:w="11900" w:h="16838"/>
          <w:pgMar w:top="1166" w:right="846" w:bottom="64" w:left="1420" w:header="0" w:footer="0" w:gutter="0"/>
          <w:cols w:space="720" w:equalWidth="0">
            <w:col w:w="9640"/>
          </w:cols>
        </w:sectPr>
      </w:pPr>
    </w:p>
    <w:p w:rsidR="00AA32A9" w:rsidRDefault="00730504" w:rsidP="0073050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p w:rsidR="00730504" w:rsidRDefault="00730504" w:rsidP="00730504">
      <w:pPr>
        <w:spacing w:after="0" w:line="240" w:lineRule="auto"/>
        <w:rPr>
          <w:rFonts w:ascii="Times New Roman" w:eastAsia="Times New Roman" w:hAnsi="Times New Roman" w:cs="Times New Roman"/>
          <w:sz w:val="18"/>
          <w:szCs w:val="18"/>
        </w:rPr>
      </w:pPr>
    </w:p>
    <w:p w:rsidR="00730504" w:rsidRDefault="00730504" w:rsidP="00730504">
      <w:pPr>
        <w:spacing w:after="0" w:line="240" w:lineRule="auto"/>
        <w:rPr>
          <w:rFonts w:ascii="Times New Roman" w:eastAsia="Times New Roman" w:hAnsi="Times New Roman" w:cs="Times New Roman"/>
          <w:sz w:val="18"/>
          <w:szCs w:val="18"/>
        </w:rPr>
      </w:pPr>
    </w:p>
    <w:p w:rsidR="00730504" w:rsidRDefault="00730504" w:rsidP="00730504">
      <w:pPr>
        <w:spacing w:after="0" w:line="240" w:lineRule="auto"/>
        <w:rPr>
          <w:rFonts w:ascii="Times New Roman" w:eastAsia="Times New Roman" w:hAnsi="Times New Roman" w:cs="Times New Roman"/>
          <w:sz w:val="18"/>
          <w:szCs w:val="18"/>
        </w:rPr>
      </w:pPr>
    </w:p>
    <w:p w:rsidR="00730504" w:rsidRPr="00AA32A9" w:rsidRDefault="00730504" w:rsidP="00730504">
      <w:pPr>
        <w:spacing w:after="0" w:line="240" w:lineRule="auto"/>
        <w:rPr>
          <w:rFonts w:ascii="Times New Roman" w:hAnsi="Times New Roman" w:cs="Times New Roman"/>
          <w:sz w:val="18"/>
          <w:szCs w:val="18"/>
        </w:rPr>
        <w:sectPr w:rsidR="00730504" w:rsidRPr="00AA32A9">
          <w:type w:val="continuous"/>
          <w:pgSz w:w="11900" w:h="16838"/>
          <w:pgMar w:top="1166" w:right="846" w:bottom="64" w:left="1420" w:header="0" w:footer="0" w:gutter="0"/>
          <w:cols w:num="3" w:space="720" w:equalWidth="0">
            <w:col w:w="2400" w:space="720"/>
            <w:col w:w="2920" w:space="720"/>
            <w:col w:w="2880"/>
          </w:cols>
        </w:sectPr>
      </w:pPr>
    </w:p>
    <w:p w:rsidR="00730504" w:rsidRPr="00730504" w:rsidRDefault="00730504" w:rsidP="00730504">
      <w:pPr>
        <w:spacing w:after="0" w:line="240" w:lineRule="auto"/>
        <w:jc w:val="right"/>
        <w:rPr>
          <w:rFonts w:ascii="Times New Roman" w:hAnsi="Times New Roman" w:cs="Times New Roman"/>
          <w:sz w:val="18"/>
          <w:szCs w:val="18"/>
        </w:rPr>
      </w:pPr>
      <w:r w:rsidRPr="00730504">
        <w:rPr>
          <w:rFonts w:ascii="Times New Roman" w:eastAsia="Times New Roman" w:hAnsi="Times New Roman" w:cs="Times New Roman"/>
          <w:sz w:val="18"/>
          <w:szCs w:val="18"/>
        </w:rPr>
        <w:lastRenderedPageBreak/>
        <w:t>Приложение №2</w:t>
      </w:r>
    </w:p>
    <w:p w:rsidR="00730504" w:rsidRPr="00730504" w:rsidRDefault="00730504" w:rsidP="00730504">
      <w:pPr>
        <w:tabs>
          <w:tab w:val="left" w:pos="5948"/>
        </w:tabs>
        <w:spacing w:after="0" w:line="240" w:lineRule="auto"/>
        <w:jc w:val="right"/>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 xml:space="preserve">к постановлению администрации </w:t>
      </w:r>
    </w:p>
    <w:p w:rsidR="00730504" w:rsidRPr="00730504" w:rsidRDefault="00730504" w:rsidP="00730504">
      <w:pPr>
        <w:tabs>
          <w:tab w:val="left" w:pos="5948"/>
        </w:tabs>
        <w:spacing w:after="0" w:line="240" w:lineRule="auto"/>
        <w:jc w:val="right"/>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Лопатинского сельсовета Татарского района</w:t>
      </w:r>
    </w:p>
    <w:p w:rsidR="00730504" w:rsidRPr="00730504" w:rsidRDefault="00730504" w:rsidP="00730504">
      <w:pPr>
        <w:spacing w:after="0" w:line="240" w:lineRule="auto"/>
        <w:jc w:val="right"/>
        <w:rPr>
          <w:rFonts w:ascii="Times New Roman" w:hAnsi="Times New Roman" w:cs="Times New Roman"/>
          <w:sz w:val="18"/>
          <w:szCs w:val="18"/>
        </w:rPr>
      </w:pPr>
      <w:r w:rsidRPr="00730504">
        <w:rPr>
          <w:rFonts w:ascii="Times New Roman" w:eastAsia="Times New Roman" w:hAnsi="Times New Roman" w:cs="Times New Roman"/>
          <w:sz w:val="18"/>
          <w:szCs w:val="18"/>
        </w:rPr>
        <w:t xml:space="preserve"> Новосибирской области от 16.07.2020 года № 34 </w:t>
      </w:r>
    </w:p>
    <w:p w:rsidR="00730504" w:rsidRPr="00730504" w:rsidRDefault="00730504" w:rsidP="00730504">
      <w:pPr>
        <w:spacing w:after="0" w:line="240" w:lineRule="auto"/>
        <w:rPr>
          <w:rFonts w:ascii="Times New Roman" w:hAnsi="Times New Roman" w:cs="Times New Roman"/>
          <w:sz w:val="18"/>
          <w:szCs w:val="18"/>
        </w:rPr>
      </w:pPr>
    </w:p>
    <w:p w:rsidR="00730504" w:rsidRPr="00730504" w:rsidRDefault="00730504" w:rsidP="00730504">
      <w:pPr>
        <w:tabs>
          <w:tab w:val="left" w:pos="3680"/>
        </w:tabs>
        <w:spacing w:after="0" w:line="240" w:lineRule="auto"/>
        <w:rPr>
          <w:rFonts w:ascii="Times New Roman" w:hAnsi="Times New Roman" w:cs="Times New Roman"/>
          <w:sz w:val="18"/>
          <w:szCs w:val="18"/>
        </w:rPr>
      </w:pPr>
      <w:r w:rsidRPr="00730504">
        <w:rPr>
          <w:rFonts w:ascii="Times New Roman" w:hAnsi="Times New Roman" w:cs="Times New Roman"/>
          <w:sz w:val="18"/>
          <w:szCs w:val="18"/>
        </w:rPr>
        <w:tab/>
      </w:r>
    </w:p>
    <w:p w:rsidR="00730504" w:rsidRPr="00730504" w:rsidRDefault="00730504" w:rsidP="00730504">
      <w:pPr>
        <w:spacing w:after="0" w:line="240" w:lineRule="auto"/>
        <w:jc w:val="center"/>
        <w:rPr>
          <w:rFonts w:ascii="Times New Roman" w:hAnsi="Times New Roman" w:cs="Times New Roman"/>
          <w:sz w:val="18"/>
          <w:szCs w:val="18"/>
        </w:rPr>
      </w:pPr>
      <w:r w:rsidRPr="00730504">
        <w:rPr>
          <w:rFonts w:ascii="Times New Roman" w:eastAsia="Times New Roman" w:hAnsi="Times New Roman" w:cs="Times New Roman"/>
          <w:b/>
          <w:bCs/>
          <w:sz w:val="18"/>
          <w:szCs w:val="18"/>
        </w:rPr>
        <w:t>ПОЛОЖЕНИЕ</w:t>
      </w:r>
    </w:p>
    <w:p w:rsidR="00730504" w:rsidRPr="00730504" w:rsidRDefault="00730504" w:rsidP="00375C63">
      <w:pPr>
        <w:numPr>
          <w:ilvl w:val="1"/>
          <w:numId w:val="15"/>
        </w:numPr>
        <w:tabs>
          <w:tab w:val="left" w:pos="1656"/>
        </w:tabs>
        <w:spacing w:after="0" w:line="240" w:lineRule="auto"/>
        <w:ind w:left="1761" w:right="1440" w:hanging="324"/>
        <w:jc w:val="center"/>
        <w:rPr>
          <w:rFonts w:ascii="Times New Roman" w:eastAsia="Times New Roman" w:hAnsi="Times New Roman" w:cs="Times New Roman"/>
          <w:b/>
          <w:bCs/>
          <w:sz w:val="18"/>
          <w:szCs w:val="18"/>
        </w:rPr>
      </w:pPr>
      <w:r w:rsidRPr="00730504">
        <w:rPr>
          <w:rFonts w:ascii="Times New Roman" w:eastAsia="Times New Roman" w:hAnsi="Times New Roman" w:cs="Times New Roman"/>
          <w:b/>
          <w:bCs/>
          <w:sz w:val="18"/>
          <w:szCs w:val="18"/>
        </w:rPr>
        <w:t>комиссии по формированию кадрового резерва для замещения должностей муниципальной службы</w:t>
      </w:r>
    </w:p>
    <w:p w:rsidR="00730504" w:rsidRPr="00730504" w:rsidRDefault="00730504" w:rsidP="00375C63">
      <w:pPr>
        <w:numPr>
          <w:ilvl w:val="0"/>
          <w:numId w:val="15"/>
        </w:numPr>
        <w:tabs>
          <w:tab w:val="left" w:pos="281"/>
        </w:tabs>
        <w:spacing w:after="0" w:line="240" w:lineRule="auto"/>
        <w:ind w:left="281" w:hanging="28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Общие положения</w:t>
      </w:r>
    </w:p>
    <w:p w:rsidR="00730504" w:rsidRPr="00730504" w:rsidRDefault="00730504" w:rsidP="00730504">
      <w:pPr>
        <w:spacing w:after="0" w:line="240" w:lineRule="auto"/>
        <w:ind w:left="1"/>
        <w:jc w:val="both"/>
        <w:rPr>
          <w:rFonts w:ascii="Times New Roman" w:hAnsi="Times New Roman" w:cs="Times New Roman"/>
          <w:sz w:val="18"/>
          <w:szCs w:val="18"/>
        </w:rPr>
      </w:pPr>
      <w:r w:rsidRPr="00730504">
        <w:rPr>
          <w:rFonts w:ascii="Times New Roman" w:eastAsia="Times New Roman" w:hAnsi="Times New Roman" w:cs="Times New Roman"/>
          <w:sz w:val="18"/>
          <w:szCs w:val="18"/>
        </w:rPr>
        <w:t>1.1. Комиссия по формированию кадрового резерва для замещения должностей муниципальной службы (далее – комиссия) образована в целях формирования кадрового резерва в администрации Лопатинского сельсовета Татарского района Новосибирской области (далее - администрация) для замещения вакантной должности муниципальной службы, назначение на которую и освобождение от которой осуществляется работодателем.</w:t>
      </w:r>
    </w:p>
    <w:p w:rsidR="00730504" w:rsidRPr="00730504" w:rsidRDefault="00730504" w:rsidP="00730504">
      <w:pPr>
        <w:spacing w:after="0" w:line="240" w:lineRule="auto"/>
        <w:ind w:left="1"/>
        <w:jc w:val="both"/>
        <w:rPr>
          <w:rFonts w:ascii="Times New Roman" w:hAnsi="Times New Roman" w:cs="Times New Roman"/>
          <w:sz w:val="18"/>
          <w:szCs w:val="18"/>
        </w:rPr>
      </w:pPr>
      <w:r w:rsidRPr="00730504">
        <w:rPr>
          <w:rFonts w:ascii="Times New Roman" w:eastAsia="Times New Roman" w:hAnsi="Times New Roman" w:cs="Times New Roman"/>
          <w:sz w:val="18"/>
          <w:szCs w:val="18"/>
        </w:rPr>
        <w:t>1.2. Комиссия в своей деятельности руководствуется Конституцией Российской Федерации, действующим законодательством Российской Федерации и Новосибирской области, иными нормативными правовыми актами Российской Федерации и Новосибирской области, Уставом Лопатинского сельсовета Татарского района Новосибирской области, муниципальными правовыми актами Лопатинского сельсовета Татарского района Новосибирской области и настоящим Положением.</w:t>
      </w:r>
    </w:p>
    <w:p w:rsidR="00730504" w:rsidRPr="00730504" w:rsidRDefault="00730504" w:rsidP="00730504">
      <w:pPr>
        <w:spacing w:after="0" w:line="240" w:lineRule="auto"/>
        <w:ind w:left="1"/>
        <w:jc w:val="both"/>
        <w:rPr>
          <w:rFonts w:ascii="Times New Roman" w:hAnsi="Times New Roman" w:cs="Times New Roman"/>
          <w:sz w:val="18"/>
          <w:szCs w:val="18"/>
        </w:rPr>
      </w:pPr>
      <w:r w:rsidRPr="00730504">
        <w:rPr>
          <w:rFonts w:ascii="Times New Roman" w:eastAsia="Times New Roman" w:hAnsi="Times New Roman" w:cs="Times New Roman"/>
          <w:sz w:val="18"/>
          <w:szCs w:val="18"/>
        </w:rPr>
        <w:t>1.3. Деятельность комиссии основывается на принципах законности, гласности, коллегиальности.</w:t>
      </w:r>
    </w:p>
    <w:p w:rsidR="00730504" w:rsidRPr="00730504" w:rsidRDefault="00730504" w:rsidP="00375C63">
      <w:pPr>
        <w:numPr>
          <w:ilvl w:val="0"/>
          <w:numId w:val="16"/>
        </w:numPr>
        <w:tabs>
          <w:tab w:val="left" w:pos="365"/>
        </w:tabs>
        <w:spacing w:after="0" w:line="240" w:lineRule="auto"/>
        <w:ind w:left="1" w:hanging="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Функции комиссии по формированию кадрового резерва для замещения должностей муниципальной службы.</w:t>
      </w:r>
    </w:p>
    <w:p w:rsidR="00730504" w:rsidRPr="00730504" w:rsidRDefault="00730504" w:rsidP="00375C63">
      <w:pPr>
        <w:numPr>
          <w:ilvl w:val="0"/>
          <w:numId w:val="17"/>
        </w:numPr>
        <w:tabs>
          <w:tab w:val="left" w:pos="501"/>
        </w:tabs>
        <w:spacing w:after="0" w:line="240" w:lineRule="auto"/>
        <w:ind w:left="501" w:hanging="50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Основными функциями комиссии являются:</w:t>
      </w:r>
    </w:p>
    <w:p w:rsidR="00730504" w:rsidRPr="00730504" w:rsidRDefault="00730504" w:rsidP="00730504">
      <w:pPr>
        <w:spacing w:after="0" w:line="240" w:lineRule="auto"/>
        <w:ind w:left="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 xml:space="preserve">а) изучение, анализ, обобщение документов и материалов, представленных на комиссию; </w:t>
      </w:r>
    </w:p>
    <w:p w:rsidR="00730504" w:rsidRPr="00730504" w:rsidRDefault="00730504" w:rsidP="00730504">
      <w:pPr>
        <w:spacing w:after="0" w:line="240" w:lineRule="auto"/>
        <w:ind w:left="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б) формирование кадрового резерва;</w:t>
      </w:r>
    </w:p>
    <w:p w:rsidR="00730504" w:rsidRPr="00730504" w:rsidRDefault="00730504" w:rsidP="00730504">
      <w:pPr>
        <w:spacing w:after="0" w:line="240" w:lineRule="auto"/>
        <w:ind w:left="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в) работа с кадровым резервом;</w:t>
      </w:r>
    </w:p>
    <w:p w:rsidR="00730504" w:rsidRPr="00730504" w:rsidRDefault="00730504" w:rsidP="00730504">
      <w:pPr>
        <w:spacing w:after="0" w:line="240" w:lineRule="auto"/>
        <w:ind w:left="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 xml:space="preserve">г) подготовка проекта распоряжения для исключения граждан из кадрового резерва; </w:t>
      </w:r>
      <w:proofErr w:type="spellStart"/>
      <w:r w:rsidRPr="00730504">
        <w:rPr>
          <w:rFonts w:ascii="Times New Roman" w:eastAsia="Times New Roman" w:hAnsi="Times New Roman" w:cs="Times New Roman"/>
          <w:sz w:val="18"/>
          <w:szCs w:val="18"/>
        </w:rPr>
        <w:t>д</w:t>
      </w:r>
      <w:proofErr w:type="spellEnd"/>
      <w:r w:rsidRPr="00730504">
        <w:rPr>
          <w:rFonts w:ascii="Times New Roman" w:eastAsia="Times New Roman" w:hAnsi="Times New Roman" w:cs="Times New Roman"/>
          <w:sz w:val="18"/>
          <w:szCs w:val="18"/>
        </w:rPr>
        <w:t>) подготовка проекта распоряжения об утверждении списка кадрового резерва.</w:t>
      </w:r>
    </w:p>
    <w:p w:rsidR="00730504" w:rsidRPr="00730504" w:rsidRDefault="00730504" w:rsidP="00375C63">
      <w:pPr>
        <w:numPr>
          <w:ilvl w:val="0"/>
          <w:numId w:val="18"/>
        </w:numPr>
        <w:tabs>
          <w:tab w:val="left" w:pos="413"/>
        </w:tabs>
        <w:spacing w:after="0" w:line="240" w:lineRule="auto"/>
        <w:ind w:left="1" w:hanging="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Права комиссии по формированию кадрового резерва для замещения должностей муниципальной службы</w:t>
      </w:r>
    </w:p>
    <w:p w:rsidR="00730504" w:rsidRPr="00730504" w:rsidRDefault="00730504" w:rsidP="00375C63">
      <w:pPr>
        <w:numPr>
          <w:ilvl w:val="0"/>
          <w:numId w:val="19"/>
        </w:numPr>
        <w:tabs>
          <w:tab w:val="left" w:pos="501"/>
        </w:tabs>
        <w:spacing w:after="0" w:line="240" w:lineRule="auto"/>
        <w:ind w:left="501" w:hanging="50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Комиссия имеет право по вопросам формирования кадрового резерва:</w:t>
      </w:r>
    </w:p>
    <w:p w:rsidR="00730504" w:rsidRPr="00730504" w:rsidRDefault="00730504" w:rsidP="00730504">
      <w:pPr>
        <w:spacing w:after="0" w:line="240" w:lineRule="auto"/>
        <w:ind w:left="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 xml:space="preserve">а) запрашивать и получать необходимую информацию предприятий, учреждений, организаций, их должностных лиц; </w:t>
      </w:r>
    </w:p>
    <w:p w:rsidR="00730504" w:rsidRPr="00730504" w:rsidRDefault="00730504" w:rsidP="00730504">
      <w:pPr>
        <w:spacing w:after="0" w:line="240" w:lineRule="auto"/>
        <w:ind w:left="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б) взаимодействовать с органами исполнительной власти Новосибирской области.</w:t>
      </w:r>
    </w:p>
    <w:p w:rsidR="00730504" w:rsidRPr="00730504" w:rsidRDefault="00730504" w:rsidP="00375C63">
      <w:pPr>
        <w:numPr>
          <w:ilvl w:val="0"/>
          <w:numId w:val="20"/>
        </w:numPr>
        <w:tabs>
          <w:tab w:val="left" w:pos="430"/>
        </w:tabs>
        <w:spacing w:after="0" w:line="240" w:lineRule="auto"/>
        <w:ind w:left="1" w:hanging="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Порядок работы комиссии по формированию кадрового резерва для замещения должностей муниципальной службы.</w:t>
      </w:r>
    </w:p>
    <w:p w:rsidR="00730504" w:rsidRPr="00730504" w:rsidRDefault="00730504" w:rsidP="00375C63">
      <w:pPr>
        <w:numPr>
          <w:ilvl w:val="0"/>
          <w:numId w:val="21"/>
        </w:numPr>
        <w:tabs>
          <w:tab w:val="left" w:pos="501"/>
        </w:tabs>
        <w:spacing w:after="0" w:line="240" w:lineRule="auto"/>
        <w:ind w:left="501" w:hanging="50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Деятельность комиссии осуществляется в форме заседаний.</w:t>
      </w:r>
    </w:p>
    <w:p w:rsidR="00730504" w:rsidRPr="00730504" w:rsidRDefault="00730504" w:rsidP="00375C63">
      <w:pPr>
        <w:numPr>
          <w:ilvl w:val="0"/>
          <w:numId w:val="21"/>
        </w:numPr>
        <w:tabs>
          <w:tab w:val="left" w:pos="521"/>
        </w:tabs>
        <w:spacing w:after="0" w:line="240" w:lineRule="auto"/>
        <w:ind w:left="1" w:hanging="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Комиссия формируется в составе председателя, заместителя председателя, секретаря, членов комиссии.</w:t>
      </w:r>
    </w:p>
    <w:p w:rsidR="00730504" w:rsidRPr="00730504" w:rsidRDefault="00730504" w:rsidP="00730504">
      <w:pPr>
        <w:spacing w:after="0" w:line="240" w:lineRule="auto"/>
        <w:ind w:left="1"/>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Комиссию возглавляет председатель, а в период его отсутствия - заместитель председателя комиссии.</w:t>
      </w:r>
    </w:p>
    <w:p w:rsidR="00730504" w:rsidRPr="00730504" w:rsidRDefault="00730504" w:rsidP="00375C63">
      <w:pPr>
        <w:numPr>
          <w:ilvl w:val="0"/>
          <w:numId w:val="21"/>
        </w:numPr>
        <w:tabs>
          <w:tab w:val="left" w:pos="498"/>
        </w:tabs>
        <w:spacing w:after="0" w:line="240" w:lineRule="auto"/>
        <w:ind w:left="1" w:hanging="1"/>
        <w:jc w:val="both"/>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Численный и персональный состав комиссии утверждается постановлением Администрации. Председатель, заместитель председателя, секретарь комиссии являются постоянными членами в составе комиссии.</w:t>
      </w:r>
    </w:p>
    <w:p w:rsidR="00730504" w:rsidRPr="00730504" w:rsidRDefault="00730504" w:rsidP="00730504">
      <w:pPr>
        <w:spacing w:after="0" w:line="240" w:lineRule="auto"/>
        <w:jc w:val="both"/>
        <w:rPr>
          <w:rFonts w:ascii="Times New Roman" w:hAnsi="Times New Roman" w:cs="Times New Roman"/>
          <w:sz w:val="18"/>
          <w:szCs w:val="18"/>
        </w:rPr>
      </w:pPr>
      <w:r w:rsidRPr="00730504">
        <w:rPr>
          <w:rFonts w:ascii="Times New Roman" w:eastAsia="Times New Roman" w:hAnsi="Times New Roman" w:cs="Times New Roman"/>
          <w:sz w:val="18"/>
          <w:szCs w:val="18"/>
        </w:rPr>
        <w:t>4.4. Численный и персональный состав членов комиссии, за исключением ее постоянных членов, зависит от функциональной и отраслевой направленности должности муниципальной службы, на которую объявляется конкурс на включение в кадровый резерв, и формируется на момент объявления конкурса.</w:t>
      </w:r>
    </w:p>
    <w:p w:rsidR="00730504" w:rsidRPr="00730504" w:rsidRDefault="00730504" w:rsidP="00730504">
      <w:pPr>
        <w:spacing w:after="0" w:line="240" w:lineRule="auto"/>
        <w:rPr>
          <w:rFonts w:ascii="Times New Roman" w:hAnsi="Times New Roman" w:cs="Times New Roman"/>
          <w:sz w:val="18"/>
          <w:szCs w:val="18"/>
        </w:rPr>
      </w:pPr>
      <w:r w:rsidRPr="00730504">
        <w:rPr>
          <w:rFonts w:ascii="Times New Roman" w:eastAsia="Times New Roman" w:hAnsi="Times New Roman" w:cs="Times New Roman"/>
          <w:sz w:val="18"/>
          <w:szCs w:val="18"/>
        </w:rPr>
        <w:t>4.5. Председатель комиссии:</w:t>
      </w:r>
    </w:p>
    <w:p w:rsidR="00730504" w:rsidRPr="00730504" w:rsidRDefault="00730504" w:rsidP="00730504">
      <w:pPr>
        <w:spacing w:after="0" w:line="240" w:lineRule="auto"/>
        <w:rPr>
          <w:rFonts w:ascii="Times New Roman" w:hAnsi="Times New Roman" w:cs="Times New Roman"/>
          <w:sz w:val="18"/>
          <w:szCs w:val="18"/>
        </w:rPr>
      </w:pPr>
      <w:r w:rsidRPr="00730504">
        <w:rPr>
          <w:rFonts w:ascii="Times New Roman" w:eastAsia="Times New Roman" w:hAnsi="Times New Roman" w:cs="Times New Roman"/>
          <w:sz w:val="18"/>
          <w:szCs w:val="18"/>
        </w:rPr>
        <w:t>а) руководит деятельностью комиссии, определяет перечень, сроки и порядок</w:t>
      </w:r>
    </w:p>
    <w:p w:rsidR="00730504" w:rsidRPr="00730504" w:rsidRDefault="00730504" w:rsidP="00730504">
      <w:pPr>
        <w:spacing w:after="0" w:line="240" w:lineRule="auto"/>
        <w:rPr>
          <w:rFonts w:ascii="Times New Roman" w:hAnsi="Times New Roman" w:cs="Times New Roman"/>
          <w:sz w:val="18"/>
          <w:szCs w:val="18"/>
        </w:rPr>
      </w:pPr>
      <w:r w:rsidRPr="00730504">
        <w:rPr>
          <w:rFonts w:ascii="Times New Roman" w:eastAsia="Times New Roman" w:hAnsi="Times New Roman" w:cs="Times New Roman"/>
          <w:sz w:val="18"/>
          <w:szCs w:val="18"/>
        </w:rPr>
        <w:t>рассмотрения вопросов на ее заседаниях;</w:t>
      </w:r>
    </w:p>
    <w:p w:rsidR="00730504" w:rsidRPr="00730504" w:rsidRDefault="00730504" w:rsidP="00730504">
      <w:pPr>
        <w:spacing w:after="0" w:line="240" w:lineRule="auto"/>
        <w:rPr>
          <w:rFonts w:ascii="Times New Roman" w:hAnsi="Times New Roman" w:cs="Times New Roman"/>
          <w:sz w:val="18"/>
          <w:szCs w:val="18"/>
        </w:rPr>
      </w:pPr>
      <w:r w:rsidRPr="00730504">
        <w:rPr>
          <w:rFonts w:ascii="Times New Roman" w:eastAsia="Times New Roman" w:hAnsi="Times New Roman" w:cs="Times New Roman"/>
          <w:sz w:val="18"/>
          <w:szCs w:val="18"/>
        </w:rPr>
        <w:t>б) подписывает протоколы заседания комиссии, выписки из протоколов;</w:t>
      </w:r>
    </w:p>
    <w:p w:rsidR="00730504" w:rsidRPr="00730504" w:rsidRDefault="00730504" w:rsidP="00730504">
      <w:pPr>
        <w:spacing w:after="0" w:line="240" w:lineRule="auto"/>
        <w:rPr>
          <w:rFonts w:ascii="Times New Roman" w:hAnsi="Times New Roman" w:cs="Times New Roman"/>
          <w:sz w:val="18"/>
          <w:szCs w:val="18"/>
        </w:rPr>
      </w:pPr>
      <w:r w:rsidRPr="00730504">
        <w:rPr>
          <w:rFonts w:ascii="Times New Roman" w:eastAsia="Times New Roman" w:hAnsi="Times New Roman" w:cs="Times New Roman"/>
          <w:sz w:val="18"/>
          <w:szCs w:val="18"/>
        </w:rPr>
        <w:t>в) обеспечивает подготовку поручений, проектов решений и других материалов</w:t>
      </w:r>
    </w:p>
    <w:p w:rsidR="00730504" w:rsidRPr="00730504" w:rsidRDefault="00730504" w:rsidP="00730504">
      <w:pPr>
        <w:spacing w:after="0" w:line="240" w:lineRule="auto"/>
        <w:rPr>
          <w:rFonts w:ascii="Times New Roman" w:hAnsi="Times New Roman" w:cs="Times New Roman"/>
          <w:sz w:val="18"/>
          <w:szCs w:val="18"/>
        </w:rPr>
      </w:pPr>
      <w:r w:rsidRPr="00730504">
        <w:rPr>
          <w:rFonts w:ascii="Times New Roman" w:eastAsia="Times New Roman" w:hAnsi="Times New Roman" w:cs="Times New Roman"/>
          <w:sz w:val="18"/>
          <w:szCs w:val="18"/>
        </w:rPr>
        <w:t>и документов, касающихся выполнения функций комиссии;</w:t>
      </w:r>
    </w:p>
    <w:p w:rsidR="00730504" w:rsidRPr="00730504" w:rsidRDefault="00730504" w:rsidP="00730504">
      <w:pPr>
        <w:tabs>
          <w:tab w:val="left" w:pos="400"/>
          <w:tab w:val="left" w:pos="1960"/>
          <w:tab w:val="left" w:pos="4180"/>
          <w:tab w:val="left" w:pos="5140"/>
          <w:tab w:val="left" w:pos="6720"/>
          <w:tab w:val="left" w:pos="7980"/>
          <w:tab w:val="left" w:pos="9480"/>
        </w:tabs>
        <w:spacing w:after="0" w:line="240" w:lineRule="auto"/>
        <w:rPr>
          <w:rFonts w:ascii="Times New Roman" w:hAnsi="Times New Roman" w:cs="Times New Roman"/>
          <w:sz w:val="18"/>
          <w:szCs w:val="18"/>
        </w:rPr>
      </w:pPr>
      <w:r w:rsidRPr="00730504">
        <w:rPr>
          <w:rFonts w:ascii="Times New Roman" w:eastAsia="Times New Roman" w:hAnsi="Times New Roman" w:cs="Times New Roman"/>
          <w:sz w:val="18"/>
          <w:szCs w:val="18"/>
        </w:rPr>
        <w:t>г)</w:t>
      </w:r>
      <w:r w:rsidRPr="00730504">
        <w:rPr>
          <w:rFonts w:ascii="Times New Roman" w:eastAsia="Times New Roman" w:hAnsi="Times New Roman" w:cs="Times New Roman"/>
          <w:sz w:val="18"/>
          <w:szCs w:val="18"/>
        </w:rPr>
        <w:tab/>
        <w:t>утверждает</w:t>
      </w:r>
      <w:r w:rsidRPr="00730504">
        <w:rPr>
          <w:rFonts w:ascii="Times New Roman" w:eastAsia="Times New Roman" w:hAnsi="Times New Roman" w:cs="Times New Roman"/>
          <w:sz w:val="18"/>
          <w:szCs w:val="18"/>
        </w:rPr>
        <w:tab/>
        <w:t>индивидуальные</w:t>
      </w:r>
      <w:r w:rsidRPr="00730504">
        <w:rPr>
          <w:rFonts w:ascii="Times New Roman" w:eastAsia="Times New Roman" w:hAnsi="Times New Roman" w:cs="Times New Roman"/>
          <w:sz w:val="18"/>
          <w:szCs w:val="18"/>
        </w:rPr>
        <w:tab/>
        <w:t>планы</w:t>
      </w:r>
      <w:r w:rsidRPr="00730504">
        <w:rPr>
          <w:rFonts w:ascii="Times New Roman" w:eastAsia="Times New Roman" w:hAnsi="Times New Roman" w:cs="Times New Roman"/>
          <w:sz w:val="18"/>
          <w:szCs w:val="18"/>
        </w:rPr>
        <w:tab/>
        <w:t>подготовки</w:t>
      </w:r>
      <w:r w:rsidRPr="00730504">
        <w:rPr>
          <w:rFonts w:ascii="Times New Roman" w:eastAsia="Times New Roman" w:hAnsi="Times New Roman" w:cs="Times New Roman"/>
          <w:sz w:val="18"/>
          <w:szCs w:val="18"/>
        </w:rPr>
        <w:tab/>
        <w:t>граждан,</w:t>
      </w:r>
      <w:r w:rsidRPr="00730504">
        <w:rPr>
          <w:rFonts w:ascii="Times New Roman" w:eastAsia="Times New Roman" w:hAnsi="Times New Roman" w:cs="Times New Roman"/>
          <w:sz w:val="18"/>
          <w:szCs w:val="18"/>
        </w:rPr>
        <w:tab/>
        <w:t>состоящих</w:t>
      </w:r>
      <w:r w:rsidRPr="00730504">
        <w:rPr>
          <w:rFonts w:ascii="Times New Roman" w:eastAsia="Times New Roman" w:hAnsi="Times New Roman" w:cs="Times New Roman"/>
          <w:sz w:val="18"/>
          <w:szCs w:val="18"/>
        </w:rPr>
        <w:tab/>
      </w:r>
      <w:proofErr w:type="gramStart"/>
      <w:r w:rsidRPr="00730504">
        <w:rPr>
          <w:rFonts w:ascii="Times New Roman" w:eastAsia="Times New Roman" w:hAnsi="Times New Roman" w:cs="Times New Roman"/>
          <w:sz w:val="18"/>
          <w:szCs w:val="18"/>
        </w:rPr>
        <w:t>в</w:t>
      </w:r>
      <w:proofErr w:type="gramEnd"/>
    </w:p>
    <w:p w:rsidR="00730504" w:rsidRPr="00730504" w:rsidRDefault="00730504" w:rsidP="00730504">
      <w:pPr>
        <w:spacing w:after="0" w:line="240" w:lineRule="auto"/>
        <w:rPr>
          <w:rFonts w:ascii="Times New Roman" w:hAnsi="Times New Roman" w:cs="Times New Roman"/>
          <w:sz w:val="18"/>
          <w:szCs w:val="18"/>
        </w:rPr>
      </w:pPr>
      <w:r w:rsidRPr="00730504">
        <w:rPr>
          <w:rFonts w:ascii="Times New Roman" w:eastAsia="Times New Roman" w:hAnsi="Times New Roman" w:cs="Times New Roman"/>
          <w:sz w:val="18"/>
          <w:szCs w:val="18"/>
        </w:rPr>
        <w:t xml:space="preserve">кадровом </w:t>
      </w:r>
      <w:proofErr w:type="gramStart"/>
      <w:r w:rsidRPr="00730504">
        <w:rPr>
          <w:rFonts w:ascii="Times New Roman" w:eastAsia="Times New Roman" w:hAnsi="Times New Roman" w:cs="Times New Roman"/>
          <w:sz w:val="18"/>
          <w:szCs w:val="18"/>
        </w:rPr>
        <w:t>резерве</w:t>
      </w:r>
      <w:proofErr w:type="gramEnd"/>
      <w:r w:rsidRPr="00730504">
        <w:rPr>
          <w:rFonts w:ascii="Times New Roman" w:eastAsia="Times New Roman" w:hAnsi="Times New Roman" w:cs="Times New Roman"/>
          <w:sz w:val="18"/>
          <w:szCs w:val="18"/>
        </w:rPr>
        <w:t>.</w:t>
      </w:r>
    </w:p>
    <w:p w:rsidR="00730504" w:rsidRPr="00730504" w:rsidRDefault="00730504" w:rsidP="00730504">
      <w:pPr>
        <w:spacing w:after="0" w:line="240" w:lineRule="auto"/>
        <w:jc w:val="both"/>
        <w:rPr>
          <w:rFonts w:ascii="Times New Roman" w:hAnsi="Times New Roman" w:cs="Times New Roman"/>
          <w:sz w:val="18"/>
          <w:szCs w:val="18"/>
        </w:rPr>
      </w:pPr>
      <w:r w:rsidRPr="00730504">
        <w:rPr>
          <w:rFonts w:ascii="Times New Roman" w:eastAsia="Times New Roman" w:hAnsi="Times New Roman" w:cs="Times New Roman"/>
          <w:sz w:val="18"/>
          <w:szCs w:val="18"/>
        </w:rPr>
        <w:t>4.6. Организационную работу по подготовке заседаний комиссии и организационно-техническую деятельность комиссии обеспечивает специалист администрации.</w:t>
      </w:r>
    </w:p>
    <w:p w:rsidR="00730504" w:rsidRPr="00730504" w:rsidRDefault="00730504" w:rsidP="00730504">
      <w:pPr>
        <w:spacing w:after="0" w:line="240" w:lineRule="auto"/>
        <w:jc w:val="both"/>
        <w:rPr>
          <w:rFonts w:ascii="Times New Roman" w:hAnsi="Times New Roman" w:cs="Times New Roman"/>
          <w:sz w:val="18"/>
          <w:szCs w:val="18"/>
        </w:rPr>
      </w:pPr>
      <w:r w:rsidRPr="00730504">
        <w:rPr>
          <w:rFonts w:ascii="Times New Roman" w:eastAsia="Times New Roman" w:hAnsi="Times New Roman" w:cs="Times New Roman"/>
          <w:sz w:val="18"/>
          <w:szCs w:val="18"/>
        </w:rPr>
        <w:t>Направление всем членам комиссии необходимых материалов, документов и информации о повестке дня, месте и сроках заседания комиссии осуществляет секретарь комиссии, не позднее, чем за 2 рабочих дня до дня ее заседания.</w:t>
      </w:r>
    </w:p>
    <w:p w:rsidR="00730504" w:rsidRPr="00730504" w:rsidRDefault="00730504" w:rsidP="00730504">
      <w:pPr>
        <w:spacing w:after="0" w:line="240" w:lineRule="auto"/>
        <w:jc w:val="both"/>
        <w:rPr>
          <w:rFonts w:ascii="Times New Roman" w:hAnsi="Times New Roman" w:cs="Times New Roman"/>
          <w:sz w:val="18"/>
          <w:szCs w:val="18"/>
        </w:rPr>
      </w:pPr>
      <w:r w:rsidRPr="00730504">
        <w:rPr>
          <w:rFonts w:ascii="Times New Roman" w:eastAsia="Times New Roman" w:hAnsi="Times New Roman" w:cs="Times New Roman"/>
          <w:sz w:val="18"/>
          <w:szCs w:val="18"/>
        </w:rPr>
        <w:t>4.7. Повестка дня заседания комиссии формируется ее председателем с учетом предложений членов комиссии.</w:t>
      </w:r>
    </w:p>
    <w:p w:rsidR="00730504" w:rsidRPr="00730504" w:rsidRDefault="00730504" w:rsidP="00730504">
      <w:pPr>
        <w:spacing w:after="0" w:line="240" w:lineRule="auto"/>
        <w:rPr>
          <w:rFonts w:ascii="Times New Roman" w:hAnsi="Times New Roman" w:cs="Times New Roman"/>
          <w:sz w:val="18"/>
          <w:szCs w:val="18"/>
        </w:rPr>
      </w:pPr>
      <w:r w:rsidRPr="00730504">
        <w:rPr>
          <w:rFonts w:ascii="Times New Roman" w:eastAsia="Times New Roman" w:hAnsi="Times New Roman" w:cs="Times New Roman"/>
          <w:sz w:val="18"/>
          <w:szCs w:val="18"/>
        </w:rPr>
        <w:t>4.8. Заседание комиссии проводится ежегодно.</w:t>
      </w:r>
    </w:p>
    <w:p w:rsidR="00730504" w:rsidRPr="00730504" w:rsidRDefault="00730504" w:rsidP="00730504">
      <w:pPr>
        <w:spacing w:after="0" w:line="240" w:lineRule="auto"/>
        <w:jc w:val="both"/>
        <w:rPr>
          <w:rFonts w:ascii="Times New Roman" w:hAnsi="Times New Roman" w:cs="Times New Roman"/>
          <w:sz w:val="18"/>
          <w:szCs w:val="18"/>
        </w:rPr>
      </w:pPr>
      <w:r w:rsidRPr="00730504">
        <w:rPr>
          <w:rFonts w:ascii="Times New Roman" w:eastAsia="Times New Roman" w:hAnsi="Times New Roman" w:cs="Times New Roman"/>
          <w:sz w:val="18"/>
          <w:szCs w:val="18"/>
        </w:rPr>
        <w:t>4.9. В заседаниях комиссии с правом совещательного голоса могут участвовать представители предприятий, учреждений, организаций, не входящие в состав комиссии.</w:t>
      </w:r>
    </w:p>
    <w:p w:rsidR="00730504" w:rsidRPr="00730504" w:rsidRDefault="00730504" w:rsidP="00730504">
      <w:pPr>
        <w:spacing w:after="0" w:line="240" w:lineRule="auto"/>
        <w:jc w:val="both"/>
        <w:rPr>
          <w:rFonts w:ascii="Times New Roman" w:hAnsi="Times New Roman" w:cs="Times New Roman"/>
          <w:sz w:val="18"/>
          <w:szCs w:val="18"/>
        </w:rPr>
      </w:pPr>
      <w:r w:rsidRPr="00730504">
        <w:rPr>
          <w:rFonts w:ascii="Times New Roman" w:eastAsia="Times New Roman" w:hAnsi="Times New Roman" w:cs="Times New Roman"/>
          <w:sz w:val="18"/>
          <w:szCs w:val="18"/>
        </w:rPr>
        <w:t>4.10. Заседание комиссии является правомочным, если на ее заседании присутствует не менее половины состава комиссии. Голосование комиссии принимается простым большинством голосов ее членов, присутствующих на заседании, и оформляется протоколом. При равенстве числа голосов голос председательствующего на заседании комиссии является решающим.</w:t>
      </w:r>
    </w:p>
    <w:p w:rsidR="00730504" w:rsidRPr="00730504" w:rsidRDefault="00730504" w:rsidP="00730504">
      <w:pPr>
        <w:spacing w:after="0" w:line="240" w:lineRule="auto"/>
        <w:jc w:val="both"/>
        <w:rPr>
          <w:rFonts w:ascii="Times New Roman" w:hAnsi="Times New Roman" w:cs="Times New Roman"/>
          <w:sz w:val="18"/>
          <w:szCs w:val="18"/>
        </w:rPr>
      </w:pPr>
      <w:r w:rsidRPr="00730504">
        <w:rPr>
          <w:rFonts w:ascii="Times New Roman" w:eastAsia="Times New Roman" w:hAnsi="Times New Roman" w:cs="Times New Roman"/>
          <w:sz w:val="18"/>
          <w:szCs w:val="18"/>
        </w:rPr>
        <w:t>4.11. По результатам проведения конкурса комиссия рекомендует работодателю:</w:t>
      </w:r>
    </w:p>
    <w:p w:rsidR="00730504" w:rsidRPr="00730504" w:rsidRDefault="00730504" w:rsidP="00730504">
      <w:pPr>
        <w:spacing w:after="0" w:line="240" w:lineRule="auto"/>
        <w:rPr>
          <w:rFonts w:ascii="Times New Roman" w:hAnsi="Times New Roman" w:cs="Times New Roman"/>
          <w:sz w:val="18"/>
          <w:szCs w:val="18"/>
        </w:rPr>
      </w:pPr>
      <w:r w:rsidRPr="00730504">
        <w:rPr>
          <w:rFonts w:ascii="Times New Roman" w:eastAsia="Times New Roman" w:hAnsi="Times New Roman" w:cs="Times New Roman"/>
          <w:sz w:val="18"/>
          <w:szCs w:val="18"/>
        </w:rPr>
        <w:t>а) включить кандидата в кадровый резерв;</w:t>
      </w:r>
    </w:p>
    <w:p w:rsidR="00730504" w:rsidRPr="00730504" w:rsidRDefault="00730504" w:rsidP="00730504">
      <w:pPr>
        <w:spacing w:after="0" w:line="240" w:lineRule="auto"/>
        <w:rPr>
          <w:rFonts w:ascii="Times New Roman" w:hAnsi="Times New Roman" w:cs="Times New Roman"/>
          <w:sz w:val="18"/>
          <w:szCs w:val="18"/>
        </w:rPr>
      </w:pPr>
      <w:r w:rsidRPr="00730504">
        <w:rPr>
          <w:rFonts w:ascii="Times New Roman" w:eastAsia="Times New Roman" w:hAnsi="Times New Roman" w:cs="Times New Roman"/>
          <w:sz w:val="18"/>
          <w:szCs w:val="18"/>
        </w:rPr>
        <w:t>б) отказать кандидату во включении его в кадровый резерв.</w:t>
      </w:r>
    </w:p>
    <w:p w:rsidR="00730504" w:rsidRDefault="00730504" w:rsidP="00730504">
      <w:pPr>
        <w:tabs>
          <w:tab w:val="left" w:pos="498"/>
        </w:tabs>
        <w:spacing w:after="0" w:line="240" w:lineRule="auto"/>
        <w:jc w:val="both"/>
        <w:rPr>
          <w:rFonts w:ascii="Times New Roman" w:eastAsia="Times New Roman" w:hAnsi="Times New Roman" w:cs="Times New Roman"/>
          <w:sz w:val="18"/>
          <w:szCs w:val="18"/>
        </w:rPr>
      </w:pPr>
      <w:r w:rsidRPr="00730504">
        <w:rPr>
          <w:rFonts w:ascii="Times New Roman" w:eastAsia="Times New Roman" w:hAnsi="Times New Roman" w:cs="Times New Roman"/>
          <w:sz w:val="18"/>
          <w:szCs w:val="18"/>
        </w:rPr>
        <w:t>4.12. Протокол комиссии хранится в администрации у специалиста администрации</w:t>
      </w:r>
    </w:p>
    <w:p w:rsidR="009C0FBD" w:rsidRDefault="009C0FBD" w:rsidP="00730504">
      <w:pPr>
        <w:tabs>
          <w:tab w:val="left" w:pos="498"/>
        </w:tabs>
        <w:spacing w:after="0" w:line="240" w:lineRule="auto"/>
        <w:jc w:val="both"/>
        <w:rPr>
          <w:rFonts w:ascii="Times New Roman" w:eastAsia="Times New Roman" w:hAnsi="Times New Roman" w:cs="Times New Roman"/>
          <w:sz w:val="18"/>
          <w:szCs w:val="18"/>
        </w:rPr>
      </w:pPr>
    </w:p>
    <w:p w:rsidR="009C0FBD" w:rsidRPr="009A6F0C" w:rsidRDefault="009C0FBD" w:rsidP="009A6F0C">
      <w:pPr>
        <w:spacing w:after="0" w:line="240" w:lineRule="auto"/>
        <w:jc w:val="right"/>
        <w:rPr>
          <w:rFonts w:ascii="Times New Roman" w:hAnsi="Times New Roman" w:cs="Times New Roman"/>
          <w:sz w:val="18"/>
          <w:szCs w:val="18"/>
        </w:rPr>
      </w:pPr>
      <w:r w:rsidRPr="009A6F0C">
        <w:rPr>
          <w:rFonts w:ascii="Times New Roman" w:eastAsia="Times New Roman" w:hAnsi="Times New Roman" w:cs="Times New Roman"/>
          <w:sz w:val="18"/>
          <w:szCs w:val="18"/>
        </w:rPr>
        <w:t>Приложение №3</w:t>
      </w:r>
    </w:p>
    <w:p w:rsidR="009C0FBD" w:rsidRPr="009A6F0C" w:rsidRDefault="009C0FBD" w:rsidP="009A6F0C">
      <w:pPr>
        <w:tabs>
          <w:tab w:val="left" w:pos="5948"/>
        </w:tabs>
        <w:spacing w:after="0" w:line="240" w:lineRule="auto"/>
        <w:jc w:val="right"/>
        <w:rPr>
          <w:rFonts w:ascii="Times New Roman" w:eastAsia="Times New Roman" w:hAnsi="Times New Roman" w:cs="Times New Roman"/>
          <w:sz w:val="18"/>
          <w:szCs w:val="18"/>
        </w:rPr>
      </w:pPr>
      <w:r w:rsidRPr="009A6F0C">
        <w:rPr>
          <w:rFonts w:ascii="Times New Roman" w:eastAsia="Times New Roman" w:hAnsi="Times New Roman" w:cs="Times New Roman"/>
          <w:sz w:val="18"/>
          <w:szCs w:val="18"/>
        </w:rPr>
        <w:t xml:space="preserve">к постановлению администрации </w:t>
      </w:r>
    </w:p>
    <w:p w:rsidR="009C0FBD" w:rsidRPr="009A6F0C" w:rsidRDefault="009C0FBD" w:rsidP="009A6F0C">
      <w:pPr>
        <w:tabs>
          <w:tab w:val="left" w:pos="5948"/>
        </w:tabs>
        <w:spacing w:after="0" w:line="240" w:lineRule="auto"/>
        <w:jc w:val="right"/>
        <w:rPr>
          <w:rFonts w:ascii="Times New Roman" w:eastAsia="Times New Roman" w:hAnsi="Times New Roman" w:cs="Times New Roman"/>
          <w:sz w:val="18"/>
          <w:szCs w:val="18"/>
        </w:rPr>
      </w:pPr>
      <w:r w:rsidRPr="009A6F0C">
        <w:rPr>
          <w:rFonts w:ascii="Times New Roman" w:eastAsia="Times New Roman" w:hAnsi="Times New Roman" w:cs="Times New Roman"/>
          <w:sz w:val="18"/>
          <w:szCs w:val="18"/>
        </w:rPr>
        <w:t>Лопатинского сельсовета Татарского района</w:t>
      </w:r>
    </w:p>
    <w:p w:rsidR="009C0FBD" w:rsidRPr="009A6F0C" w:rsidRDefault="009C0FBD" w:rsidP="009A6F0C">
      <w:pPr>
        <w:spacing w:after="0" w:line="240" w:lineRule="auto"/>
        <w:jc w:val="right"/>
        <w:rPr>
          <w:rFonts w:ascii="Times New Roman" w:hAnsi="Times New Roman" w:cs="Times New Roman"/>
          <w:sz w:val="18"/>
          <w:szCs w:val="18"/>
        </w:rPr>
      </w:pPr>
      <w:r w:rsidRPr="009A6F0C">
        <w:rPr>
          <w:rFonts w:ascii="Times New Roman" w:eastAsia="Times New Roman" w:hAnsi="Times New Roman" w:cs="Times New Roman"/>
          <w:sz w:val="18"/>
          <w:szCs w:val="18"/>
        </w:rPr>
        <w:t xml:space="preserve"> Новосибирской области от 16.07.2020 года № 34 </w:t>
      </w:r>
    </w:p>
    <w:p w:rsidR="009C0FBD" w:rsidRPr="009A6F0C" w:rsidRDefault="009C0FBD" w:rsidP="009A6F0C">
      <w:pPr>
        <w:spacing w:after="0" w:line="240" w:lineRule="auto"/>
        <w:rPr>
          <w:rFonts w:ascii="Times New Roman" w:hAnsi="Times New Roman" w:cs="Times New Roman"/>
          <w:sz w:val="18"/>
          <w:szCs w:val="18"/>
        </w:rPr>
      </w:pPr>
    </w:p>
    <w:p w:rsidR="009C0FBD" w:rsidRPr="009A6F0C" w:rsidRDefault="009C0FBD" w:rsidP="009A6F0C">
      <w:pPr>
        <w:spacing w:after="0" w:line="240" w:lineRule="auto"/>
        <w:rPr>
          <w:rFonts w:ascii="Times New Roman" w:hAnsi="Times New Roman" w:cs="Times New Roman"/>
          <w:sz w:val="18"/>
          <w:szCs w:val="18"/>
        </w:rPr>
      </w:pPr>
    </w:p>
    <w:p w:rsidR="009C0FBD" w:rsidRPr="009A6F0C" w:rsidRDefault="009C0FBD" w:rsidP="009A6F0C">
      <w:pPr>
        <w:spacing w:after="0" w:line="240" w:lineRule="auto"/>
        <w:ind w:right="420"/>
        <w:jc w:val="center"/>
        <w:rPr>
          <w:rFonts w:ascii="Times New Roman" w:hAnsi="Times New Roman" w:cs="Times New Roman"/>
          <w:sz w:val="18"/>
          <w:szCs w:val="18"/>
        </w:rPr>
      </w:pPr>
      <w:r w:rsidRPr="009A6F0C">
        <w:rPr>
          <w:rFonts w:ascii="Times New Roman" w:eastAsia="Times New Roman" w:hAnsi="Times New Roman" w:cs="Times New Roman"/>
          <w:b/>
          <w:bCs/>
          <w:sz w:val="18"/>
          <w:szCs w:val="18"/>
        </w:rPr>
        <w:t>СОСТАВ</w:t>
      </w:r>
    </w:p>
    <w:p w:rsidR="009C0FBD" w:rsidRPr="009A6F0C" w:rsidRDefault="009C0FBD" w:rsidP="009A6F0C">
      <w:pPr>
        <w:spacing w:after="0" w:line="240" w:lineRule="auto"/>
        <w:ind w:left="80" w:right="500"/>
        <w:jc w:val="center"/>
        <w:rPr>
          <w:rFonts w:ascii="Times New Roman" w:eastAsia="Times New Roman" w:hAnsi="Times New Roman" w:cs="Times New Roman"/>
          <w:b/>
          <w:bCs/>
          <w:sz w:val="18"/>
          <w:szCs w:val="18"/>
        </w:rPr>
      </w:pPr>
      <w:r w:rsidRPr="009A6F0C">
        <w:rPr>
          <w:rFonts w:ascii="Times New Roman" w:eastAsia="Times New Roman" w:hAnsi="Times New Roman" w:cs="Times New Roman"/>
          <w:b/>
          <w:bCs/>
          <w:sz w:val="18"/>
          <w:szCs w:val="18"/>
        </w:rPr>
        <w:t>комиссии по формированию кадрового резерва для замещения должностей муниципальной службы в администрации Лопатинского сельсовета</w:t>
      </w:r>
    </w:p>
    <w:p w:rsidR="009C0FBD" w:rsidRPr="009A6F0C" w:rsidRDefault="009C0FBD" w:rsidP="009A6F0C">
      <w:pPr>
        <w:spacing w:after="0" w:line="240" w:lineRule="auto"/>
        <w:ind w:left="80" w:right="500"/>
        <w:jc w:val="center"/>
        <w:rPr>
          <w:rFonts w:ascii="Times New Roman" w:hAnsi="Times New Roman" w:cs="Times New Roman"/>
          <w:sz w:val="18"/>
          <w:szCs w:val="18"/>
        </w:rPr>
      </w:pPr>
      <w:r w:rsidRPr="009A6F0C">
        <w:rPr>
          <w:rFonts w:ascii="Times New Roman" w:eastAsia="Times New Roman" w:hAnsi="Times New Roman" w:cs="Times New Roman"/>
          <w:b/>
          <w:bCs/>
          <w:sz w:val="18"/>
          <w:szCs w:val="18"/>
        </w:rPr>
        <w:t>Татарского района Новосибирской области</w:t>
      </w:r>
    </w:p>
    <w:p w:rsidR="009C0FBD" w:rsidRPr="009A6F0C" w:rsidRDefault="009C0FBD" w:rsidP="009A6F0C">
      <w:pPr>
        <w:spacing w:after="0" w:line="240" w:lineRule="auto"/>
        <w:rPr>
          <w:rFonts w:ascii="Times New Roman" w:hAnsi="Times New Roman" w:cs="Times New Roman"/>
          <w:sz w:val="18"/>
          <w:szCs w:val="18"/>
        </w:rPr>
      </w:pPr>
    </w:p>
    <w:tbl>
      <w:tblPr>
        <w:tblW w:w="10250" w:type="dxa"/>
        <w:tblInd w:w="10" w:type="dxa"/>
        <w:tblLayout w:type="fixed"/>
        <w:tblCellMar>
          <w:left w:w="0" w:type="dxa"/>
          <w:right w:w="0" w:type="dxa"/>
        </w:tblCellMar>
        <w:tblLook w:val="04A0"/>
      </w:tblPr>
      <w:tblGrid>
        <w:gridCol w:w="320"/>
        <w:gridCol w:w="2460"/>
        <w:gridCol w:w="680"/>
        <w:gridCol w:w="1600"/>
        <w:gridCol w:w="300"/>
        <w:gridCol w:w="780"/>
        <w:gridCol w:w="520"/>
        <w:gridCol w:w="1180"/>
        <w:gridCol w:w="440"/>
        <w:gridCol w:w="1940"/>
        <w:gridCol w:w="30"/>
      </w:tblGrid>
      <w:tr w:rsidR="009C0FBD" w:rsidRPr="009A6F0C" w:rsidTr="009C0FBD">
        <w:trPr>
          <w:trHeight w:val="388"/>
        </w:trPr>
        <w:tc>
          <w:tcPr>
            <w:tcW w:w="320" w:type="dxa"/>
            <w:vMerge w:val="restart"/>
            <w:tcBorders>
              <w:top w:val="single" w:sz="8" w:space="0" w:color="A0A0A0"/>
              <w:left w:val="single" w:sz="8" w:space="0" w:color="A0A0A0"/>
            </w:tcBorders>
            <w:vAlign w:val="bottom"/>
          </w:tcPr>
          <w:p w:rsidR="009C0FBD" w:rsidRPr="009A6F0C" w:rsidRDefault="009C0FBD" w:rsidP="009A6F0C">
            <w:pPr>
              <w:spacing w:after="0" w:line="240" w:lineRule="auto"/>
              <w:ind w:left="80"/>
              <w:rPr>
                <w:rFonts w:ascii="Times New Roman" w:hAnsi="Times New Roman" w:cs="Times New Roman"/>
                <w:sz w:val="18"/>
                <w:szCs w:val="18"/>
              </w:rPr>
            </w:pPr>
            <w:r w:rsidRPr="009A6F0C">
              <w:rPr>
                <w:rFonts w:ascii="Times New Roman" w:eastAsia="Times New Roman" w:hAnsi="Times New Roman" w:cs="Times New Roman"/>
                <w:sz w:val="18"/>
                <w:szCs w:val="18"/>
              </w:rPr>
              <w:lastRenderedPageBreak/>
              <w:t>1.</w:t>
            </w:r>
          </w:p>
        </w:tc>
        <w:tc>
          <w:tcPr>
            <w:tcW w:w="2460" w:type="dxa"/>
            <w:vMerge w:val="restart"/>
            <w:tcBorders>
              <w:top w:val="single" w:sz="8" w:space="0" w:color="A0A0A0"/>
              <w:right w:val="single" w:sz="8" w:space="0" w:color="A0A0A0"/>
            </w:tcBorders>
            <w:vAlign w:val="bottom"/>
          </w:tcPr>
          <w:p w:rsidR="009C0FBD" w:rsidRPr="009A6F0C" w:rsidRDefault="009C0FBD" w:rsidP="009A6F0C">
            <w:pPr>
              <w:spacing w:after="0" w:line="240" w:lineRule="auto"/>
              <w:ind w:left="40"/>
              <w:rPr>
                <w:rFonts w:ascii="Times New Roman" w:hAnsi="Times New Roman" w:cs="Times New Roman"/>
                <w:sz w:val="18"/>
                <w:szCs w:val="18"/>
              </w:rPr>
            </w:pPr>
            <w:r w:rsidRPr="009A6F0C">
              <w:rPr>
                <w:rFonts w:ascii="Times New Roman" w:eastAsia="Times New Roman" w:hAnsi="Times New Roman" w:cs="Times New Roman"/>
                <w:sz w:val="18"/>
                <w:szCs w:val="18"/>
              </w:rPr>
              <w:t xml:space="preserve">Пономарева Любовь </w:t>
            </w:r>
            <w:proofErr w:type="spellStart"/>
            <w:r w:rsidRPr="009A6F0C">
              <w:rPr>
                <w:rFonts w:ascii="Times New Roman" w:eastAsia="Times New Roman" w:hAnsi="Times New Roman" w:cs="Times New Roman"/>
                <w:sz w:val="18"/>
                <w:szCs w:val="18"/>
              </w:rPr>
              <w:t>Карпеевна</w:t>
            </w:r>
            <w:proofErr w:type="spellEnd"/>
          </w:p>
        </w:tc>
        <w:tc>
          <w:tcPr>
            <w:tcW w:w="680" w:type="dxa"/>
            <w:vMerge w:val="restart"/>
            <w:tcBorders>
              <w:top w:val="single" w:sz="8" w:space="0" w:color="A0A0A0"/>
              <w:right w:val="single" w:sz="8" w:space="0" w:color="A0A0A0"/>
            </w:tcBorders>
            <w:vAlign w:val="bottom"/>
          </w:tcPr>
          <w:p w:rsidR="009C0FBD" w:rsidRPr="009A6F0C" w:rsidRDefault="009C0FBD" w:rsidP="009A6F0C">
            <w:pPr>
              <w:spacing w:after="0" w:line="240" w:lineRule="auto"/>
              <w:ind w:right="380"/>
              <w:jc w:val="right"/>
              <w:rPr>
                <w:rFonts w:ascii="Times New Roman" w:hAnsi="Times New Roman" w:cs="Times New Roman"/>
                <w:sz w:val="18"/>
                <w:szCs w:val="18"/>
              </w:rPr>
            </w:pPr>
            <w:r w:rsidRPr="009A6F0C">
              <w:rPr>
                <w:rFonts w:ascii="Times New Roman" w:eastAsia="Times New Roman" w:hAnsi="Times New Roman" w:cs="Times New Roman"/>
                <w:sz w:val="18"/>
                <w:szCs w:val="18"/>
              </w:rPr>
              <w:t>-</w:t>
            </w:r>
          </w:p>
        </w:tc>
        <w:tc>
          <w:tcPr>
            <w:tcW w:w="6760" w:type="dxa"/>
            <w:gridSpan w:val="7"/>
            <w:tcBorders>
              <w:top w:val="single" w:sz="8" w:space="0" w:color="A0A0A0"/>
              <w:right w:val="single" w:sz="8" w:space="0" w:color="A0A0A0"/>
            </w:tcBorders>
            <w:vAlign w:val="bottom"/>
          </w:tcPr>
          <w:p w:rsidR="009C0FBD" w:rsidRPr="009A6F0C" w:rsidRDefault="009C0FBD" w:rsidP="009A6F0C">
            <w:pPr>
              <w:spacing w:after="0" w:line="240" w:lineRule="auto"/>
              <w:ind w:left="40"/>
              <w:rPr>
                <w:rFonts w:ascii="Times New Roman" w:eastAsia="Times New Roman" w:hAnsi="Times New Roman" w:cs="Times New Roman"/>
                <w:sz w:val="18"/>
                <w:szCs w:val="18"/>
              </w:rPr>
            </w:pPr>
          </w:p>
          <w:p w:rsidR="009C0FBD" w:rsidRPr="009A6F0C" w:rsidRDefault="009C0FBD" w:rsidP="009A6F0C">
            <w:pPr>
              <w:spacing w:after="0" w:line="240" w:lineRule="auto"/>
              <w:ind w:left="40"/>
              <w:rPr>
                <w:rFonts w:ascii="Times New Roman" w:hAnsi="Times New Roman" w:cs="Times New Roman"/>
                <w:sz w:val="18"/>
                <w:szCs w:val="18"/>
              </w:rPr>
            </w:pPr>
            <w:r w:rsidRPr="009A6F0C">
              <w:rPr>
                <w:rFonts w:ascii="Times New Roman" w:eastAsia="Times New Roman" w:hAnsi="Times New Roman" w:cs="Times New Roman"/>
                <w:sz w:val="18"/>
                <w:szCs w:val="18"/>
              </w:rPr>
              <w:t>Глава Лопатинского сельсовета Татарского района Новосибирской области, председатель комиссии</w:t>
            </w: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161"/>
        </w:trPr>
        <w:tc>
          <w:tcPr>
            <w:tcW w:w="320" w:type="dxa"/>
            <w:vMerge/>
            <w:tcBorders>
              <w:lef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460" w:type="dxa"/>
            <w:vMerge/>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80" w:type="dxa"/>
            <w:vMerge/>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200" w:type="dxa"/>
            <w:gridSpan w:val="4"/>
            <w:vMerge w:val="restart"/>
            <w:vAlign w:val="bottom"/>
          </w:tcPr>
          <w:p w:rsidR="009C0FBD" w:rsidRPr="009A6F0C" w:rsidRDefault="009C0FBD" w:rsidP="009A6F0C">
            <w:pPr>
              <w:spacing w:after="0" w:line="240" w:lineRule="auto"/>
              <w:ind w:left="40"/>
              <w:rPr>
                <w:rFonts w:ascii="Times New Roman" w:hAnsi="Times New Roman" w:cs="Times New Roman"/>
                <w:sz w:val="18"/>
                <w:szCs w:val="18"/>
              </w:rPr>
            </w:pPr>
          </w:p>
        </w:tc>
        <w:tc>
          <w:tcPr>
            <w:tcW w:w="118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44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194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161"/>
        </w:trPr>
        <w:tc>
          <w:tcPr>
            <w:tcW w:w="320" w:type="dxa"/>
            <w:tcBorders>
              <w:lef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46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8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200" w:type="dxa"/>
            <w:gridSpan w:val="4"/>
            <w:vMerge/>
            <w:vAlign w:val="bottom"/>
          </w:tcPr>
          <w:p w:rsidR="009C0FBD" w:rsidRPr="009A6F0C" w:rsidRDefault="009C0FBD" w:rsidP="009A6F0C">
            <w:pPr>
              <w:spacing w:after="0" w:line="240" w:lineRule="auto"/>
              <w:rPr>
                <w:rFonts w:ascii="Times New Roman" w:hAnsi="Times New Roman" w:cs="Times New Roman"/>
                <w:sz w:val="18"/>
                <w:szCs w:val="18"/>
              </w:rPr>
            </w:pPr>
          </w:p>
        </w:tc>
        <w:tc>
          <w:tcPr>
            <w:tcW w:w="118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44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194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76"/>
        </w:trPr>
        <w:tc>
          <w:tcPr>
            <w:tcW w:w="320" w:type="dxa"/>
            <w:tcBorders>
              <w:left w:val="single" w:sz="8" w:space="0" w:color="A0A0A0"/>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460" w:type="dxa"/>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80" w:type="dxa"/>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680" w:type="dxa"/>
            <w:gridSpan w:val="3"/>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140" w:type="dxa"/>
            <w:gridSpan w:val="3"/>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940" w:type="dxa"/>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374"/>
        </w:trPr>
        <w:tc>
          <w:tcPr>
            <w:tcW w:w="320" w:type="dxa"/>
            <w:tcBorders>
              <w:lef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46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8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760" w:type="dxa"/>
            <w:gridSpan w:val="7"/>
            <w:vMerge w:val="restart"/>
            <w:tcBorders>
              <w:right w:val="single" w:sz="8" w:space="0" w:color="A0A0A0"/>
            </w:tcBorders>
            <w:vAlign w:val="bottom"/>
          </w:tcPr>
          <w:p w:rsidR="009C0FBD" w:rsidRPr="009A6F0C" w:rsidRDefault="009C0FBD" w:rsidP="009A6F0C">
            <w:pPr>
              <w:spacing w:after="0" w:line="240" w:lineRule="auto"/>
              <w:ind w:left="40"/>
              <w:rPr>
                <w:rFonts w:ascii="Times New Roman" w:hAnsi="Times New Roman" w:cs="Times New Roman"/>
                <w:sz w:val="18"/>
                <w:szCs w:val="18"/>
              </w:rPr>
            </w:pPr>
            <w:r w:rsidRPr="009A6F0C">
              <w:rPr>
                <w:rFonts w:ascii="Times New Roman" w:eastAsia="Times New Roman" w:hAnsi="Times New Roman" w:cs="Times New Roman"/>
                <w:sz w:val="18"/>
                <w:szCs w:val="18"/>
              </w:rPr>
              <w:t xml:space="preserve">Специалист 1 разряда </w:t>
            </w:r>
            <w:r w:rsidRPr="009A6F0C">
              <w:rPr>
                <w:rFonts w:ascii="Times New Roman" w:hAnsi="Times New Roman" w:cs="Times New Roman"/>
                <w:sz w:val="18"/>
                <w:szCs w:val="18"/>
              </w:rPr>
              <w:t xml:space="preserve"> </w:t>
            </w:r>
            <w:r w:rsidRPr="009A6F0C">
              <w:rPr>
                <w:rFonts w:ascii="Times New Roman" w:eastAsia="Times New Roman" w:hAnsi="Times New Roman" w:cs="Times New Roman"/>
                <w:sz w:val="18"/>
                <w:szCs w:val="18"/>
              </w:rPr>
              <w:t>администрации</w:t>
            </w:r>
            <w:r w:rsidRPr="009A6F0C">
              <w:rPr>
                <w:rFonts w:ascii="Times New Roman" w:hAnsi="Times New Roman" w:cs="Times New Roman"/>
                <w:sz w:val="18"/>
                <w:szCs w:val="18"/>
              </w:rPr>
              <w:t xml:space="preserve"> </w:t>
            </w:r>
            <w:r w:rsidRPr="009A6F0C">
              <w:rPr>
                <w:rFonts w:ascii="Times New Roman" w:eastAsia="Times New Roman" w:hAnsi="Times New Roman" w:cs="Times New Roman"/>
                <w:sz w:val="18"/>
                <w:szCs w:val="18"/>
              </w:rPr>
              <w:t>Лопатинского сельсовета Татарского района Новосибирской области,</w:t>
            </w: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324"/>
        </w:trPr>
        <w:tc>
          <w:tcPr>
            <w:tcW w:w="2780" w:type="dxa"/>
            <w:gridSpan w:val="2"/>
            <w:tcBorders>
              <w:left w:val="single" w:sz="8" w:space="0" w:color="A0A0A0"/>
              <w:right w:val="single" w:sz="8" w:space="0" w:color="A0A0A0"/>
            </w:tcBorders>
            <w:vAlign w:val="bottom"/>
          </w:tcPr>
          <w:p w:rsidR="009C0FBD" w:rsidRPr="009A6F0C" w:rsidRDefault="009C0FBD" w:rsidP="009A6F0C">
            <w:pPr>
              <w:spacing w:after="0" w:line="240" w:lineRule="auto"/>
              <w:ind w:left="80"/>
              <w:rPr>
                <w:rFonts w:ascii="Times New Roman" w:hAnsi="Times New Roman" w:cs="Times New Roman"/>
                <w:sz w:val="18"/>
                <w:szCs w:val="18"/>
              </w:rPr>
            </w:pPr>
            <w:r w:rsidRPr="009A6F0C">
              <w:rPr>
                <w:rFonts w:ascii="Times New Roman" w:eastAsia="Times New Roman" w:hAnsi="Times New Roman" w:cs="Times New Roman"/>
                <w:sz w:val="18"/>
                <w:szCs w:val="18"/>
              </w:rPr>
              <w:t>2.Курило Татьяна Николаевна</w:t>
            </w:r>
          </w:p>
        </w:tc>
        <w:tc>
          <w:tcPr>
            <w:tcW w:w="680" w:type="dxa"/>
            <w:tcBorders>
              <w:right w:val="single" w:sz="8" w:space="0" w:color="A0A0A0"/>
            </w:tcBorders>
            <w:vAlign w:val="bottom"/>
          </w:tcPr>
          <w:p w:rsidR="009C0FBD" w:rsidRPr="009A6F0C" w:rsidRDefault="009C0FBD" w:rsidP="009A6F0C">
            <w:pPr>
              <w:spacing w:after="0" w:line="240" w:lineRule="auto"/>
              <w:ind w:right="380"/>
              <w:jc w:val="right"/>
              <w:rPr>
                <w:rFonts w:ascii="Times New Roman" w:hAnsi="Times New Roman" w:cs="Times New Roman"/>
                <w:sz w:val="18"/>
                <w:szCs w:val="18"/>
              </w:rPr>
            </w:pPr>
            <w:r w:rsidRPr="009A6F0C">
              <w:rPr>
                <w:rFonts w:ascii="Times New Roman" w:eastAsia="Times New Roman" w:hAnsi="Times New Roman" w:cs="Times New Roman"/>
                <w:sz w:val="18"/>
                <w:szCs w:val="18"/>
              </w:rPr>
              <w:t>-</w:t>
            </w:r>
          </w:p>
        </w:tc>
        <w:tc>
          <w:tcPr>
            <w:tcW w:w="6760" w:type="dxa"/>
            <w:gridSpan w:val="7"/>
            <w:vMerge/>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tcBorders>
              <w:lef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322"/>
        </w:trPr>
        <w:tc>
          <w:tcPr>
            <w:tcW w:w="320" w:type="dxa"/>
            <w:tcBorders>
              <w:lef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46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8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4380" w:type="dxa"/>
            <w:gridSpan w:val="5"/>
            <w:vAlign w:val="bottom"/>
          </w:tcPr>
          <w:p w:rsidR="009C0FBD" w:rsidRPr="009A6F0C" w:rsidRDefault="009C0FBD" w:rsidP="009A6F0C">
            <w:pPr>
              <w:spacing w:after="0" w:line="240" w:lineRule="auto"/>
              <w:ind w:left="40"/>
              <w:rPr>
                <w:rFonts w:ascii="Times New Roman" w:hAnsi="Times New Roman" w:cs="Times New Roman"/>
                <w:sz w:val="18"/>
                <w:szCs w:val="18"/>
              </w:rPr>
            </w:pPr>
            <w:r w:rsidRPr="009A6F0C">
              <w:rPr>
                <w:rFonts w:ascii="Times New Roman" w:eastAsia="Times New Roman" w:hAnsi="Times New Roman" w:cs="Times New Roman"/>
                <w:w w:val="99"/>
                <w:sz w:val="18"/>
                <w:szCs w:val="18"/>
              </w:rPr>
              <w:t>заместитель председателя комиссии</w:t>
            </w:r>
          </w:p>
        </w:tc>
        <w:tc>
          <w:tcPr>
            <w:tcW w:w="44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194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76"/>
        </w:trPr>
        <w:tc>
          <w:tcPr>
            <w:tcW w:w="2780" w:type="dxa"/>
            <w:gridSpan w:val="2"/>
            <w:tcBorders>
              <w:left w:val="single" w:sz="8" w:space="0" w:color="A0A0A0"/>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80" w:type="dxa"/>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60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78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52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18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44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940" w:type="dxa"/>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374"/>
        </w:trPr>
        <w:tc>
          <w:tcPr>
            <w:tcW w:w="2780" w:type="dxa"/>
            <w:gridSpan w:val="2"/>
            <w:tcBorders>
              <w:left w:val="single" w:sz="8" w:space="0" w:color="A0A0A0"/>
              <w:right w:val="single" w:sz="8" w:space="0" w:color="A0A0A0"/>
            </w:tcBorders>
            <w:vAlign w:val="bottom"/>
          </w:tcPr>
          <w:p w:rsidR="009C0FBD" w:rsidRPr="009A6F0C" w:rsidRDefault="009C0FBD" w:rsidP="009A6F0C">
            <w:pPr>
              <w:spacing w:after="0" w:line="240" w:lineRule="auto"/>
              <w:ind w:left="80"/>
              <w:rPr>
                <w:rFonts w:ascii="Times New Roman" w:hAnsi="Times New Roman" w:cs="Times New Roman"/>
                <w:sz w:val="18"/>
                <w:szCs w:val="18"/>
              </w:rPr>
            </w:pPr>
            <w:r w:rsidRPr="009A6F0C">
              <w:rPr>
                <w:rFonts w:ascii="Times New Roman" w:eastAsia="Times New Roman" w:hAnsi="Times New Roman" w:cs="Times New Roman"/>
                <w:sz w:val="18"/>
                <w:szCs w:val="18"/>
              </w:rPr>
              <w:t xml:space="preserve">3.Квак Надежда Александровна </w:t>
            </w:r>
          </w:p>
        </w:tc>
        <w:tc>
          <w:tcPr>
            <w:tcW w:w="680" w:type="dxa"/>
            <w:vMerge w:val="restart"/>
            <w:tcBorders>
              <w:right w:val="single" w:sz="8" w:space="0" w:color="A0A0A0"/>
            </w:tcBorders>
            <w:vAlign w:val="bottom"/>
          </w:tcPr>
          <w:p w:rsidR="009C0FBD" w:rsidRPr="009A6F0C" w:rsidRDefault="009C0FBD" w:rsidP="009A6F0C">
            <w:pPr>
              <w:spacing w:after="0" w:line="240" w:lineRule="auto"/>
              <w:ind w:right="380"/>
              <w:jc w:val="right"/>
              <w:rPr>
                <w:rFonts w:ascii="Times New Roman" w:hAnsi="Times New Roman" w:cs="Times New Roman"/>
                <w:sz w:val="18"/>
                <w:szCs w:val="18"/>
              </w:rPr>
            </w:pPr>
            <w:r w:rsidRPr="009A6F0C">
              <w:rPr>
                <w:rFonts w:ascii="Times New Roman" w:eastAsia="Times New Roman" w:hAnsi="Times New Roman" w:cs="Times New Roman"/>
                <w:sz w:val="18"/>
                <w:szCs w:val="18"/>
              </w:rPr>
              <w:t>-</w:t>
            </w:r>
          </w:p>
        </w:tc>
        <w:tc>
          <w:tcPr>
            <w:tcW w:w="6760" w:type="dxa"/>
            <w:gridSpan w:val="7"/>
            <w:vMerge w:val="restart"/>
            <w:tcBorders>
              <w:right w:val="single" w:sz="8" w:space="0" w:color="A0A0A0"/>
            </w:tcBorders>
            <w:vAlign w:val="bottom"/>
          </w:tcPr>
          <w:p w:rsidR="009C0FBD" w:rsidRPr="009A6F0C" w:rsidRDefault="009C0FBD" w:rsidP="009A6F0C">
            <w:pPr>
              <w:spacing w:after="0" w:line="240" w:lineRule="auto"/>
              <w:ind w:left="40"/>
              <w:rPr>
                <w:rFonts w:ascii="Times New Roman" w:eastAsia="Times New Roman" w:hAnsi="Times New Roman" w:cs="Times New Roman"/>
                <w:sz w:val="18"/>
                <w:szCs w:val="18"/>
              </w:rPr>
            </w:pPr>
            <w:r w:rsidRPr="009A6F0C">
              <w:rPr>
                <w:rFonts w:ascii="Times New Roman" w:eastAsia="Times New Roman" w:hAnsi="Times New Roman" w:cs="Times New Roman"/>
                <w:sz w:val="18"/>
                <w:szCs w:val="18"/>
              </w:rPr>
              <w:t xml:space="preserve">Специалист 1 разряда </w:t>
            </w:r>
            <w:r w:rsidRPr="009A6F0C">
              <w:rPr>
                <w:rFonts w:ascii="Times New Roman" w:hAnsi="Times New Roman" w:cs="Times New Roman"/>
                <w:sz w:val="18"/>
                <w:szCs w:val="18"/>
              </w:rPr>
              <w:t xml:space="preserve"> </w:t>
            </w:r>
            <w:r w:rsidRPr="009A6F0C">
              <w:rPr>
                <w:rFonts w:ascii="Times New Roman" w:eastAsia="Times New Roman" w:hAnsi="Times New Roman" w:cs="Times New Roman"/>
                <w:sz w:val="18"/>
                <w:szCs w:val="18"/>
              </w:rPr>
              <w:t>администрации</w:t>
            </w:r>
            <w:r w:rsidRPr="009A6F0C">
              <w:rPr>
                <w:rFonts w:ascii="Times New Roman" w:hAnsi="Times New Roman" w:cs="Times New Roman"/>
                <w:sz w:val="18"/>
                <w:szCs w:val="18"/>
              </w:rPr>
              <w:t xml:space="preserve"> </w:t>
            </w:r>
            <w:r w:rsidRPr="009A6F0C">
              <w:rPr>
                <w:rFonts w:ascii="Times New Roman" w:eastAsia="Times New Roman" w:hAnsi="Times New Roman" w:cs="Times New Roman"/>
                <w:sz w:val="18"/>
                <w:szCs w:val="18"/>
              </w:rPr>
              <w:t>Лопатинского  сельсовета Татарского района Новосибирской области,</w:t>
            </w:r>
          </w:p>
          <w:p w:rsidR="009C0FBD" w:rsidRPr="009A6F0C" w:rsidRDefault="009C0FBD" w:rsidP="009A6F0C">
            <w:pPr>
              <w:spacing w:after="0" w:line="240" w:lineRule="auto"/>
              <w:ind w:left="40"/>
              <w:rPr>
                <w:rFonts w:ascii="Times New Roman" w:hAnsi="Times New Roman" w:cs="Times New Roman"/>
                <w:sz w:val="18"/>
                <w:szCs w:val="18"/>
              </w:rPr>
            </w:pPr>
            <w:r w:rsidRPr="009A6F0C">
              <w:rPr>
                <w:rFonts w:ascii="Times New Roman" w:eastAsia="Times New Roman" w:hAnsi="Times New Roman" w:cs="Times New Roman"/>
                <w:sz w:val="18"/>
                <w:szCs w:val="18"/>
              </w:rPr>
              <w:t>секретарь комиссии</w:t>
            </w: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161"/>
        </w:trPr>
        <w:tc>
          <w:tcPr>
            <w:tcW w:w="2780" w:type="dxa"/>
            <w:gridSpan w:val="2"/>
            <w:vMerge w:val="restart"/>
            <w:tcBorders>
              <w:left w:val="single" w:sz="8" w:space="0" w:color="A0A0A0"/>
              <w:right w:val="single" w:sz="8" w:space="0" w:color="A0A0A0"/>
            </w:tcBorders>
            <w:vAlign w:val="bottom"/>
          </w:tcPr>
          <w:p w:rsidR="009C0FBD" w:rsidRPr="009A6F0C" w:rsidRDefault="009C0FBD" w:rsidP="009A6F0C">
            <w:pPr>
              <w:spacing w:after="0" w:line="240" w:lineRule="auto"/>
              <w:ind w:left="80"/>
              <w:rPr>
                <w:rFonts w:ascii="Times New Roman" w:hAnsi="Times New Roman" w:cs="Times New Roman"/>
                <w:sz w:val="18"/>
                <w:szCs w:val="18"/>
              </w:rPr>
            </w:pPr>
          </w:p>
        </w:tc>
        <w:tc>
          <w:tcPr>
            <w:tcW w:w="680" w:type="dxa"/>
            <w:vMerge/>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760" w:type="dxa"/>
            <w:gridSpan w:val="7"/>
            <w:vMerge/>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161"/>
        </w:trPr>
        <w:tc>
          <w:tcPr>
            <w:tcW w:w="2780" w:type="dxa"/>
            <w:gridSpan w:val="2"/>
            <w:vMerge/>
            <w:tcBorders>
              <w:left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8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60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30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78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52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118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44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194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78"/>
        </w:trPr>
        <w:tc>
          <w:tcPr>
            <w:tcW w:w="2780" w:type="dxa"/>
            <w:gridSpan w:val="2"/>
            <w:tcBorders>
              <w:left w:val="single" w:sz="8" w:space="0" w:color="A0A0A0"/>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80" w:type="dxa"/>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60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78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52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18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44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940" w:type="dxa"/>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374"/>
        </w:trPr>
        <w:tc>
          <w:tcPr>
            <w:tcW w:w="2780" w:type="dxa"/>
            <w:gridSpan w:val="2"/>
            <w:tcBorders>
              <w:left w:val="single" w:sz="8" w:space="0" w:color="A0A0A0"/>
            </w:tcBorders>
            <w:vAlign w:val="bottom"/>
          </w:tcPr>
          <w:p w:rsidR="009C0FBD" w:rsidRPr="009A6F0C" w:rsidRDefault="009C0FBD" w:rsidP="009A6F0C">
            <w:pPr>
              <w:spacing w:after="0" w:line="240" w:lineRule="auto"/>
              <w:ind w:left="80"/>
              <w:rPr>
                <w:rFonts w:ascii="Times New Roman" w:hAnsi="Times New Roman" w:cs="Times New Roman"/>
                <w:sz w:val="18"/>
                <w:szCs w:val="18"/>
              </w:rPr>
            </w:pPr>
            <w:r w:rsidRPr="009A6F0C">
              <w:rPr>
                <w:rFonts w:ascii="Times New Roman" w:eastAsia="Times New Roman" w:hAnsi="Times New Roman" w:cs="Times New Roman"/>
                <w:sz w:val="18"/>
                <w:szCs w:val="18"/>
              </w:rPr>
              <w:t>Члены комиссии:</w:t>
            </w:r>
          </w:p>
        </w:tc>
        <w:tc>
          <w:tcPr>
            <w:tcW w:w="68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160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30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78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52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118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440" w:type="dxa"/>
            <w:vAlign w:val="bottom"/>
          </w:tcPr>
          <w:p w:rsidR="009C0FBD" w:rsidRPr="009A6F0C" w:rsidRDefault="009C0FBD" w:rsidP="009A6F0C">
            <w:pPr>
              <w:spacing w:after="0" w:line="240" w:lineRule="auto"/>
              <w:rPr>
                <w:rFonts w:ascii="Times New Roman" w:hAnsi="Times New Roman" w:cs="Times New Roman"/>
                <w:sz w:val="18"/>
                <w:szCs w:val="18"/>
              </w:rPr>
            </w:pPr>
          </w:p>
        </w:tc>
        <w:tc>
          <w:tcPr>
            <w:tcW w:w="194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79"/>
        </w:trPr>
        <w:tc>
          <w:tcPr>
            <w:tcW w:w="320" w:type="dxa"/>
            <w:tcBorders>
              <w:left w:val="single" w:sz="8" w:space="0" w:color="A0A0A0"/>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46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8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900" w:type="dxa"/>
            <w:gridSpan w:val="2"/>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300" w:type="dxa"/>
            <w:gridSpan w:val="2"/>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620" w:type="dxa"/>
            <w:gridSpan w:val="2"/>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940" w:type="dxa"/>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374"/>
        </w:trPr>
        <w:tc>
          <w:tcPr>
            <w:tcW w:w="320" w:type="dxa"/>
            <w:tcBorders>
              <w:lef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46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8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760" w:type="dxa"/>
            <w:gridSpan w:val="7"/>
            <w:vMerge w:val="restart"/>
            <w:tcBorders>
              <w:right w:val="single" w:sz="8" w:space="0" w:color="A0A0A0"/>
            </w:tcBorders>
            <w:vAlign w:val="bottom"/>
          </w:tcPr>
          <w:p w:rsidR="009C0FBD" w:rsidRPr="009A6F0C" w:rsidRDefault="009C0FBD" w:rsidP="009A6F0C">
            <w:pPr>
              <w:spacing w:after="0" w:line="240" w:lineRule="auto"/>
              <w:ind w:left="40"/>
              <w:rPr>
                <w:rFonts w:ascii="Times New Roman" w:hAnsi="Times New Roman" w:cs="Times New Roman"/>
                <w:sz w:val="18"/>
                <w:szCs w:val="18"/>
              </w:rPr>
            </w:pPr>
            <w:r w:rsidRPr="009A6F0C">
              <w:rPr>
                <w:rFonts w:ascii="Times New Roman" w:eastAsia="Times New Roman" w:hAnsi="Times New Roman" w:cs="Times New Roman"/>
                <w:sz w:val="18"/>
                <w:szCs w:val="18"/>
              </w:rPr>
              <w:t>Депутат</w:t>
            </w:r>
            <w:r w:rsidRPr="009A6F0C">
              <w:rPr>
                <w:rFonts w:ascii="Times New Roman" w:hAnsi="Times New Roman" w:cs="Times New Roman"/>
                <w:sz w:val="18"/>
                <w:szCs w:val="18"/>
              </w:rPr>
              <w:t xml:space="preserve"> </w:t>
            </w:r>
            <w:r w:rsidRPr="009A6F0C">
              <w:rPr>
                <w:rFonts w:ascii="Times New Roman" w:eastAsia="Times New Roman" w:hAnsi="Times New Roman" w:cs="Times New Roman"/>
                <w:sz w:val="18"/>
                <w:szCs w:val="18"/>
              </w:rPr>
              <w:t>Совета</w:t>
            </w:r>
            <w:r w:rsidRPr="009A6F0C">
              <w:rPr>
                <w:rFonts w:ascii="Times New Roman" w:hAnsi="Times New Roman" w:cs="Times New Roman"/>
                <w:sz w:val="18"/>
                <w:szCs w:val="18"/>
              </w:rPr>
              <w:t xml:space="preserve"> </w:t>
            </w:r>
            <w:r w:rsidRPr="009A6F0C">
              <w:rPr>
                <w:rFonts w:ascii="Times New Roman" w:eastAsia="Times New Roman" w:hAnsi="Times New Roman" w:cs="Times New Roman"/>
                <w:sz w:val="18"/>
                <w:szCs w:val="18"/>
              </w:rPr>
              <w:t>депутатов</w:t>
            </w:r>
            <w:r w:rsidRPr="009A6F0C">
              <w:rPr>
                <w:rFonts w:ascii="Times New Roman" w:hAnsi="Times New Roman" w:cs="Times New Roman"/>
                <w:sz w:val="18"/>
                <w:szCs w:val="18"/>
              </w:rPr>
              <w:t xml:space="preserve"> </w:t>
            </w:r>
            <w:r w:rsidRPr="009A6F0C">
              <w:rPr>
                <w:rFonts w:ascii="Times New Roman" w:eastAsia="Times New Roman" w:hAnsi="Times New Roman" w:cs="Times New Roman"/>
                <w:sz w:val="18"/>
                <w:szCs w:val="18"/>
              </w:rPr>
              <w:t xml:space="preserve">Лопатинского </w:t>
            </w:r>
          </w:p>
          <w:p w:rsidR="009C0FBD" w:rsidRPr="009A6F0C" w:rsidRDefault="009C0FBD" w:rsidP="009A6F0C">
            <w:pPr>
              <w:spacing w:after="0" w:line="240" w:lineRule="auto"/>
              <w:ind w:left="40"/>
              <w:rPr>
                <w:rFonts w:ascii="Times New Roman" w:eastAsia="Times New Roman" w:hAnsi="Times New Roman" w:cs="Times New Roman"/>
                <w:sz w:val="18"/>
                <w:szCs w:val="18"/>
              </w:rPr>
            </w:pPr>
            <w:r w:rsidRPr="009A6F0C">
              <w:rPr>
                <w:rFonts w:ascii="Times New Roman" w:eastAsia="Times New Roman" w:hAnsi="Times New Roman" w:cs="Times New Roman"/>
                <w:sz w:val="18"/>
                <w:szCs w:val="18"/>
              </w:rPr>
              <w:t xml:space="preserve">сельсовета Татарского района </w:t>
            </w:r>
          </w:p>
          <w:p w:rsidR="009C0FBD" w:rsidRPr="009A6F0C" w:rsidRDefault="009C0FBD" w:rsidP="009A6F0C">
            <w:pPr>
              <w:spacing w:after="0" w:line="240" w:lineRule="auto"/>
              <w:ind w:left="40"/>
              <w:rPr>
                <w:rFonts w:ascii="Times New Roman" w:hAnsi="Times New Roman" w:cs="Times New Roman"/>
                <w:sz w:val="18"/>
                <w:szCs w:val="18"/>
              </w:rPr>
            </w:pPr>
            <w:r w:rsidRPr="009A6F0C">
              <w:rPr>
                <w:rFonts w:ascii="Times New Roman" w:eastAsia="Times New Roman" w:hAnsi="Times New Roman" w:cs="Times New Roman"/>
                <w:sz w:val="18"/>
                <w:szCs w:val="18"/>
              </w:rPr>
              <w:t>Новосибирской области;</w:t>
            </w:r>
          </w:p>
        </w:tc>
        <w:tc>
          <w:tcPr>
            <w:tcW w:w="30" w:type="dxa"/>
            <w:tcBorders>
              <w:lef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322"/>
        </w:trPr>
        <w:tc>
          <w:tcPr>
            <w:tcW w:w="320" w:type="dxa"/>
            <w:tcBorders>
              <w:left w:val="single" w:sz="8" w:space="0" w:color="A0A0A0"/>
            </w:tcBorders>
            <w:vAlign w:val="bottom"/>
          </w:tcPr>
          <w:p w:rsidR="009C0FBD" w:rsidRPr="009A6F0C" w:rsidRDefault="009C0FBD" w:rsidP="009A6F0C">
            <w:pPr>
              <w:spacing w:after="0" w:line="240" w:lineRule="auto"/>
              <w:ind w:left="80"/>
              <w:rPr>
                <w:rFonts w:ascii="Times New Roman" w:hAnsi="Times New Roman" w:cs="Times New Roman"/>
                <w:sz w:val="18"/>
                <w:szCs w:val="18"/>
              </w:rPr>
            </w:pPr>
            <w:r w:rsidRPr="009A6F0C">
              <w:rPr>
                <w:rFonts w:ascii="Times New Roman" w:eastAsia="Times New Roman" w:hAnsi="Times New Roman" w:cs="Times New Roman"/>
                <w:sz w:val="18"/>
                <w:szCs w:val="18"/>
              </w:rPr>
              <w:t>4.</w:t>
            </w:r>
          </w:p>
        </w:tc>
        <w:tc>
          <w:tcPr>
            <w:tcW w:w="2460" w:type="dxa"/>
            <w:tcBorders>
              <w:right w:val="single" w:sz="8" w:space="0" w:color="A0A0A0"/>
            </w:tcBorders>
            <w:vAlign w:val="bottom"/>
          </w:tcPr>
          <w:p w:rsidR="009C0FBD" w:rsidRPr="009A6F0C" w:rsidRDefault="009C0FBD" w:rsidP="009A6F0C">
            <w:pPr>
              <w:spacing w:after="0" w:line="240" w:lineRule="auto"/>
              <w:ind w:left="40"/>
              <w:rPr>
                <w:rFonts w:ascii="Times New Roman" w:hAnsi="Times New Roman" w:cs="Times New Roman"/>
                <w:sz w:val="18"/>
                <w:szCs w:val="18"/>
              </w:rPr>
            </w:pPr>
            <w:proofErr w:type="spellStart"/>
            <w:r w:rsidRPr="009A6F0C">
              <w:rPr>
                <w:rFonts w:ascii="Times New Roman" w:eastAsia="Times New Roman" w:hAnsi="Times New Roman" w:cs="Times New Roman"/>
                <w:sz w:val="18"/>
                <w:szCs w:val="18"/>
              </w:rPr>
              <w:t>Жинкова</w:t>
            </w:r>
            <w:proofErr w:type="spellEnd"/>
            <w:r w:rsidRPr="009A6F0C">
              <w:rPr>
                <w:rFonts w:ascii="Times New Roman" w:eastAsia="Times New Roman" w:hAnsi="Times New Roman" w:cs="Times New Roman"/>
                <w:sz w:val="18"/>
                <w:szCs w:val="18"/>
              </w:rPr>
              <w:t xml:space="preserve"> Т.С</w:t>
            </w:r>
          </w:p>
        </w:tc>
        <w:tc>
          <w:tcPr>
            <w:tcW w:w="680" w:type="dxa"/>
            <w:tcBorders>
              <w:right w:val="single" w:sz="8" w:space="0" w:color="A0A0A0"/>
            </w:tcBorders>
            <w:vAlign w:val="bottom"/>
          </w:tcPr>
          <w:p w:rsidR="009C0FBD" w:rsidRPr="009A6F0C" w:rsidRDefault="009C0FBD" w:rsidP="009A6F0C">
            <w:pPr>
              <w:spacing w:after="0" w:line="240" w:lineRule="auto"/>
              <w:ind w:right="380"/>
              <w:jc w:val="right"/>
              <w:rPr>
                <w:rFonts w:ascii="Times New Roman" w:hAnsi="Times New Roman" w:cs="Times New Roman"/>
                <w:sz w:val="18"/>
                <w:szCs w:val="18"/>
              </w:rPr>
            </w:pPr>
            <w:r w:rsidRPr="009A6F0C">
              <w:rPr>
                <w:rFonts w:ascii="Times New Roman" w:eastAsia="Times New Roman" w:hAnsi="Times New Roman" w:cs="Times New Roman"/>
                <w:sz w:val="18"/>
                <w:szCs w:val="18"/>
              </w:rPr>
              <w:t>-</w:t>
            </w:r>
          </w:p>
        </w:tc>
        <w:tc>
          <w:tcPr>
            <w:tcW w:w="6760" w:type="dxa"/>
            <w:gridSpan w:val="7"/>
            <w:vMerge/>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322"/>
        </w:trPr>
        <w:tc>
          <w:tcPr>
            <w:tcW w:w="320" w:type="dxa"/>
            <w:tcBorders>
              <w:lef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46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8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760" w:type="dxa"/>
            <w:gridSpan w:val="7"/>
            <w:vMerge/>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tcBorders>
              <w:lef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98"/>
        </w:trPr>
        <w:tc>
          <w:tcPr>
            <w:tcW w:w="320" w:type="dxa"/>
            <w:tcBorders>
              <w:left w:val="single" w:sz="8" w:space="0" w:color="A0A0A0"/>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460" w:type="dxa"/>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80" w:type="dxa"/>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60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78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700" w:type="dxa"/>
            <w:gridSpan w:val="2"/>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380" w:type="dxa"/>
            <w:gridSpan w:val="2"/>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161"/>
        </w:trPr>
        <w:tc>
          <w:tcPr>
            <w:tcW w:w="320" w:type="dxa"/>
            <w:tcBorders>
              <w:lef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46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80" w:type="dxa"/>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6760" w:type="dxa"/>
            <w:gridSpan w:val="7"/>
            <w:tcBorders>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r w:rsidRPr="009A6F0C">
              <w:rPr>
                <w:rFonts w:ascii="Times New Roman" w:hAnsi="Times New Roman" w:cs="Times New Roman"/>
                <w:sz w:val="18"/>
                <w:szCs w:val="18"/>
              </w:rPr>
              <w:t>Директор МБУК Лопатинского  сельсовета Татарского района Новосибирской области.</w:t>
            </w: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r w:rsidR="009C0FBD" w:rsidRPr="009A6F0C" w:rsidTr="009C0FBD">
        <w:trPr>
          <w:trHeight w:val="78"/>
        </w:trPr>
        <w:tc>
          <w:tcPr>
            <w:tcW w:w="320" w:type="dxa"/>
            <w:tcBorders>
              <w:left w:val="single" w:sz="8" w:space="0" w:color="A0A0A0"/>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2460" w:type="dxa"/>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r w:rsidRPr="009A6F0C">
              <w:rPr>
                <w:rFonts w:ascii="Times New Roman" w:hAnsi="Times New Roman" w:cs="Times New Roman"/>
                <w:sz w:val="18"/>
                <w:szCs w:val="18"/>
              </w:rPr>
              <w:t xml:space="preserve">5. </w:t>
            </w:r>
            <w:proofErr w:type="spellStart"/>
            <w:r w:rsidRPr="009A6F0C">
              <w:rPr>
                <w:rFonts w:ascii="Times New Roman" w:hAnsi="Times New Roman" w:cs="Times New Roman"/>
                <w:sz w:val="18"/>
                <w:szCs w:val="18"/>
              </w:rPr>
              <w:t>Сидельцева</w:t>
            </w:r>
            <w:proofErr w:type="spellEnd"/>
            <w:r w:rsidRPr="009A6F0C">
              <w:rPr>
                <w:rFonts w:ascii="Times New Roman" w:hAnsi="Times New Roman" w:cs="Times New Roman"/>
                <w:sz w:val="18"/>
                <w:szCs w:val="18"/>
              </w:rPr>
              <w:t xml:space="preserve"> З.Г.</w:t>
            </w:r>
          </w:p>
        </w:tc>
        <w:tc>
          <w:tcPr>
            <w:tcW w:w="680" w:type="dxa"/>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60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78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52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18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440" w:type="dxa"/>
            <w:tcBorders>
              <w:bottom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1940" w:type="dxa"/>
            <w:tcBorders>
              <w:bottom w:val="single" w:sz="8" w:space="0" w:color="A0A0A0"/>
              <w:right w:val="single" w:sz="8" w:space="0" w:color="A0A0A0"/>
            </w:tcBorders>
            <w:vAlign w:val="bottom"/>
          </w:tcPr>
          <w:p w:rsidR="009C0FBD" w:rsidRPr="009A6F0C" w:rsidRDefault="009C0FBD" w:rsidP="009A6F0C">
            <w:pPr>
              <w:spacing w:after="0" w:line="240" w:lineRule="auto"/>
              <w:rPr>
                <w:rFonts w:ascii="Times New Roman" w:hAnsi="Times New Roman" w:cs="Times New Roman"/>
                <w:sz w:val="18"/>
                <w:szCs w:val="18"/>
              </w:rPr>
            </w:pPr>
          </w:p>
        </w:tc>
        <w:tc>
          <w:tcPr>
            <w:tcW w:w="30" w:type="dxa"/>
            <w:vAlign w:val="bottom"/>
          </w:tcPr>
          <w:p w:rsidR="009C0FBD" w:rsidRPr="009A6F0C" w:rsidRDefault="009C0FBD" w:rsidP="009A6F0C">
            <w:pPr>
              <w:spacing w:after="0" w:line="240" w:lineRule="auto"/>
              <w:rPr>
                <w:rFonts w:ascii="Times New Roman" w:hAnsi="Times New Roman" w:cs="Times New Roman"/>
                <w:sz w:val="18"/>
                <w:szCs w:val="18"/>
              </w:rPr>
            </w:pPr>
          </w:p>
        </w:tc>
      </w:tr>
    </w:tbl>
    <w:p w:rsidR="009C0FBD" w:rsidRPr="009A6F0C" w:rsidRDefault="003C0BAA" w:rsidP="009A6F0C">
      <w:pPr>
        <w:spacing w:after="0" w:line="240" w:lineRule="auto"/>
        <w:rPr>
          <w:rFonts w:ascii="Times New Roman" w:hAnsi="Times New Roman" w:cs="Times New Roman"/>
          <w:sz w:val="18"/>
          <w:szCs w:val="18"/>
        </w:rPr>
      </w:pPr>
      <w:r>
        <w:rPr>
          <w:rFonts w:ascii="Times New Roman" w:hAnsi="Times New Roman" w:cs="Times New Roman"/>
          <w:sz w:val="18"/>
          <w:szCs w:val="18"/>
        </w:rPr>
        <w:pict>
          <v:rect id="Shape 313" o:spid="_x0000_s1160" style="position:absolute;margin-left:138.45pt;margin-top:-272.1pt;width:1pt;height:1.05pt;z-index:-251587584;visibility:visible;mso-wrap-distance-left:0;mso-wrap-distance-right:0;mso-position-horizontal-relative:text;mso-position-vertical-relative:text" o:allowincell="f" fillcolor="#f0f0f0" stroked="f"/>
        </w:pict>
      </w:r>
      <w:r>
        <w:rPr>
          <w:rFonts w:ascii="Times New Roman" w:hAnsi="Times New Roman" w:cs="Times New Roman"/>
          <w:sz w:val="18"/>
          <w:szCs w:val="18"/>
        </w:rPr>
        <w:pict>
          <v:rect id="Shape 314" o:spid="_x0000_s1161" style="position:absolute;margin-left:138.45pt;margin-top:-176.55pt;width:1pt;height:1pt;z-index:-251586560;visibility:visible;mso-wrap-distance-left:0;mso-wrap-distance-right:0;mso-position-horizontal-relative:text;mso-position-vertical-relative:text" o:allowincell="f" fillcolor="#f0f0f0" stroked="f"/>
        </w:pict>
      </w:r>
      <w:r>
        <w:rPr>
          <w:rFonts w:ascii="Times New Roman" w:hAnsi="Times New Roman" w:cs="Times New Roman"/>
          <w:sz w:val="18"/>
          <w:szCs w:val="18"/>
        </w:rPr>
        <w:pict>
          <v:rect id="Shape 315" o:spid="_x0000_s1162" style="position:absolute;margin-left:510.05pt;margin-top:-175.85pt;width:1pt;height:1.05pt;z-index:-251585536;visibility:visible;mso-wrap-distance-left:0;mso-wrap-distance-right:0;mso-position-horizontal-relative:text;mso-position-vertical-relative:text" o:allowincell="f" fillcolor="#f0f0f0" stroked="f"/>
        </w:pict>
      </w:r>
      <w:r>
        <w:rPr>
          <w:rFonts w:ascii="Times New Roman" w:hAnsi="Times New Roman" w:cs="Times New Roman"/>
          <w:sz w:val="18"/>
          <w:szCs w:val="18"/>
        </w:rPr>
        <w:pict>
          <v:rect id="Shape 316" o:spid="_x0000_s1163" style="position:absolute;margin-left:138.45pt;margin-top:-41.4pt;width:1pt;height:1pt;z-index:-251584512;visibility:visible;mso-wrap-distance-left:0;mso-wrap-distance-right:0;mso-position-horizontal-relative:text;mso-position-vertical-relative:text" o:allowincell="f" fillcolor="#f0f0f0" stroked="f"/>
        </w:pict>
      </w:r>
      <w:r>
        <w:rPr>
          <w:rFonts w:ascii="Times New Roman" w:hAnsi="Times New Roman" w:cs="Times New Roman"/>
          <w:sz w:val="18"/>
          <w:szCs w:val="18"/>
        </w:rPr>
        <w:pict>
          <v:rect id="Shape 317" o:spid="_x0000_s1164" style="position:absolute;margin-left:138.45pt;margin-top:-1.7pt;width:1pt;height:1.05pt;z-index:-251583488;visibility:visible;mso-wrap-distance-left:0;mso-wrap-distance-right:0;mso-position-horizontal-relative:text;mso-position-vertical-relative:text" o:allowincell="f" fillcolor="#f0f0f0" stroked="f"/>
        </w:pict>
      </w:r>
    </w:p>
    <w:p w:rsidR="009C0FBD" w:rsidRPr="009A6F0C" w:rsidRDefault="009C0FBD" w:rsidP="009A6F0C">
      <w:pPr>
        <w:spacing w:after="0" w:line="240" w:lineRule="auto"/>
        <w:rPr>
          <w:rFonts w:ascii="Times New Roman" w:hAnsi="Times New Roman" w:cs="Times New Roman"/>
          <w:sz w:val="18"/>
          <w:szCs w:val="18"/>
        </w:rPr>
      </w:pPr>
    </w:p>
    <w:p w:rsidR="009C0FBD" w:rsidRPr="009A6F0C" w:rsidRDefault="009C0FBD" w:rsidP="009A6F0C">
      <w:pPr>
        <w:tabs>
          <w:tab w:val="left" w:pos="498"/>
        </w:tabs>
        <w:spacing w:after="0" w:line="240" w:lineRule="auto"/>
        <w:jc w:val="both"/>
        <w:rPr>
          <w:rFonts w:ascii="Times New Roman" w:eastAsia="Times New Roman" w:hAnsi="Times New Roman" w:cs="Times New Roman"/>
          <w:sz w:val="18"/>
          <w:szCs w:val="18"/>
        </w:rPr>
      </w:pPr>
    </w:p>
    <w:p w:rsidR="004549AB" w:rsidRPr="004549AB" w:rsidRDefault="00A668A2" w:rsidP="004549AB">
      <w:pPr>
        <w:pStyle w:val="a6"/>
        <w:jc w:val="center"/>
        <w:rPr>
          <w:rFonts w:ascii="Times New Roman" w:hAnsi="Times New Roman" w:cs="Times New Roman"/>
          <w:b/>
          <w:i/>
          <w:sz w:val="20"/>
          <w:szCs w:val="20"/>
          <w:u w:val="single"/>
        </w:rPr>
      </w:pPr>
      <w:r w:rsidRPr="00DD22AC">
        <w:rPr>
          <w:rFonts w:ascii="Times New Roman" w:hAnsi="Times New Roman" w:cs="Times New Roman"/>
          <w:b/>
          <w:i/>
          <w:sz w:val="20"/>
          <w:szCs w:val="20"/>
          <w:u w:val="single"/>
        </w:rPr>
        <w:t xml:space="preserve">ПОСТАНОВЛЕНИЕ  от </w:t>
      </w:r>
      <w:r>
        <w:rPr>
          <w:rFonts w:ascii="Times New Roman" w:hAnsi="Times New Roman" w:cs="Times New Roman"/>
          <w:b/>
          <w:i/>
          <w:sz w:val="20"/>
          <w:szCs w:val="20"/>
          <w:u w:val="single"/>
        </w:rPr>
        <w:t>16</w:t>
      </w:r>
      <w:r w:rsidRPr="00DD22AC">
        <w:rPr>
          <w:rFonts w:ascii="Times New Roman" w:hAnsi="Times New Roman" w:cs="Times New Roman"/>
          <w:b/>
          <w:i/>
          <w:sz w:val="20"/>
          <w:szCs w:val="20"/>
          <w:u w:val="single"/>
        </w:rPr>
        <w:t>.07.20</w:t>
      </w:r>
      <w:r>
        <w:rPr>
          <w:rFonts w:ascii="Times New Roman" w:hAnsi="Times New Roman" w:cs="Times New Roman"/>
          <w:b/>
          <w:i/>
          <w:sz w:val="20"/>
          <w:szCs w:val="20"/>
          <w:u w:val="single"/>
        </w:rPr>
        <w:t>20</w:t>
      </w:r>
      <w:r w:rsidRPr="00DD22AC">
        <w:rPr>
          <w:rFonts w:ascii="Times New Roman" w:hAnsi="Times New Roman" w:cs="Times New Roman"/>
          <w:b/>
          <w:i/>
          <w:sz w:val="20"/>
          <w:szCs w:val="20"/>
          <w:u w:val="single"/>
        </w:rPr>
        <w:t>г. №3</w:t>
      </w:r>
      <w:r w:rsidR="004549AB">
        <w:rPr>
          <w:rFonts w:ascii="Times New Roman" w:hAnsi="Times New Roman" w:cs="Times New Roman"/>
          <w:b/>
          <w:i/>
          <w:sz w:val="20"/>
          <w:szCs w:val="20"/>
          <w:u w:val="single"/>
        </w:rPr>
        <w:t>5</w:t>
      </w:r>
      <w:r w:rsidRPr="00DD22AC">
        <w:rPr>
          <w:rFonts w:ascii="Times New Roman" w:hAnsi="Times New Roman" w:cs="Times New Roman"/>
          <w:b/>
          <w:i/>
          <w:sz w:val="20"/>
          <w:szCs w:val="20"/>
          <w:u w:val="single"/>
        </w:rPr>
        <w:t xml:space="preserve"> с. Лопатино</w:t>
      </w:r>
    </w:p>
    <w:p w:rsidR="004549AB" w:rsidRPr="004549AB" w:rsidRDefault="004549AB" w:rsidP="004549AB">
      <w:pPr>
        <w:spacing w:after="0" w:line="240" w:lineRule="auto"/>
        <w:ind w:firstLine="600"/>
        <w:jc w:val="center"/>
        <w:rPr>
          <w:rFonts w:ascii="Times New Roman" w:eastAsia="Times New Roman" w:hAnsi="Times New Roman" w:cs="Times New Roman"/>
          <w:b/>
          <w:i/>
          <w:sz w:val="18"/>
          <w:szCs w:val="18"/>
          <w:u w:val="single"/>
        </w:rPr>
      </w:pPr>
      <w:r w:rsidRPr="004549AB">
        <w:rPr>
          <w:rFonts w:ascii="Times New Roman" w:eastAsia="Times New Roman" w:hAnsi="Times New Roman" w:cs="Times New Roman"/>
          <w:b/>
          <w:i/>
          <w:sz w:val="18"/>
          <w:szCs w:val="18"/>
          <w:u w:val="single"/>
        </w:rPr>
        <w:t>«О снятии с учета граждан</w:t>
      </w:r>
      <w:r>
        <w:rPr>
          <w:rFonts w:ascii="Times New Roman" w:hAnsi="Times New Roman" w:cs="Times New Roman"/>
          <w:b/>
          <w:i/>
          <w:sz w:val="18"/>
          <w:szCs w:val="18"/>
          <w:u w:val="single"/>
        </w:rPr>
        <w:t xml:space="preserve"> </w:t>
      </w:r>
      <w:r w:rsidRPr="004549AB">
        <w:rPr>
          <w:rFonts w:ascii="Times New Roman" w:eastAsia="Times New Roman" w:hAnsi="Times New Roman" w:cs="Times New Roman"/>
          <w:b/>
          <w:i/>
          <w:sz w:val="18"/>
          <w:szCs w:val="18"/>
          <w:u w:val="single"/>
        </w:rPr>
        <w:t>в качестве нуждающихся</w:t>
      </w:r>
    </w:p>
    <w:p w:rsidR="004549AB" w:rsidRPr="004549AB" w:rsidRDefault="004549AB" w:rsidP="004549AB">
      <w:pPr>
        <w:spacing w:after="0" w:line="240" w:lineRule="auto"/>
        <w:ind w:firstLine="600"/>
        <w:jc w:val="center"/>
        <w:rPr>
          <w:rFonts w:ascii="Times New Roman" w:eastAsia="Times New Roman" w:hAnsi="Times New Roman" w:cs="Times New Roman"/>
          <w:b/>
          <w:i/>
          <w:sz w:val="18"/>
          <w:szCs w:val="18"/>
          <w:u w:val="single"/>
        </w:rPr>
      </w:pPr>
      <w:r w:rsidRPr="004549AB">
        <w:rPr>
          <w:rFonts w:ascii="Times New Roman" w:eastAsia="Times New Roman" w:hAnsi="Times New Roman" w:cs="Times New Roman"/>
          <w:b/>
          <w:i/>
          <w:sz w:val="18"/>
          <w:szCs w:val="18"/>
          <w:u w:val="single"/>
        </w:rPr>
        <w:t>в жилом помещении»</w:t>
      </w:r>
    </w:p>
    <w:p w:rsidR="004549AB" w:rsidRDefault="004549AB" w:rsidP="004549AB">
      <w:pPr>
        <w:tabs>
          <w:tab w:val="left" w:pos="498"/>
        </w:tabs>
        <w:spacing w:after="0" w:line="240" w:lineRule="auto"/>
        <w:jc w:val="both"/>
        <w:rPr>
          <w:rFonts w:ascii="Times New Roman" w:eastAsia="Times New Roman" w:hAnsi="Times New Roman" w:cs="Times New Roman"/>
          <w:sz w:val="18"/>
          <w:szCs w:val="18"/>
        </w:rPr>
      </w:pPr>
    </w:p>
    <w:p w:rsidR="004549AB" w:rsidRPr="004549AB" w:rsidRDefault="004549AB" w:rsidP="004549AB">
      <w:pPr>
        <w:ind w:firstLine="600"/>
        <w:jc w:val="both"/>
        <w:rPr>
          <w:rFonts w:ascii="Times New Roman" w:eastAsia="Times New Roman" w:hAnsi="Times New Roman" w:cs="Times New Roman"/>
          <w:sz w:val="18"/>
          <w:szCs w:val="18"/>
        </w:rPr>
      </w:pPr>
      <w:proofErr w:type="gramStart"/>
      <w:r w:rsidRPr="004549AB">
        <w:rPr>
          <w:rFonts w:ascii="Times New Roman" w:eastAsia="Times New Roman" w:hAnsi="Times New Roman" w:cs="Times New Roman"/>
          <w:sz w:val="18"/>
          <w:szCs w:val="18"/>
        </w:rPr>
        <w:t xml:space="preserve">На основании </w:t>
      </w:r>
      <w:proofErr w:type="spellStart"/>
      <w:r w:rsidRPr="004549AB">
        <w:rPr>
          <w:rFonts w:ascii="Times New Roman" w:eastAsia="Times New Roman" w:hAnsi="Times New Roman" w:cs="Times New Roman"/>
          <w:sz w:val="18"/>
          <w:szCs w:val="18"/>
        </w:rPr>
        <w:t>подп</w:t>
      </w:r>
      <w:proofErr w:type="spellEnd"/>
      <w:r w:rsidRPr="004549AB">
        <w:rPr>
          <w:rFonts w:ascii="Times New Roman" w:eastAsia="Times New Roman" w:hAnsi="Times New Roman" w:cs="Times New Roman"/>
          <w:sz w:val="18"/>
          <w:szCs w:val="18"/>
        </w:rPr>
        <w:t xml:space="preserve">. 3 п. 1 статьи 56 Жилищного Кодекса Российской Федерации от 29.12.2004 года № 188-ФЗ (выезд на место жительства в другое муниципальное образование), на основании адресной справки отдела по вопросам миграции МО МВД России «Татарский» от 18.06.2020 года, в связи с утратой основания, дающее право на получение жилого помещения по договору социального найма гр. </w:t>
      </w:r>
      <w:proofErr w:type="spellStart"/>
      <w:r w:rsidRPr="004549AB">
        <w:rPr>
          <w:rFonts w:ascii="Times New Roman" w:eastAsia="Times New Roman" w:hAnsi="Times New Roman" w:cs="Times New Roman"/>
          <w:sz w:val="18"/>
          <w:szCs w:val="18"/>
        </w:rPr>
        <w:t>Бытик</w:t>
      </w:r>
      <w:proofErr w:type="spellEnd"/>
      <w:r w:rsidRPr="004549AB">
        <w:rPr>
          <w:rFonts w:ascii="Times New Roman" w:eastAsia="Times New Roman" w:hAnsi="Times New Roman" w:cs="Times New Roman"/>
          <w:sz w:val="18"/>
          <w:szCs w:val="18"/>
        </w:rPr>
        <w:t xml:space="preserve"> (</w:t>
      </w:r>
      <w:proofErr w:type="spellStart"/>
      <w:r w:rsidRPr="004549AB">
        <w:rPr>
          <w:rFonts w:ascii="Times New Roman" w:eastAsia="Times New Roman" w:hAnsi="Times New Roman" w:cs="Times New Roman"/>
          <w:sz w:val="18"/>
          <w:szCs w:val="18"/>
        </w:rPr>
        <w:t>Турковой</w:t>
      </w:r>
      <w:proofErr w:type="spellEnd"/>
      <w:r w:rsidRPr="004549AB">
        <w:rPr>
          <w:rFonts w:ascii="Times New Roman" w:eastAsia="Times New Roman" w:hAnsi="Times New Roman" w:cs="Times New Roman"/>
          <w:sz w:val="18"/>
          <w:szCs w:val="18"/>
        </w:rPr>
        <w:t>) Н.В., администрация</w:t>
      </w:r>
      <w:proofErr w:type="gramEnd"/>
      <w:r w:rsidRPr="004549AB">
        <w:rPr>
          <w:rFonts w:ascii="Times New Roman" w:eastAsia="Times New Roman" w:hAnsi="Times New Roman" w:cs="Times New Roman"/>
          <w:sz w:val="18"/>
          <w:szCs w:val="18"/>
        </w:rPr>
        <w:t xml:space="preserve"> Лопатинского сельсовета Татарского района Новосибирской области ПОСТАНОВЛЯЕТ:</w:t>
      </w:r>
    </w:p>
    <w:p w:rsidR="004549AB" w:rsidRPr="004549AB" w:rsidRDefault="004549AB" w:rsidP="00375C63">
      <w:pPr>
        <w:numPr>
          <w:ilvl w:val="0"/>
          <w:numId w:val="22"/>
        </w:numPr>
        <w:tabs>
          <w:tab w:val="clear" w:pos="720"/>
          <w:tab w:val="num" w:pos="-120"/>
        </w:tabs>
        <w:spacing w:after="0" w:line="240" w:lineRule="auto"/>
        <w:ind w:left="0" w:firstLine="360"/>
        <w:jc w:val="both"/>
        <w:rPr>
          <w:rFonts w:ascii="Times New Roman" w:eastAsia="Times New Roman" w:hAnsi="Times New Roman" w:cs="Times New Roman"/>
          <w:sz w:val="18"/>
          <w:szCs w:val="18"/>
        </w:rPr>
      </w:pPr>
      <w:r w:rsidRPr="004549AB">
        <w:rPr>
          <w:rFonts w:ascii="Times New Roman" w:eastAsia="Times New Roman" w:hAnsi="Times New Roman" w:cs="Times New Roman"/>
          <w:sz w:val="18"/>
          <w:szCs w:val="18"/>
        </w:rPr>
        <w:t xml:space="preserve"> Снять с учета граждан в качестве нуждающихся в жилых помещениях:</w:t>
      </w:r>
    </w:p>
    <w:p w:rsidR="004549AB" w:rsidRPr="004549AB" w:rsidRDefault="004549AB" w:rsidP="004549AB">
      <w:pPr>
        <w:jc w:val="both"/>
        <w:rPr>
          <w:rFonts w:ascii="Times New Roman" w:eastAsia="Times New Roman" w:hAnsi="Times New Roman" w:cs="Times New Roman"/>
          <w:sz w:val="18"/>
          <w:szCs w:val="18"/>
        </w:rPr>
      </w:pPr>
      <w:r w:rsidRPr="004549AB">
        <w:rPr>
          <w:rFonts w:ascii="Times New Roman" w:eastAsia="Times New Roman" w:hAnsi="Times New Roman" w:cs="Times New Roman"/>
          <w:sz w:val="18"/>
          <w:szCs w:val="18"/>
        </w:rPr>
        <w:t xml:space="preserve">      – </w:t>
      </w:r>
      <w:proofErr w:type="spellStart"/>
      <w:r w:rsidRPr="004549AB">
        <w:rPr>
          <w:rFonts w:ascii="Times New Roman" w:eastAsia="Times New Roman" w:hAnsi="Times New Roman" w:cs="Times New Roman"/>
          <w:sz w:val="18"/>
          <w:szCs w:val="18"/>
        </w:rPr>
        <w:t>Бытик</w:t>
      </w:r>
      <w:proofErr w:type="spellEnd"/>
      <w:r w:rsidRPr="004549AB">
        <w:rPr>
          <w:rFonts w:ascii="Times New Roman" w:eastAsia="Times New Roman" w:hAnsi="Times New Roman" w:cs="Times New Roman"/>
          <w:sz w:val="18"/>
          <w:szCs w:val="18"/>
        </w:rPr>
        <w:t xml:space="preserve"> (</w:t>
      </w:r>
      <w:proofErr w:type="spellStart"/>
      <w:r w:rsidRPr="004549AB">
        <w:rPr>
          <w:rFonts w:ascii="Times New Roman" w:eastAsia="Times New Roman" w:hAnsi="Times New Roman" w:cs="Times New Roman"/>
          <w:sz w:val="18"/>
          <w:szCs w:val="18"/>
        </w:rPr>
        <w:t>Туркову</w:t>
      </w:r>
      <w:proofErr w:type="spellEnd"/>
      <w:r w:rsidRPr="004549AB">
        <w:rPr>
          <w:rFonts w:ascii="Times New Roman" w:eastAsia="Times New Roman" w:hAnsi="Times New Roman" w:cs="Times New Roman"/>
          <w:sz w:val="18"/>
          <w:szCs w:val="18"/>
        </w:rPr>
        <w:t xml:space="preserve">) Наталью Владимировну  11.08.1993 г.р. </w:t>
      </w:r>
    </w:p>
    <w:p w:rsidR="004549AB" w:rsidRPr="004549AB" w:rsidRDefault="004549AB" w:rsidP="00375C63">
      <w:pPr>
        <w:numPr>
          <w:ilvl w:val="0"/>
          <w:numId w:val="22"/>
        </w:numPr>
        <w:tabs>
          <w:tab w:val="clear" w:pos="720"/>
          <w:tab w:val="num" w:pos="-120"/>
        </w:tabs>
        <w:spacing w:after="0" w:line="240" w:lineRule="auto"/>
        <w:ind w:left="0" w:firstLine="360"/>
        <w:jc w:val="both"/>
        <w:rPr>
          <w:rFonts w:ascii="Times New Roman" w:eastAsia="Times New Roman" w:hAnsi="Times New Roman" w:cs="Times New Roman"/>
          <w:sz w:val="18"/>
          <w:szCs w:val="18"/>
        </w:rPr>
      </w:pPr>
      <w:r w:rsidRPr="004549AB">
        <w:rPr>
          <w:rFonts w:ascii="Times New Roman" w:eastAsia="Times New Roman" w:hAnsi="Times New Roman" w:cs="Times New Roman"/>
          <w:sz w:val="18"/>
          <w:szCs w:val="18"/>
        </w:rPr>
        <w:t>Направить вышеуказанным гражданам, в течение пяти рабочих дней, копию данного постановления о снятии с учета граждан в качестве нуждающихся в жилых помещениях.</w:t>
      </w:r>
    </w:p>
    <w:p w:rsidR="004549AB" w:rsidRPr="004549AB" w:rsidRDefault="004549AB" w:rsidP="00375C63">
      <w:pPr>
        <w:widowControl w:val="0"/>
        <w:numPr>
          <w:ilvl w:val="0"/>
          <w:numId w:val="22"/>
        </w:numPr>
        <w:autoSpaceDE w:val="0"/>
        <w:autoSpaceDN w:val="0"/>
        <w:adjustRightInd w:val="0"/>
        <w:spacing w:after="0" w:line="240" w:lineRule="auto"/>
        <w:rPr>
          <w:rFonts w:ascii="Times New Roman" w:eastAsia="Times New Roman" w:hAnsi="Times New Roman" w:cs="Times New Roman"/>
          <w:sz w:val="18"/>
          <w:szCs w:val="18"/>
        </w:rPr>
      </w:pPr>
      <w:proofErr w:type="gramStart"/>
      <w:r w:rsidRPr="004549AB">
        <w:rPr>
          <w:rFonts w:ascii="Times New Roman" w:eastAsia="Times New Roman" w:hAnsi="Times New Roman" w:cs="Times New Roman"/>
          <w:sz w:val="18"/>
          <w:szCs w:val="18"/>
        </w:rPr>
        <w:t>Контроль за</w:t>
      </w:r>
      <w:proofErr w:type="gramEnd"/>
      <w:r w:rsidRPr="004549AB">
        <w:rPr>
          <w:rFonts w:ascii="Times New Roman" w:eastAsia="Times New Roman" w:hAnsi="Times New Roman" w:cs="Times New Roman"/>
          <w:sz w:val="18"/>
          <w:szCs w:val="18"/>
        </w:rPr>
        <w:t xml:space="preserve"> исполнением настоящего постановления  оставляю за собой.</w:t>
      </w:r>
    </w:p>
    <w:p w:rsidR="00C9691A" w:rsidRDefault="00C9691A" w:rsidP="00C9691A">
      <w:pPr>
        <w:pStyle w:val="a6"/>
        <w:ind w:left="720"/>
        <w:jc w:val="right"/>
        <w:rPr>
          <w:rFonts w:ascii="Times New Roman" w:hAnsi="Times New Roman" w:cs="Times New Roman"/>
          <w:sz w:val="18"/>
          <w:szCs w:val="18"/>
        </w:rPr>
      </w:pPr>
      <w:r w:rsidRPr="00DD22AC">
        <w:rPr>
          <w:rFonts w:ascii="Times New Roman" w:hAnsi="Times New Roman" w:cs="Times New Roman"/>
          <w:sz w:val="18"/>
          <w:szCs w:val="18"/>
        </w:rPr>
        <w:t>Глава Лопатинского сельсовета</w:t>
      </w:r>
      <w:r>
        <w:rPr>
          <w:rFonts w:ascii="Times New Roman" w:hAnsi="Times New Roman" w:cs="Times New Roman"/>
          <w:sz w:val="18"/>
          <w:szCs w:val="18"/>
        </w:rPr>
        <w:t xml:space="preserve"> </w:t>
      </w:r>
      <w:r w:rsidRPr="00DD22AC">
        <w:rPr>
          <w:rFonts w:ascii="Times New Roman" w:hAnsi="Times New Roman" w:cs="Times New Roman"/>
          <w:sz w:val="18"/>
          <w:szCs w:val="18"/>
        </w:rPr>
        <w:t>Татарского района Новосибирской об</w:t>
      </w:r>
      <w:r>
        <w:rPr>
          <w:rFonts w:ascii="Times New Roman" w:hAnsi="Times New Roman" w:cs="Times New Roman"/>
          <w:sz w:val="18"/>
          <w:szCs w:val="18"/>
        </w:rPr>
        <w:t xml:space="preserve">ласти </w:t>
      </w:r>
      <w:r w:rsidRPr="00DD22AC">
        <w:rPr>
          <w:rFonts w:ascii="Times New Roman" w:hAnsi="Times New Roman" w:cs="Times New Roman"/>
          <w:sz w:val="18"/>
          <w:szCs w:val="18"/>
        </w:rPr>
        <w:t xml:space="preserve">Л.К. Пономарева  </w:t>
      </w:r>
    </w:p>
    <w:p w:rsidR="00C9691A" w:rsidRPr="00434468" w:rsidRDefault="00C9691A" w:rsidP="00C9691A">
      <w:pPr>
        <w:pStyle w:val="a6"/>
        <w:ind w:left="720"/>
        <w:rPr>
          <w:rFonts w:ascii="Times New Roman" w:hAnsi="Times New Roman" w:cs="Times New Roman"/>
          <w:b/>
          <w:sz w:val="18"/>
          <w:szCs w:val="18"/>
        </w:rPr>
      </w:pPr>
    </w:p>
    <w:p w:rsidR="002B3C78" w:rsidRDefault="002B3C78" w:rsidP="00C04C83">
      <w:pPr>
        <w:spacing w:after="0"/>
        <w:jc w:val="center"/>
        <w:rPr>
          <w:rFonts w:ascii="Times New Roman" w:hAnsi="Times New Roman" w:cs="Times New Roman"/>
          <w:b/>
          <w:i/>
          <w:sz w:val="20"/>
          <w:szCs w:val="20"/>
          <w:u w:val="single"/>
        </w:rPr>
      </w:pPr>
      <w:r>
        <w:rPr>
          <w:rFonts w:ascii="Times New Roman" w:hAnsi="Times New Roman" w:cs="Times New Roman"/>
          <w:b/>
          <w:i/>
          <w:sz w:val="20"/>
          <w:szCs w:val="20"/>
          <w:u w:val="single"/>
        </w:rPr>
        <w:t xml:space="preserve">РАСПОРЯЖЕНИЕ </w:t>
      </w:r>
      <w:r w:rsidRPr="00FB0B86">
        <w:rPr>
          <w:rFonts w:ascii="Times New Roman" w:hAnsi="Times New Roman" w:cs="Times New Roman"/>
          <w:b/>
          <w:i/>
          <w:sz w:val="20"/>
          <w:szCs w:val="20"/>
          <w:u w:val="single"/>
        </w:rPr>
        <w:t xml:space="preserve"> </w:t>
      </w:r>
      <w:r w:rsidRPr="00FB0B86">
        <w:rPr>
          <w:rFonts w:ascii="Times New Roman" w:hAnsi="Times New Roman" w:cs="Times New Roman"/>
          <w:b/>
          <w:bCs/>
          <w:i/>
          <w:sz w:val="20"/>
          <w:szCs w:val="20"/>
          <w:u w:val="single"/>
        </w:rPr>
        <w:t xml:space="preserve">от </w:t>
      </w:r>
      <w:r>
        <w:rPr>
          <w:rFonts w:ascii="Times New Roman" w:hAnsi="Times New Roman" w:cs="Times New Roman"/>
          <w:b/>
          <w:bCs/>
          <w:i/>
          <w:sz w:val="20"/>
          <w:szCs w:val="20"/>
          <w:u w:val="single"/>
        </w:rPr>
        <w:t>2</w:t>
      </w:r>
      <w:r w:rsidR="00C04C83">
        <w:rPr>
          <w:rFonts w:ascii="Times New Roman" w:hAnsi="Times New Roman" w:cs="Times New Roman"/>
          <w:b/>
          <w:bCs/>
          <w:i/>
          <w:sz w:val="20"/>
          <w:szCs w:val="20"/>
          <w:u w:val="single"/>
        </w:rPr>
        <w:t>2</w:t>
      </w:r>
      <w:r w:rsidRPr="00FB0B86">
        <w:rPr>
          <w:rFonts w:ascii="Times New Roman" w:hAnsi="Times New Roman" w:cs="Times New Roman"/>
          <w:b/>
          <w:bCs/>
          <w:i/>
          <w:sz w:val="20"/>
          <w:szCs w:val="20"/>
          <w:u w:val="single"/>
        </w:rPr>
        <w:t>.0</w:t>
      </w:r>
      <w:r w:rsidR="00C04C83">
        <w:rPr>
          <w:rFonts w:ascii="Times New Roman" w:hAnsi="Times New Roman" w:cs="Times New Roman"/>
          <w:b/>
          <w:bCs/>
          <w:i/>
          <w:sz w:val="20"/>
          <w:szCs w:val="20"/>
          <w:u w:val="single"/>
        </w:rPr>
        <w:t>7</w:t>
      </w:r>
      <w:r w:rsidRPr="00FB0B86">
        <w:rPr>
          <w:rFonts w:ascii="Times New Roman" w:hAnsi="Times New Roman" w:cs="Times New Roman"/>
          <w:b/>
          <w:bCs/>
          <w:i/>
          <w:sz w:val="20"/>
          <w:szCs w:val="20"/>
          <w:u w:val="single"/>
        </w:rPr>
        <w:t>.20</w:t>
      </w:r>
      <w:r>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 xml:space="preserve">г. № </w:t>
      </w:r>
      <w:r>
        <w:rPr>
          <w:rFonts w:ascii="Times New Roman" w:hAnsi="Times New Roman" w:cs="Times New Roman"/>
          <w:b/>
          <w:bCs/>
          <w:i/>
          <w:sz w:val="20"/>
          <w:szCs w:val="20"/>
          <w:u w:val="single"/>
        </w:rPr>
        <w:t>1</w:t>
      </w:r>
      <w:r w:rsidR="00C04C83">
        <w:rPr>
          <w:rFonts w:ascii="Times New Roman" w:hAnsi="Times New Roman" w:cs="Times New Roman"/>
          <w:b/>
          <w:bCs/>
          <w:i/>
          <w:sz w:val="20"/>
          <w:szCs w:val="20"/>
          <w:u w:val="single"/>
        </w:rPr>
        <w:t>9</w:t>
      </w:r>
      <w:r w:rsidRPr="00FB0B86">
        <w:rPr>
          <w:rFonts w:ascii="Times New Roman" w:hAnsi="Times New Roman" w:cs="Times New Roman"/>
          <w:b/>
          <w:i/>
          <w:sz w:val="20"/>
          <w:szCs w:val="20"/>
          <w:u w:val="single"/>
        </w:rPr>
        <w:t>с. Лопатино</w:t>
      </w:r>
    </w:p>
    <w:p w:rsidR="00C04C83" w:rsidRPr="00C04C83" w:rsidRDefault="00C04C83" w:rsidP="00C04C83">
      <w:pPr>
        <w:spacing w:after="0" w:line="240" w:lineRule="auto"/>
        <w:jc w:val="center"/>
        <w:outlineLvl w:val="0"/>
        <w:rPr>
          <w:rFonts w:ascii="Times New Roman" w:hAnsi="Times New Roman" w:cs="Times New Roman"/>
          <w:b/>
          <w:i/>
          <w:sz w:val="18"/>
          <w:szCs w:val="18"/>
          <w:u w:val="single"/>
        </w:rPr>
      </w:pPr>
      <w:r>
        <w:rPr>
          <w:rFonts w:ascii="Times New Roman" w:hAnsi="Times New Roman" w:cs="Times New Roman"/>
          <w:b/>
          <w:i/>
          <w:sz w:val="18"/>
          <w:szCs w:val="18"/>
          <w:u w:val="single"/>
        </w:rPr>
        <w:t>«</w:t>
      </w:r>
      <w:r w:rsidRPr="00C04C83">
        <w:rPr>
          <w:rFonts w:ascii="Times New Roman" w:hAnsi="Times New Roman" w:cs="Times New Roman"/>
          <w:b/>
          <w:i/>
          <w:sz w:val="18"/>
          <w:szCs w:val="18"/>
          <w:u w:val="single"/>
        </w:rPr>
        <w:t xml:space="preserve">О внесении изменений в сводную бюджетную роспись Лопатинского сельсовета </w:t>
      </w:r>
    </w:p>
    <w:p w:rsidR="00C04C83" w:rsidRPr="00C04C83" w:rsidRDefault="00C04C83" w:rsidP="00C04C83">
      <w:pPr>
        <w:spacing w:after="0" w:line="240" w:lineRule="auto"/>
        <w:jc w:val="center"/>
        <w:outlineLvl w:val="0"/>
        <w:rPr>
          <w:rFonts w:ascii="Times New Roman" w:hAnsi="Times New Roman" w:cs="Times New Roman"/>
          <w:b/>
          <w:i/>
          <w:sz w:val="18"/>
          <w:szCs w:val="18"/>
          <w:u w:val="single"/>
        </w:rPr>
      </w:pPr>
      <w:r w:rsidRPr="00C04C83">
        <w:rPr>
          <w:rFonts w:ascii="Times New Roman" w:hAnsi="Times New Roman" w:cs="Times New Roman"/>
          <w:b/>
          <w:i/>
          <w:sz w:val="18"/>
          <w:szCs w:val="18"/>
          <w:u w:val="single"/>
        </w:rPr>
        <w:t>Татарского района Новосибирской области</w:t>
      </w:r>
    </w:p>
    <w:p w:rsidR="00C04C83" w:rsidRPr="00C04C83" w:rsidRDefault="00C04C83" w:rsidP="00C04C83">
      <w:pPr>
        <w:spacing w:after="0" w:line="240" w:lineRule="auto"/>
        <w:jc w:val="center"/>
        <w:outlineLvl w:val="0"/>
        <w:rPr>
          <w:rFonts w:ascii="Times New Roman" w:hAnsi="Times New Roman" w:cs="Times New Roman"/>
          <w:b/>
          <w:i/>
          <w:sz w:val="18"/>
          <w:szCs w:val="18"/>
          <w:u w:val="single"/>
        </w:rPr>
      </w:pPr>
      <w:r w:rsidRPr="00C04C83">
        <w:rPr>
          <w:rFonts w:ascii="Times New Roman" w:hAnsi="Times New Roman" w:cs="Times New Roman"/>
          <w:b/>
          <w:i/>
          <w:sz w:val="18"/>
          <w:szCs w:val="18"/>
          <w:u w:val="single"/>
        </w:rPr>
        <w:t>на 2020 год</w:t>
      </w:r>
      <w:r>
        <w:rPr>
          <w:rFonts w:ascii="Times New Roman" w:hAnsi="Times New Roman" w:cs="Times New Roman"/>
          <w:b/>
          <w:i/>
          <w:sz w:val="18"/>
          <w:szCs w:val="18"/>
          <w:u w:val="single"/>
        </w:rPr>
        <w:t>»</w:t>
      </w:r>
    </w:p>
    <w:p w:rsidR="00C04C83" w:rsidRPr="00C04C83" w:rsidRDefault="00C04C83" w:rsidP="00375C63">
      <w:pPr>
        <w:numPr>
          <w:ilvl w:val="0"/>
          <w:numId w:val="23"/>
        </w:numPr>
        <w:spacing w:after="0" w:line="240" w:lineRule="auto"/>
        <w:rPr>
          <w:rFonts w:ascii="Times New Roman" w:hAnsi="Times New Roman" w:cs="Times New Roman"/>
          <w:bCs/>
          <w:sz w:val="18"/>
          <w:szCs w:val="18"/>
        </w:rPr>
      </w:pPr>
      <w:r w:rsidRPr="00C04C83">
        <w:rPr>
          <w:rFonts w:ascii="Times New Roman" w:hAnsi="Times New Roman" w:cs="Times New Roman"/>
          <w:bCs/>
          <w:sz w:val="18"/>
          <w:szCs w:val="18"/>
        </w:rPr>
        <w:t>Внести в бюджетную роспись по доходам и расходам следующие изменения:</w:t>
      </w:r>
    </w:p>
    <w:p w:rsidR="00C04C83" w:rsidRPr="00C04C83" w:rsidRDefault="00C04C83" w:rsidP="00C04C83">
      <w:pPr>
        <w:spacing w:after="0" w:line="240" w:lineRule="auto"/>
        <w:rPr>
          <w:rFonts w:ascii="Times New Roman" w:hAnsi="Times New Roman" w:cs="Times New Roman"/>
          <w:sz w:val="18"/>
          <w:szCs w:val="18"/>
        </w:rPr>
      </w:pPr>
      <w:r w:rsidRPr="00C04C83">
        <w:rPr>
          <w:rFonts w:ascii="Times New Roman" w:hAnsi="Times New Roman" w:cs="Times New Roman"/>
          <w:bCs/>
          <w:sz w:val="18"/>
          <w:szCs w:val="18"/>
        </w:rPr>
        <w:t xml:space="preserve">           - </w:t>
      </w:r>
      <w:r w:rsidRPr="00C04C83">
        <w:rPr>
          <w:rFonts w:ascii="Times New Roman" w:hAnsi="Times New Roman" w:cs="Times New Roman"/>
          <w:sz w:val="18"/>
          <w:szCs w:val="18"/>
        </w:rPr>
        <w:t>общий объем доходов 7028300,00 руб.</w:t>
      </w:r>
    </w:p>
    <w:p w:rsidR="00C04C83" w:rsidRPr="00C04C83" w:rsidRDefault="00C04C83" w:rsidP="00C04C83">
      <w:pPr>
        <w:spacing w:after="0" w:line="240" w:lineRule="auto"/>
        <w:ind w:left="720"/>
        <w:rPr>
          <w:rFonts w:ascii="Times New Roman" w:hAnsi="Times New Roman" w:cs="Times New Roman"/>
          <w:bCs/>
          <w:sz w:val="18"/>
          <w:szCs w:val="18"/>
        </w:rPr>
      </w:pPr>
      <w:r w:rsidRPr="00C04C83">
        <w:rPr>
          <w:rFonts w:ascii="Times New Roman" w:hAnsi="Times New Roman" w:cs="Times New Roman"/>
          <w:bCs/>
          <w:sz w:val="18"/>
          <w:szCs w:val="18"/>
        </w:rPr>
        <w:t>- по кодам бюджетной классификации внести изменения по распределению бюджетных ассигнований согласно приложению 1 к настоящему распоряжению.</w:t>
      </w:r>
    </w:p>
    <w:p w:rsidR="00C04C83" w:rsidRPr="00C04C83" w:rsidRDefault="00C04C83" w:rsidP="00C04C83">
      <w:pPr>
        <w:spacing w:after="0" w:line="240" w:lineRule="auto"/>
        <w:rPr>
          <w:rFonts w:ascii="Times New Roman" w:hAnsi="Times New Roman" w:cs="Times New Roman"/>
          <w:sz w:val="18"/>
          <w:szCs w:val="18"/>
        </w:rPr>
      </w:pPr>
      <w:r w:rsidRPr="00C04C83">
        <w:rPr>
          <w:rFonts w:ascii="Times New Roman" w:hAnsi="Times New Roman" w:cs="Times New Roman"/>
          <w:bCs/>
          <w:sz w:val="18"/>
          <w:szCs w:val="18"/>
        </w:rPr>
        <w:t xml:space="preserve">    2. </w:t>
      </w:r>
      <w:r w:rsidRPr="00C04C83">
        <w:rPr>
          <w:rFonts w:ascii="Times New Roman" w:hAnsi="Times New Roman" w:cs="Times New Roman"/>
          <w:sz w:val="18"/>
          <w:szCs w:val="18"/>
        </w:rPr>
        <w:t xml:space="preserve">Данное распоряжение рассмотреть на ближайшей сессии Совета        </w:t>
      </w:r>
    </w:p>
    <w:p w:rsidR="00C04C83" w:rsidRPr="00C04C83" w:rsidRDefault="00C04C83" w:rsidP="00C04C83">
      <w:pPr>
        <w:spacing w:after="0" w:line="240" w:lineRule="auto"/>
        <w:rPr>
          <w:rFonts w:ascii="Times New Roman" w:hAnsi="Times New Roman" w:cs="Times New Roman"/>
          <w:bCs/>
          <w:sz w:val="18"/>
          <w:szCs w:val="18"/>
        </w:rPr>
      </w:pPr>
      <w:r w:rsidRPr="00C04C83">
        <w:rPr>
          <w:rFonts w:ascii="Times New Roman" w:hAnsi="Times New Roman" w:cs="Times New Roman"/>
          <w:sz w:val="18"/>
          <w:szCs w:val="18"/>
        </w:rPr>
        <w:t xml:space="preserve">         депутатов Лопатинского сельсовета</w:t>
      </w:r>
    </w:p>
    <w:p w:rsidR="004549AB" w:rsidRPr="00C04C83" w:rsidRDefault="00C04C83" w:rsidP="00375C63">
      <w:pPr>
        <w:numPr>
          <w:ilvl w:val="0"/>
          <w:numId w:val="24"/>
        </w:numPr>
        <w:spacing w:after="0" w:line="240" w:lineRule="auto"/>
        <w:jc w:val="both"/>
        <w:rPr>
          <w:rFonts w:ascii="Times New Roman" w:hAnsi="Times New Roman" w:cs="Times New Roman"/>
          <w:sz w:val="18"/>
          <w:szCs w:val="18"/>
        </w:rPr>
      </w:pPr>
      <w:proofErr w:type="gramStart"/>
      <w:r w:rsidRPr="00C04C83">
        <w:rPr>
          <w:rFonts w:ascii="Times New Roman" w:hAnsi="Times New Roman" w:cs="Times New Roman"/>
          <w:sz w:val="18"/>
          <w:szCs w:val="18"/>
        </w:rPr>
        <w:t>Контроль за</w:t>
      </w:r>
      <w:proofErr w:type="gramEnd"/>
      <w:r w:rsidRPr="00C04C83">
        <w:rPr>
          <w:rFonts w:ascii="Times New Roman" w:hAnsi="Times New Roman" w:cs="Times New Roman"/>
          <w:sz w:val="18"/>
          <w:szCs w:val="18"/>
        </w:rPr>
        <w:t xml:space="preserve"> исполнением настоящего распоряжения возложить на специалиста 1 разряда </w:t>
      </w:r>
      <w:proofErr w:type="spellStart"/>
      <w:r w:rsidRPr="00C04C83">
        <w:rPr>
          <w:rFonts w:ascii="Times New Roman" w:hAnsi="Times New Roman" w:cs="Times New Roman"/>
          <w:sz w:val="18"/>
          <w:szCs w:val="18"/>
        </w:rPr>
        <w:t>Квак</w:t>
      </w:r>
      <w:proofErr w:type="spellEnd"/>
      <w:r w:rsidRPr="00C04C83">
        <w:rPr>
          <w:rFonts w:ascii="Times New Roman" w:hAnsi="Times New Roman" w:cs="Times New Roman"/>
          <w:sz w:val="18"/>
          <w:szCs w:val="18"/>
        </w:rPr>
        <w:t xml:space="preserve"> Н.А.</w:t>
      </w:r>
    </w:p>
    <w:p w:rsidR="002B3C78" w:rsidRDefault="00C04C83" w:rsidP="00C04C83">
      <w:pPr>
        <w:spacing w:after="0"/>
        <w:ind w:right="-81"/>
        <w:jc w:val="right"/>
        <w:rPr>
          <w:rFonts w:ascii="Times New Roman" w:hAnsi="Times New Roman" w:cs="Times New Roman"/>
          <w:sz w:val="18"/>
          <w:szCs w:val="18"/>
        </w:rPr>
      </w:pPr>
      <w:r w:rsidRPr="00DD22AC">
        <w:rPr>
          <w:rFonts w:ascii="Times New Roman" w:hAnsi="Times New Roman" w:cs="Times New Roman"/>
          <w:sz w:val="18"/>
          <w:szCs w:val="18"/>
        </w:rPr>
        <w:t>Глава Лопатинского сельсовета</w:t>
      </w:r>
      <w:r>
        <w:rPr>
          <w:rFonts w:ascii="Times New Roman" w:hAnsi="Times New Roman" w:cs="Times New Roman"/>
          <w:sz w:val="18"/>
          <w:szCs w:val="18"/>
        </w:rPr>
        <w:t xml:space="preserve"> </w:t>
      </w:r>
      <w:r w:rsidRPr="00DD22AC">
        <w:rPr>
          <w:rFonts w:ascii="Times New Roman" w:hAnsi="Times New Roman" w:cs="Times New Roman"/>
          <w:sz w:val="18"/>
          <w:szCs w:val="18"/>
        </w:rPr>
        <w:t>Татарского района Новосибирской об</w:t>
      </w:r>
      <w:r>
        <w:rPr>
          <w:rFonts w:ascii="Times New Roman" w:hAnsi="Times New Roman" w:cs="Times New Roman"/>
          <w:sz w:val="18"/>
          <w:szCs w:val="18"/>
        </w:rPr>
        <w:t xml:space="preserve">ласти </w:t>
      </w:r>
      <w:r w:rsidRPr="00DD22AC">
        <w:rPr>
          <w:rFonts w:ascii="Times New Roman" w:hAnsi="Times New Roman" w:cs="Times New Roman"/>
          <w:sz w:val="18"/>
          <w:szCs w:val="18"/>
        </w:rPr>
        <w:t>Л.К. Пономарева</w:t>
      </w:r>
    </w:p>
    <w:p w:rsidR="00C04C83" w:rsidRPr="00044748" w:rsidRDefault="00C04C83" w:rsidP="00C04C83">
      <w:pPr>
        <w:spacing w:after="0"/>
        <w:ind w:right="-81"/>
        <w:jc w:val="right"/>
        <w:rPr>
          <w:rFonts w:ascii="Times New Roman" w:hAnsi="Times New Roman" w:cs="Times New Roman"/>
          <w:sz w:val="28"/>
          <w:szCs w:val="28"/>
        </w:rPr>
      </w:pPr>
    </w:p>
    <w:p w:rsidR="004549AB" w:rsidRPr="00730504" w:rsidRDefault="004549AB" w:rsidP="004549AB">
      <w:pPr>
        <w:tabs>
          <w:tab w:val="left" w:pos="498"/>
        </w:tabs>
        <w:spacing w:after="0" w:line="240" w:lineRule="auto"/>
        <w:jc w:val="both"/>
        <w:rPr>
          <w:rFonts w:ascii="Times New Roman" w:eastAsia="Times New Roman" w:hAnsi="Times New Roman" w:cs="Times New Roman"/>
          <w:sz w:val="18"/>
          <w:szCs w:val="18"/>
        </w:rPr>
        <w:sectPr w:rsidR="004549AB" w:rsidRPr="00730504" w:rsidSect="00730504">
          <w:pgSz w:w="11900" w:h="16838"/>
          <w:pgMar w:top="709" w:right="846" w:bottom="295" w:left="1419" w:header="0" w:footer="0" w:gutter="0"/>
          <w:cols w:space="720" w:equalWidth="0">
            <w:col w:w="9641"/>
          </w:cols>
        </w:sectPr>
      </w:pPr>
    </w:p>
    <w:p w:rsidR="00C04C83" w:rsidRDefault="003C0BAA" w:rsidP="00730504">
      <w:pPr>
        <w:spacing w:after="0" w:line="240" w:lineRule="auto"/>
        <w:rPr>
          <w:rFonts w:ascii="Times New Roman" w:hAnsi="Times New Roman" w:cs="Times New Roman"/>
          <w:sz w:val="18"/>
          <w:szCs w:val="18"/>
        </w:rPr>
      </w:pPr>
      <w:r>
        <w:rPr>
          <w:rFonts w:ascii="Times New Roman" w:hAnsi="Times New Roman" w:cs="Times New Roman"/>
          <w:noProof/>
          <w:sz w:val="18"/>
          <w:szCs w:val="18"/>
        </w:rPr>
        <w:lastRenderedPageBreak/>
        <w:pict>
          <v:shape id="_x0000_s1176" type="#_x0000_t136" style="position:absolute;margin-left:171.4pt;margin-top:15.3pt;width:290.1pt;height:16.6pt;z-index:-251580416" wrapcoords="12781 -982 -56 -982 -56 21600 447 24545 17358 24545 20540 24545 21544 22582 21433 14727 21823 8836 21823 -982 13284 -982 12781 -982" fillcolor="#06c" strokecolor="#9cf" strokeweight="1.5pt">
            <v:shadow on="t" color="#900"/>
            <v:textpath style="font-family:&quot;Impact&quot;;font-size:10pt;v-text-kern:t" trim="t" fitpath="t" string="Рубрика &quot;Росреестр Новосибирской области   разъясняет&quot;"/>
            <w10:wrap type="through"/>
          </v:shape>
        </w:pict>
      </w:r>
      <w:r w:rsidR="00C04C83" w:rsidRPr="00C04C83">
        <w:rPr>
          <w:rFonts w:ascii="Times New Roman" w:hAnsi="Times New Roman" w:cs="Times New Roman"/>
          <w:noProof/>
          <w:sz w:val="18"/>
          <w:szCs w:val="18"/>
        </w:rPr>
        <w:drawing>
          <wp:anchor distT="0" distB="0" distL="114300" distR="114300" simplePos="0" relativeHeight="251735040" behindDoc="1" locked="0" layoutInCell="1" allowOverlap="1">
            <wp:simplePos x="0" y="0"/>
            <wp:positionH relativeFrom="column">
              <wp:posOffset>269875</wp:posOffset>
            </wp:positionH>
            <wp:positionV relativeFrom="paragraph">
              <wp:posOffset>140970</wp:posOffset>
            </wp:positionV>
            <wp:extent cx="1819275" cy="571500"/>
            <wp:effectExtent l="19050" t="0" r="9525" b="0"/>
            <wp:wrapTight wrapText="bothSides">
              <wp:wrapPolygon edited="0">
                <wp:start x="-226" y="0"/>
                <wp:lineTo x="-226" y="20880"/>
                <wp:lineTo x="21713" y="20880"/>
                <wp:lineTo x="21713" y="0"/>
                <wp:lineTo x="-226"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819275" cy="571500"/>
                    </a:xfrm>
                    <a:prstGeom prst="rect">
                      <a:avLst/>
                    </a:prstGeom>
                    <a:noFill/>
                    <a:ln w="9525">
                      <a:noFill/>
                      <a:miter lim="800000"/>
                      <a:headEnd/>
                      <a:tailEnd/>
                    </a:ln>
                  </pic:spPr>
                </pic:pic>
              </a:graphicData>
            </a:graphic>
          </wp:anchor>
        </w:drawing>
      </w:r>
    </w:p>
    <w:p w:rsidR="00C04C83" w:rsidRPr="00C04C83" w:rsidRDefault="00C04C83" w:rsidP="00C04C83">
      <w:pPr>
        <w:rPr>
          <w:rFonts w:ascii="Times New Roman" w:hAnsi="Times New Roman" w:cs="Times New Roman"/>
          <w:sz w:val="18"/>
          <w:szCs w:val="18"/>
        </w:rPr>
      </w:pPr>
    </w:p>
    <w:p w:rsidR="00C04C83" w:rsidRPr="00C04C83" w:rsidRDefault="00C04C83" w:rsidP="00C04C83">
      <w:pPr>
        <w:rPr>
          <w:rFonts w:ascii="Times New Roman" w:hAnsi="Times New Roman" w:cs="Times New Roman"/>
          <w:sz w:val="18"/>
          <w:szCs w:val="18"/>
        </w:rPr>
      </w:pPr>
    </w:p>
    <w:p w:rsidR="00C04C83" w:rsidRPr="00C04C83" w:rsidRDefault="00C04C83" w:rsidP="00C04C83">
      <w:pPr>
        <w:spacing w:after="0" w:line="240" w:lineRule="auto"/>
        <w:jc w:val="center"/>
        <w:rPr>
          <w:rFonts w:ascii="Times New Roman" w:hAnsi="Times New Roman" w:cs="Times New Roman"/>
          <w:b/>
          <w:bCs/>
          <w:color w:val="00B050"/>
        </w:rPr>
      </w:pPr>
      <w:r w:rsidRPr="00C04C83">
        <w:rPr>
          <w:rFonts w:ascii="Times New Roman" w:hAnsi="Times New Roman" w:cs="Times New Roman"/>
          <w:b/>
          <w:bCs/>
          <w:color w:val="00B050"/>
        </w:rPr>
        <w:t>За повреждение или уничтожение геодезического пункта грозит административный штраф</w:t>
      </w:r>
    </w:p>
    <w:p w:rsidR="00C04C83" w:rsidRPr="00C04C83" w:rsidRDefault="00C04C83" w:rsidP="00C04C83">
      <w:pPr>
        <w:spacing w:after="0" w:line="240" w:lineRule="auto"/>
        <w:jc w:val="center"/>
        <w:rPr>
          <w:rFonts w:ascii="Times New Roman" w:hAnsi="Times New Roman" w:cs="Times New Roman"/>
          <w:b/>
          <w:bCs/>
          <w:sz w:val="18"/>
          <w:szCs w:val="18"/>
        </w:rPr>
      </w:pPr>
    </w:p>
    <w:p w:rsidR="00C04C83" w:rsidRPr="00C04C83" w:rsidRDefault="00C04C83" w:rsidP="00C04C83">
      <w:pPr>
        <w:shd w:val="clear" w:color="auto" w:fill="FFFFFF"/>
        <w:spacing w:after="0" w:line="240" w:lineRule="auto"/>
        <w:ind w:firstLine="709"/>
        <w:jc w:val="both"/>
        <w:rPr>
          <w:rFonts w:ascii="Times New Roman" w:hAnsi="Times New Roman" w:cs="Times New Roman"/>
          <w:bCs/>
          <w:sz w:val="18"/>
          <w:szCs w:val="18"/>
        </w:rPr>
      </w:pPr>
      <w:r w:rsidRPr="00C04C83">
        <w:rPr>
          <w:rFonts w:ascii="Times New Roman" w:hAnsi="Times New Roman" w:cs="Times New Roman"/>
          <w:sz w:val="18"/>
          <w:szCs w:val="18"/>
        </w:rPr>
        <w:t xml:space="preserve">На территории Новосибирской области находится более 3500 геодезических пунктов, которые являются носителями координат и используются при выполнении геодезических, картографических, кадастровых работ, при инженерных изысканиях, строительстве и эксплуатации зданий и сооружений. </w:t>
      </w:r>
      <w:r w:rsidRPr="00C04C83">
        <w:rPr>
          <w:rFonts w:ascii="Times New Roman" w:hAnsi="Times New Roman" w:cs="Times New Roman"/>
          <w:bCs/>
          <w:sz w:val="18"/>
          <w:szCs w:val="18"/>
        </w:rPr>
        <w:t xml:space="preserve">Каждый пункт имеет наименование, индивидуальный номер, над центром пункта устанавливается </w:t>
      </w:r>
      <w:hyperlink r:id="rId8" w:tooltip="Геодезический знак" w:history="1">
        <w:r w:rsidRPr="00C04C83">
          <w:rPr>
            <w:rFonts w:ascii="Times New Roman" w:hAnsi="Times New Roman" w:cs="Times New Roman"/>
            <w:bCs/>
            <w:sz w:val="18"/>
            <w:szCs w:val="18"/>
          </w:rPr>
          <w:t>наружный знак</w:t>
        </w:r>
      </w:hyperlink>
      <w:r w:rsidRPr="00C04C83">
        <w:rPr>
          <w:rFonts w:ascii="Times New Roman" w:hAnsi="Times New Roman" w:cs="Times New Roman"/>
          <w:bCs/>
          <w:sz w:val="18"/>
          <w:szCs w:val="18"/>
        </w:rPr>
        <w:t xml:space="preserve">. </w:t>
      </w:r>
    </w:p>
    <w:p w:rsidR="00C04C83" w:rsidRPr="00C04C83" w:rsidRDefault="00C04C83" w:rsidP="00C04C83">
      <w:pPr>
        <w:shd w:val="clear" w:color="auto" w:fill="FFFFFF"/>
        <w:spacing w:after="0" w:line="240" w:lineRule="auto"/>
        <w:ind w:firstLine="709"/>
        <w:jc w:val="both"/>
        <w:rPr>
          <w:rFonts w:ascii="Times New Roman" w:hAnsi="Times New Roman" w:cs="Times New Roman"/>
          <w:sz w:val="18"/>
          <w:szCs w:val="18"/>
        </w:rPr>
      </w:pPr>
      <w:r w:rsidRPr="00C04C83">
        <w:rPr>
          <w:rFonts w:ascii="Times New Roman" w:hAnsi="Times New Roman" w:cs="Times New Roman"/>
          <w:sz w:val="18"/>
          <w:szCs w:val="18"/>
        </w:rPr>
        <w:t xml:space="preserve">Геодезические пункты рассчитаны на использование в течение длительного времени, и находятся под охраной государства. Одним из способов обеспечения их сохранности является установление охранных зон. </w:t>
      </w:r>
    </w:p>
    <w:p w:rsidR="00C04C83" w:rsidRPr="00C04C83" w:rsidRDefault="00C04C83" w:rsidP="00C04C83">
      <w:pPr>
        <w:autoSpaceDE w:val="0"/>
        <w:autoSpaceDN w:val="0"/>
        <w:adjustRightInd w:val="0"/>
        <w:spacing w:after="0" w:line="240" w:lineRule="auto"/>
        <w:ind w:firstLine="709"/>
        <w:jc w:val="both"/>
        <w:rPr>
          <w:rFonts w:ascii="Times New Roman" w:hAnsi="Times New Roman" w:cs="Times New Roman"/>
          <w:sz w:val="18"/>
          <w:szCs w:val="18"/>
        </w:rPr>
      </w:pPr>
      <w:r w:rsidRPr="00C04C83">
        <w:rPr>
          <w:rFonts w:ascii="Times New Roman" w:hAnsi="Times New Roman" w:cs="Times New Roman"/>
          <w:sz w:val="18"/>
          <w:szCs w:val="18"/>
        </w:rPr>
        <w:t xml:space="preserve">Новосибирским </w:t>
      </w:r>
      <w:proofErr w:type="spellStart"/>
      <w:r w:rsidRPr="00C04C83">
        <w:rPr>
          <w:rFonts w:ascii="Times New Roman" w:hAnsi="Times New Roman" w:cs="Times New Roman"/>
          <w:sz w:val="18"/>
          <w:szCs w:val="18"/>
        </w:rPr>
        <w:t>Росреестром</w:t>
      </w:r>
      <w:proofErr w:type="spellEnd"/>
      <w:r w:rsidRPr="00C04C83">
        <w:rPr>
          <w:rFonts w:ascii="Times New Roman" w:hAnsi="Times New Roman" w:cs="Times New Roman"/>
          <w:sz w:val="18"/>
          <w:szCs w:val="18"/>
        </w:rPr>
        <w:t xml:space="preserve"> установлены охранные зоны для 3401 геодезического пункта (97%), сведения внесены в Единый государственный реестр недвижимости.</w:t>
      </w:r>
    </w:p>
    <w:p w:rsidR="00C04C83" w:rsidRPr="00C04C83" w:rsidRDefault="00C04C83" w:rsidP="00C04C83">
      <w:pPr>
        <w:pStyle w:val="af0"/>
        <w:spacing w:before="0" w:beforeAutospacing="0" w:after="0" w:afterAutospacing="0"/>
        <w:ind w:firstLine="709"/>
        <w:jc w:val="both"/>
        <w:textAlignment w:val="baseline"/>
        <w:rPr>
          <w:sz w:val="18"/>
          <w:szCs w:val="18"/>
        </w:rPr>
      </w:pPr>
      <w:proofErr w:type="gramStart"/>
      <w:r w:rsidRPr="00C04C83">
        <w:rPr>
          <w:sz w:val="18"/>
          <w:szCs w:val="18"/>
        </w:rPr>
        <w:t>Собственники и пользователи земельных участков обязаны сохранять геодезические знаки, установленные на земельных участках и знать, что в границах охранных зон геодезических пунктов запрещается использование земельных участков для осуществления деятельности, которая приводит к повреждению или уничтожению наружных знаков пунктов, нарушению неизменности местоположения центров пунктов, уничтожению, перемещению, засыпке или повреждению составных частей пунктов.</w:t>
      </w:r>
      <w:proofErr w:type="gramEnd"/>
    </w:p>
    <w:p w:rsidR="00C04C83" w:rsidRPr="00C04C83" w:rsidRDefault="00C04C83" w:rsidP="00C04C83">
      <w:pPr>
        <w:pStyle w:val="af0"/>
        <w:spacing w:before="0" w:beforeAutospacing="0" w:after="0" w:afterAutospacing="0"/>
        <w:ind w:firstLine="709"/>
        <w:jc w:val="both"/>
        <w:textAlignment w:val="baseline"/>
        <w:rPr>
          <w:sz w:val="18"/>
          <w:szCs w:val="18"/>
        </w:rPr>
      </w:pPr>
      <w:r w:rsidRPr="00C04C83">
        <w:rPr>
          <w:sz w:val="18"/>
          <w:szCs w:val="18"/>
        </w:rPr>
        <w:t>На земельных участках и в охранных зонах пунктов запрещается проведение работ, размещение объектов и предметов, которые могут препятствовать доступу к пунктам.</w:t>
      </w:r>
    </w:p>
    <w:p w:rsidR="00C04C83" w:rsidRPr="00C04C83" w:rsidRDefault="00C04C83" w:rsidP="00C04C83">
      <w:pPr>
        <w:pStyle w:val="af0"/>
        <w:spacing w:before="0" w:beforeAutospacing="0" w:after="0" w:afterAutospacing="0"/>
        <w:ind w:firstLine="709"/>
        <w:jc w:val="both"/>
        <w:textAlignment w:val="baseline"/>
        <w:rPr>
          <w:kern w:val="28"/>
          <w:sz w:val="18"/>
          <w:szCs w:val="18"/>
        </w:rPr>
      </w:pPr>
      <w:r w:rsidRPr="00C04C83">
        <w:rPr>
          <w:sz w:val="18"/>
          <w:szCs w:val="18"/>
        </w:rPr>
        <w:t>Уничтожение, повреждение или снос геодезических пунктов,</w:t>
      </w:r>
      <w:r w:rsidRPr="00C04C83">
        <w:rPr>
          <w:kern w:val="28"/>
          <w:sz w:val="18"/>
          <w:szCs w:val="18"/>
        </w:rPr>
        <w:t xml:space="preserve"> похищение материалов из которых они изготовлены,</w:t>
      </w:r>
      <w:r w:rsidRPr="00C04C83">
        <w:rPr>
          <w:sz w:val="18"/>
          <w:szCs w:val="18"/>
        </w:rPr>
        <w:t xml:space="preserve"> являются административным правонарушением, и </w:t>
      </w:r>
      <w:r w:rsidRPr="00C04C83">
        <w:rPr>
          <w:kern w:val="28"/>
          <w:sz w:val="18"/>
          <w:szCs w:val="18"/>
        </w:rPr>
        <w:t xml:space="preserve">влекут за собой ответственность виновных лиц в соответствии с частью 3 статьи 7.2 Кодекса Российской Федерации об административных правонарушениях в виде наложения административного штрафа: </w:t>
      </w:r>
    </w:p>
    <w:p w:rsidR="00C04C83" w:rsidRPr="00C04C83" w:rsidRDefault="00C04C83" w:rsidP="00C04C83">
      <w:pPr>
        <w:pStyle w:val="af0"/>
        <w:spacing w:before="0" w:beforeAutospacing="0" w:after="0" w:afterAutospacing="0"/>
        <w:ind w:firstLine="709"/>
        <w:jc w:val="both"/>
        <w:textAlignment w:val="baseline"/>
        <w:rPr>
          <w:kern w:val="28"/>
          <w:sz w:val="18"/>
          <w:szCs w:val="18"/>
        </w:rPr>
      </w:pPr>
      <w:r w:rsidRPr="00C04C83">
        <w:rPr>
          <w:kern w:val="28"/>
          <w:sz w:val="18"/>
          <w:szCs w:val="18"/>
        </w:rPr>
        <w:t>- на граждан в размере от пяти тысяч до десяти тысяч рублей,</w:t>
      </w:r>
    </w:p>
    <w:p w:rsidR="00C04C83" w:rsidRPr="00C04C83" w:rsidRDefault="00C04C83" w:rsidP="00C04C83">
      <w:pPr>
        <w:pStyle w:val="af0"/>
        <w:spacing w:before="0" w:beforeAutospacing="0" w:after="0" w:afterAutospacing="0"/>
        <w:ind w:firstLine="709"/>
        <w:jc w:val="both"/>
        <w:textAlignment w:val="baseline"/>
        <w:rPr>
          <w:kern w:val="28"/>
          <w:sz w:val="18"/>
          <w:szCs w:val="18"/>
        </w:rPr>
      </w:pPr>
      <w:r w:rsidRPr="00C04C83">
        <w:rPr>
          <w:kern w:val="28"/>
          <w:sz w:val="18"/>
          <w:szCs w:val="18"/>
        </w:rPr>
        <w:t>- на должностных лиц – от десяти тысяч до пятидесяти тысяч рублей,</w:t>
      </w:r>
    </w:p>
    <w:p w:rsidR="00C04C83" w:rsidRPr="00C04C83" w:rsidRDefault="00C04C83" w:rsidP="00C04C83">
      <w:pPr>
        <w:pStyle w:val="af0"/>
        <w:spacing w:before="0" w:beforeAutospacing="0" w:after="0" w:afterAutospacing="0"/>
        <w:ind w:firstLine="709"/>
        <w:jc w:val="both"/>
        <w:rPr>
          <w:sz w:val="18"/>
          <w:szCs w:val="18"/>
        </w:rPr>
      </w:pPr>
      <w:r w:rsidRPr="00C04C83">
        <w:rPr>
          <w:kern w:val="28"/>
          <w:sz w:val="18"/>
          <w:szCs w:val="18"/>
        </w:rPr>
        <w:t>- на юридических лиц – от пятидесяти тысяч до двухсот тысяч рублей.</w:t>
      </w:r>
    </w:p>
    <w:p w:rsidR="00C04C83" w:rsidRPr="00C04C83" w:rsidRDefault="00C04C83" w:rsidP="00C04C83">
      <w:pPr>
        <w:shd w:val="clear" w:color="auto" w:fill="FFFFFF"/>
        <w:spacing w:after="0" w:line="240" w:lineRule="auto"/>
        <w:ind w:firstLine="709"/>
        <w:jc w:val="both"/>
        <w:rPr>
          <w:rFonts w:ascii="Times New Roman" w:hAnsi="Times New Roman" w:cs="Times New Roman"/>
          <w:color w:val="000000"/>
          <w:sz w:val="18"/>
          <w:szCs w:val="18"/>
        </w:rPr>
      </w:pPr>
      <w:r w:rsidRPr="00C04C83">
        <w:rPr>
          <w:rFonts w:ascii="Times New Roman" w:hAnsi="Times New Roman" w:cs="Times New Roman"/>
          <w:sz w:val="18"/>
          <w:szCs w:val="18"/>
        </w:rPr>
        <w:t>Узнать наличие охранной зоны геодезических пунктов на местности можно на</w:t>
      </w:r>
      <w:r w:rsidRPr="00C04C83">
        <w:rPr>
          <w:rFonts w:ascii="Times New Roman" w:hAnsi="Times New Roman" w:cs="Times New Roman"/>
          <w:color w:val="000000"/>
          <w:sz w:val="18"/>
          <w:szCs w:val="18"/>
        </w:rPr>
        <w:t xml:space="preserve"> «Публичной кадастровой </w:t>
      </w:r>
      <w:r w:rsidRPr="00C04C83">
        <w:rPr>
          <w:rFonts w:ascii="Times New Roman" w:hAnsi="Times New Roman" w:cs="Times New Roman"/>
          <w:sz w:val="18"/>
          <w:szCs w:val="18"/>
        </w:rPr>
        <w:t>карте» (</w:t>
      </w:r>
      <w:hyperlink r:id="rId9" w:history="1">
        <w:r w:rsidRPr="00C04C83">
          <w:rPr>
            <w:rStyle w:val="a7"/>
            <w:rFonts w:ascii="Times New Roman" w:hAnsi="Times New Roman" w:cs="Times New Roman"/>
            <w:sz w:val="18"/>
            <w:szCs w:val="18"/>
          </w:rPr>
          <w:t>https://pkk.rosreestr.ru</w:t>
        </w:r>
      </w:hyperlink>
      <w:r w:rsidRPr="00C04C83">
        <w:rPr>
          <w:rFonts w:ascii="Times New Roman" w:hAnsi="Times New Roman" w:cs="Times New Roman"/>
          <w:sz w:val="18"/>
          <w:szCs w:val="18"/>
        </w:rPr>
        <w:t xml:space="preserve">). </w:t>
      </w:r>
    </w:p>
    <w:p w:rsidR="00C04C83" w:rsidRPr="00B51FB4" w:rsidRDefault="00C04C83" w:rsidP="00B51FB4">
      <w:pPr>
        <w:shd w:val="clear" w:color="auto" w:fill="FFFFFF"/>
        <w:spacing w:after="0" w:line="240" w:lineRule="auto"/>
        <w:ind w:firstLine="709"/>
        <w:jc w:val="both"/>
        <w:rPr>
          <w:rFonts w:ascii="Times New Roman" w:hAnsi="Times New Roman" w:cs="Times New Roman"/>
          <w:sz w:val="18"/>
          <w:szCs w:val="18"/>
        </w:rPr>
      </w:pPr>
      <w:r w:rsidRPr="00C04C83">
        <w:rPr>
          <w:rFonts w:ascii="Times New Roman" w:hAnsi="Times New Roman" w:cs="Times New Roman"/>
          <w:sz w:val="18"/>
          <w:szCs w:val="18"/>
        </w:rPr>
        <w:t>Для этого пользователю необходимо найти на карте интересующий его земельный участок (ввести кадастровый номер в панели «Поиск» или найти визуально). В меню, в левом верхнем углу, выбрать инструмент «Слои» и сделать активным слой «Зона с особыми условиями использования территорий». На карте зеленым цветом отобразятся зоны с особыми условиями использования территорий, учтенные в ЕГРН, в том числе охранные зоны геодезических  пунктов.</w:t>
      </w:r>
    </w:p>
    <w:p w:rsidR="00C04C83" w:rsidRPr="00C04C83" w:rsidRDefault="00C04C83" w:rsidP="00C04C83">
      <w:pPr>
        <w:pStyle w:val="ConsPlusNormal"/>
        <w:jc w:val="right"/>
        <w:rPr>
          <w:rFonts w:ascii="Times New Roman" w:hAnsi="Times New Roman" w:cs="Times New Roman"/>
          <w:b/>
          <w:i/>
          <w:sz w:val="18"/>
          <w:szCs w:val="18"/>
        </w:rPr>
      </w:pPr>
      <w:r w:rsidRPr="00C04C83">
        <w:rPr>
          <w:rFonts w:ascii="Times New Roman" w:hAnsi="Times New Roman" w:cs="Times New Roman"/>
          <w:b/>
          <w:i/>
          <w:sz w:val="18"/>
          <w:szCs w:val="18"/>
        </w:rPr>
        <w:t xml:space="preserve">Материал подготовлен Управлением </w:t>
      </w:r>
      <w:proofErr w:type="spellStart"/>
      <w:r w:rsidRPr="00C04C83">
        <w:rPr>
          <w:rFonts w:ascii="Times New Roman" w:hAnsi="Times New Roman" w:cs="Times New Roman"/>
          <w:b/>
          <w:i/>
          <w:sz w:val="18"/>
          <w:szCs w:val="18"/>
        </w:rPr>
        <w:t>Росреестра</w:t>
      </w:r>
      <w:proofErr w:type="spellEnd"/>
      <w:r w:rsidRPr="00C04C83">
        <w:rPr>
          <w:rFonts w:ascii="Times New Roman" w:hAnsi="Times New Roman" w:cs="Times New Roman"/>
          <w:b/>
          <w:i/>
          <w:sz w:val="18"/>
          <w:szCs w:val="18"/>
        </w:rPr>
        <w:t xml:space="preserve"> </w:t>
      </w:r>
    </w:p>
    <w:p w:rsidR="00C04C83" w:rsidRPr="00C04C83" w:rsidRDefault="00C04C83" w:rsidP="00C04C83">
      <w:pPr>
        <w:pStyle w:val="ConsPlusNormal"/>
        <w:jc w:val="right"/>
        <w:rPr>
          <w:rFonts w:ascii="Times New Roman" w:hAnsi="Times New Roman" w:cs="Times New Roman"/>
          <w:b/>
          <w:i/>
          <w:sz w:val="18"/>
          <w:szCs w:val="18"/>
        </w:rPr>
      </w:pPr>
      <w:r w:rsidRPr="00C04C83">
        <w:rPr>
          <w:rFonts w:ascii="Times New Roman" w:hAnsi="Times New Roman" w:cs="Times New Roman"/>
          <w:b/>
          <w:i/>
          <w:sz w:val="18"/>
          <w:szCs w:val="18"/>
        </w:rPr>
        <w:t>по Новосибирской области</w:t>
      </w:r>
    </w:p>
    <w:p w:rsidR="00C04C83" w:rsidRPr="00C04C83" w:rsidRDefault="003C0BAA" w:rsidP="00C04C83">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3C0BAA">
        <w:rPr>
          <w:rFonts w:ascii="Times New Roman" w:hAnsi="Times New Roman" w:cs="Times New Roman"/>
          <w:noProof/>
          <w:color w:val="000000"/>
          <w:sz w:val="18"/>
          <w:szCs w:val="18"/>
        </w:rPr>
        <w:pict>
          <v:shapetype id="_x0000_t32" coordsize="21600,21600" o:spt="32" o:oned="t" path="m,l21600,21600e" filled="f">
            <v:path arrowok="t" fillok="f" o:connecttype="none"/>
            <o:lock v:ext="edit" shapetype="t"/>
          </v:shapetype>
          <v:shape id="_x0000_s1177" type="#_x0000_t32" style="position:absolute;left:0;text-align:left;margin-left:-3.3pt;margin-top:7.1pt;width:490.5pt;height:0;z-index:251738112" o:connectortype="straight" strokecolor="#0070c0"/>
        </w:pict>
      </w:r>
    </w:p>
    <w:p w:rsidR="00C04C83" w:rsidRPr="00B51FB4" w:rsidRDefault="00C04C83" w:rsidP="00C04C83">
      <w:pPr>
        <w:suppressAutoHyphens/>
        <w:autoSpaceDE w:val="0"/>
        <w:autoSpaceDN w:val="0"/>
        <w:adjustRightInd w:val="0"/>
        <w:spacing w:after="0" w:line="240" w:lineRule="auto"/>
        <w:jc w:val="both"/>
        <w:rPr>
          <w:rFonts w:ascii="Times New Roman" w:hAnsi="Times New Roman" w:cs="Times New Roman"/>
          <w:b/>
          <w:bCs/>
          <w:sz w:val="18"/>
          <w:szCs w:val="18"/>
        </w:rPr>
      </w:pPr>
      <w:r w:rsidRPr="00C04C83">
        <w:rPr>
          <w:rFonts w:ascii="Times New Roman" w:hAnsi="Times New Roman" w:cs="Times New Roman"/>
          <w:b/>
          <w:bCs/>
          <w:sz w:val="18"/>
          <w:szCs w:val="18"/>
        </w:rPr>
        <w:t xml:space="preserve">Об Управлении </w:t>
      </w:r>
      <w:proofErr w:type="spellStart"/>
      <w:r w:rsidRPr="00C04C83">
        <w:rPr>
          <w:rFonts w:ascii="Times New Roman" w:hAnsi="Times New Roman" w:cs="Times New Roman"/>
          <w:b/>
          <w:bCs/>
          <w:sz w:val="18"/>
          <w:szCs w:val="18"/>
        </w:rPr>
        <w:t>Росреестра</w:t>
      </w:r>
      <w:proofErr w:type="spellEnd"/>
      <w:r w:rsidRPr="00C04C83">
        <w:rPr>
          <w:rFonts w:ascii="Times New Roman" w:hAnsi="Times New Roman" w:cs="Times New Roman"/>
          <w:b/>
          <w:bCs/>
          <w:sz w:val="18"/>
          <w:szCs w:val="18"/>
        </w:rPr>
        <w:t xml:space="preserve"> по Новосибирской области</w:t>
      </w:r>
    </w:p>
    <w:p w:rsidR="00C04C83" w:rsidRPr="00B51FB4" w:rsidRDefault="00C04C83" w:rsidP="00B51FB4">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C04C83">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C04C83">
        <w:rPr>
          <w:rFonts w:ascii="Times New Roman" w:hAnsi="Times New Roman" w:cs="Times New Roman"/>
          <w:sz w:val="18"/>
          <w:szCs w:val="18"/>
        </w:rPr>
        <w:t>Росреестра</w:t>
      </w:r>
      <w:proofErr w:type="spellEnd"/>
      <w:r w:rsidRPr="00C04C83">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C04C83">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C04C83">
        <w:rPr>
          <w:rFonts w:ascii="Times New Roman" w:hAnsi="Times New Roman" w:cs="Times New Roman"/>
          <w:sz w:val="18"/>
          <w:szCs w:val="18"/>
        </w:rPr>
        <w:t>саморегулируемых</w:t>
      </w:r>
      <w:proofErr w:type="spellEnd"/>
      <w:r w:rsidRPr="00C04C83">
        <w:rPr>
          <w:rFonts w:ascii="Times New Roman" w:hAnsi="Times New Roman" w:cs="Times New Roman"/>
          <w:sz w:val="18"/>
          <w:szCs w:val="18"/>
        </w:rPr>
        <w:t xml:space="preserve"> организаций оценщиков, контролю деятельности </w:t>
      </w:r>
      <w:proofErr w:type="spellStart"/>
      <w:r w:rsidRPr="00C04C83">
        <w:rPr>
          <w:rFonts w:ascii="Times New Roman" w:hAnsi="Times New Roman" w:cs="Times New Roman"/>
          <w:sz w:val="18"/>
          <w:szCs w:val="18"/>
        </w:rPr>
        <w:t>саморегулируемых</w:t>
      </w:r>
      <w:proofErr w:type="spellEnd"/>
      <w:r w:rsidRPr="00C04C83">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C04C83">
        <w:rPr>
          <w:rFonts w:ascii="Times New Roman" w:hAnsi="Times New Roman" w:cs="Times New Roman"/>
          <w:sz w:val="18"/>
          <w:szCs w:val="18"/>
        </w:rPr>
        <w:t>Росреестра</w:t>
      </w:r>
      <w:proofErr w:type="spellEnd"/>
      <w:r w:rsidRPr="00C04C83">
        <w:rPr>
          <w:rFonts w:ascii="Times New Roman" w:hAnsi="Times New Roman" w:cs="Times New Roman"/>
          <w:sz w:val="18"/>
          <w:szCs w:val="18"/>
        </w:rPr>
        <w:t xml:space="preserve"> по Новосибирской области является Светлана Евгеньевна </w:t>
      </w:r>
      <w:proofErr w:type="spellStart"/>
      <w:r w:rsidRPr="00C04C83">
        <w:rPr>
          <w:rFonts w:ascii="Times New Roman" w:hAnsi="Times New Roman" w:cs="Times New Roman"/>
          <w:sz w:val="18"/>
          <w:szCs w:val="18"/>
        </w:rPr>
        <w:t>Рягузова</w:t>
      </w:r>
      <w:proofErr w:type="spellEnd"/>
      <w:r w:rsidRPr="00C04C83">
        <w:rPr>
          <w:rFonts w:ascii="Times New Roman" w:hAnsi="Times New Roman" w:cs="Times New Roman"/>
          <w:sz w:val="18"/>
          <w:szCs w:val="18"/>
        </w:rPr>
        <w:t>.</w:t>
      </w:r>
    </w:p>
    <w:p w:rsidR="00C04C83" w:rsidRPr="00C04C83" w:rsidRDefault="00C04C83" w:rsidP="00C04C83">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C04C83">
        <w:rPr>
          <w:rFonts w:ascii="Times New Roman" w:hAnsi="Times New Roman" w:cs="Times New Roman"/>
          <w:b/>
          <w:color w:val="000000"/>
          <w:sz w:val="18"/>
          <w:szCs w:val="18"/>
        </w:rPr>
        <w:t>Контакты для СМИ:</w:t>
      </w:r>
    </w:p>
    <w:p w:rsidR="00C04C83" w:rsidRPr="00C04C83" w:rsidRDefault="00C04C83" w:rsidP="00C04C83">
      <w:pPr>
        <w:spacing w:after="0" w:line="240" w:lineRule="auto"/>
        <w:jc w:val="both"/>
        <w:rPr>
          <w:rFonts w:ascii="Times New Roman" w:hAnsi="Times New Roman" w:cs="Times New Roman"/>
          <w:sz w:val="18"/>
          <w:szCs w:val="18"/>
        </w:rPr>
      </w:pPr>
      <w:r w:rsidRPr="00C04C83">
        <w:rPr>
          <w:rFonts w:ascii="Times New Roman" w:hAnsi="Times New Roman" w:cs="Times New Roman"/>
          <w:sz w:val="18"/>
          <w:szCs w:val="18"/>
        </w:rPr>
        <w:t xml:space="preserve">Управление </w:t>
      </w:r>
      <w:proofErr w:type="spellStart"/>
      <w:r w:rsidRPr="00C04C83">
        <w:rPr>
          <w:rFonts w:ascii="Times New Roman" w:hAnsi="Times New Roman" w:cs="Times New Roman"/>
          <w:sz w:val="18"/>
          <w:szCs w:val="18"/>
        </w:rPr>
        <w:t>Росреестра</w:t>
      </w:r>
      <w:proofErr w:type="spellEnd"/>
      <w:r w:rsidRPr="00C04C83">
        <w:rPr>
          <w:rFonts w:ascii="Times New Roman" w:hAnsi="Times New Roman" w:cs="Times New Roman"/>
          <w:sz w:val="18"/>
          <w:szCs w:val="18"/>
        </w:rPr>
        <w:t xml:space="preserve"> по Новосибирской области</w:t>
      </w:r>
    </w:p>
    <w:p w:rsidR="00C04C83" w:rsidRPr="00C04C83" w:rsidRDefault="003C0BAA" w:rsidP="00C04C83">
      <w:pPr>
        <w:tabs>
          <w:tab w:val="left" w:pos="1095"/>
        </w:tabs>
        <w:suppressAutoHyphens/>
        <w:autoSpaceDE w:val="0"/>
        <w:autoSpaceDN w:val="0"/>
        <w:adjustRightInd w:val="0"/>
        <w:spacing w:after="0" w:line="240" w:lineRule="auto"/>
        <w:jc w:val="both"/>
        <w:rPr>
          <w:rFonts w:ascii="Times New Roman" w:hAnsi="Times New Roman" w:cs="Times New Roman"/>
          <w:sz w:val="18"/>
          <w:szCs w:val="18"/>
        </w:rPr>
      </w:pPr>
      <w:hyperlink r:id="rId10" w:history="1">
        <w:r w:rsidR="00C04C83" w:rsidRPr="00C04C83">
          <w:rPr>
            <w:rStyle w:val="a7"/>
            <w:rFonts w:ascii="Times New Roman" w:hAnsi="Times New Roman" w:cs="Times New Roman"/>
            <w:sz w:val="18"/>
            <w:szCs w:val="18"/>
          </w:rPr>
          <w:t>54_</w:t>
        </w:r>
        <w:r w:rsidR="00C04C83" w:rsidRPr="00C04C83">
          <w:rPr>
            <w:rStyle w:val="a7"/>
            <w:rFonts w:ascii="Times New Roman" w:hAnsi="Times New Roman" w:cs="Times New Roman"/>
            <w:sz w:val="18"/>
            <w:szCs w:val="18"/>
            <w:lang w:val="en-US"/>
          </w:rPr>
          <w:t>upr</w:t>
        </w:r>
        <w:r w:rsidR="00C04C83" w:rsidRPr="00C04C83">
          <w:rPr>
            <w:rStyle w:val="a7"/>
            <w:rFonts w:ascii="Times New Roman" w:hAnsi="Times New Roman" w:cs="Times New Roman"/>
            <w:sz w:val="18"/>
            <w:szCs w:val="18"/>
          </w:rPr>
          <w:t>@</w:t>
        </w:r>
        <w:r w:rsidR="00C04C83" w:rsidRPr="00C04C83">
          <w:rPr>
            <w:rStyle w:val="a7"/>
            <w:rFonts w:ascii="Times New Roman" w:hAnsi="Times New Roman" w:cs="Times New Roman"/>
            <w:sz w:val="18"/>
            <w:szCs w:val="18"/>
            <w:lang w:val="en-US"/>
          </w:rPr>
          <w:t>rosreestr</w:t>
        </w:r>
        <w:r w:rsidR="00C04C83" w:rsidRPr="00C04C83">
          <w:rPr>
            <w:rStyle w:val="a7"/>
            <w:rFonts w:ascii="Times New Roman" w:hAnsi="Times New Roman" w:cs="Times New Roman"/>
            <w:sz w:val="18"/>
            <w:szCs w:val="18"/>
          </w:rPr>
          <w:t>.</w:t>
        </w:r>
        <w:r w:rsidR="00C04C83" w:rsidRPr="00C04C83">
          <w:rPr>
            <w:rStyle w:val="a7"/>
            <w:rFonts w:ascii="Times New Roman" w:hAnsi="Times New Roman" w:cs="Times New Roman"/>
            <w:sz w:val="18"/>
            <w:szCs w:val="18"/>
            <w:lang w:val="en-US"/>
          </w:rPr>
          <w:t>ru</w:t>
        </w:r>
      </w:hyperlink>
    </w:p>
    <w:p w:rsidR="00C04C83" w:rsidRPr="00C04C83" w:rsidRDefault="003C0BAA" w:rsidP="00C04C83">
      <w:pPr>
        <w:autoSpaceDE w:val="0"/>
        <w:autoSpaceDN w:val="0"/>
        <w:adjustRightInd w:val="0"/>
        <w:spacing w:after="0" w:line="240" w:lineRule="auto"/>
        <w:rPr>
          <w:rFonts w:ascii="Times New Roman" w:hAnsi="Times New Roman" w:cs="Times New Roman"/>
          <w:color w:val="000000"/>
          <w:sz w:val="18"/>
          <w:szCs w:val="18"/>
        </w:rPr>
      </w:pPr>
      <w:hyperlink r:id="rId11" w:history="1">
        <w:r w:rsidR="00C04C83" w:rsidRPr="00C04C83">
          <w:rPr>
            <w:rStyle w:val="a7"/>
            <w:rFonts w:ascii="Times New Roman" w:hAnsi="Times New Roman" w:cs="Times New Roman"/>
            <w:sz w:val="18"/>
            <w:szCs w:val="18"/>
          </w:rPr>
          <w:t>oko@54upr.rosreestr.ru</w:t>
        </w:r>
      </w:hyperlink>
    </w:p>
    <w:p w:rsidR="00C04C83" w:rsidRPr="00C04C83" w:rsidRDefault="003C0BAA" w:rsidP="00C04C83">
      <w:pPr>
        <w:spacing w:after="0" w:line="240" w:lineRule="auto"/>
        <w:jc w:val="both"/>
        <w:rPr>
          <w:rFonts w:ascii="Times New Roman" w:hAnsi="Times New Roman" w:cs="Times New Roman"/>
          <w:sz w:val="18"/>
          <w:szCs w:val="18"/>
        </w:rPr>
      </w:pPr>
      <w:hyperlink r:id="rId12" w:tooltip="blocked::https://rosreestr.ru/site/" w:history="1">
        <w:r w:rsidR="00C04C83" w:rsidRPr="00C04C83">
          <w:rPr>
            <w:rStyle w:val="a7"/>
            <w:rFonts w:ascii="Times New Roman" w:hAnsi="Times New Roman" w:cs="Times New Roman"/>
            <w:sz w:val="18"/>
            <w:szCs w:val="18"/>
          </w:rPr>
          <w:t>https://rosreestr.ru/site/</w:t>
        </w:r>
      </w:hyperlink>
    </w:p>
    <w:p w:rsidR="00C04C83" w:rsidRPr="00C04C83" w:rsidRDefault="00C04C83" w:rsidP="00C04C83">
      <w:pPr>
        <w:spacing w:after="0" w:line="240" w:lineRule="auto"/>
        <w:jc w:val="both"/>
        <w:rPr>
          <w:rFonts w:ascii="Times New Roman" w:hAnsi="Times New Roman" w:cs="Times New Roman"/>
          <w:sz w:val="18"/>
          <w:szCs w:val="18"/>
        </w:rPr>
      </w:pPr>
      <w:r w:rsidRPr="00C04C83">
        <w:rPr>
          <w:rFonts w:ascii="Times New Roman" w:hAnsi="Times New Roman" w:cs="Times New Roman"/>
          <w:sz w:val="18"/>
          <w:szCs w:val="18"/>
        </w:rPr>
        <w:t>630091, г</w:t>
      </w:r>
      <w:proofErr w:type="gramStart"/>
      <w:r w:rsidRPr="00C04C83">
        <w:rPr>
          <w:rFonts w:ascii="Times New Roman" w:hAnsi="Times New Roman" w:cs="Times New Roman"/>
          <w:sz w:val="18"/>
          <w:szCs w:val="18"/>
        </w:rPr>
        <w:t>.Н</w:t>
      </w:r>
      <w:proofErr w:type="gramEnd"/>
      <w:r w:rsidRPr="00C04C83">
        <w:rPr>
          <w:rFonts w:ascii="Times New Roman" w:hAnsi="Times New Roman" w:cs="Times New Roman"/>
          <w:sz w:val="18"/>
          <w:szCs w:val="18"/>
        </w:rPr>
        <w:t>овосибирск, ул.Державина, д. 28</w:t>
      </w:r>
    </w:p>
    <w:p w:rsidR="00C04C83" w:rsidRPr="00C04C83" w:rsidRDefault="00C04C83" w:rsidP="00C04C83">
      <w:pPr>
        <w:spacing w:after="0" w:line="240" w:lineRule="auto"/>
        <w:jc w:val="both"/>
        <w:rPr>
          <w:rFonts w:ascii="Times New Roman" w:hAnsi="Times New Roman" w:cs="Times New Roman"/>
          <w:sz w:val="18"/>
          <w:szCs w:val="18"/>
        </w:rPr>
      </w:pPr>
      <w:r w:rsidRPr="00C04C83">
        <w:rPr>
          <w:rFonts w:ascii="Times New Roman" w:hAnsi="Times New Roman" w:cs="Times New Roman"/>
          <w:sz w:val="18"/>
          <w:szCs w:val="18"/>
        </w:rPr>
        <w:t>Мы в </w:t>
      </w:r>
      <w:proofErr w:type="spellStart"/>
      <w:r w:rsidRPr="00C04C83">
        <w:rPr>
          <w:rFonts w:ascii="Times New Roman" w:hAnsi="Times New Roman" w:cs="Times New Roman"/>
          <w:sz w:val="18"/>
          <w:szCs w:val="18"/>
        </w:rPr>
        <w:t>ВКонтакте</w:t>
      </w:r>
      <w:proofErr w:type="spellEnd"/>
      <w:r w:rsidRPr="00C04C83">
        <w:rPr>
          <w:rFonts w:ascii="Times New Roman" w:hAnsi="Times New Roman" w:cs="Times New Roman"/>
          <w:sz w:val="18"/>
          <w:szCs w:val="18"/>
        </w:rPr>
        <w:t xml:space="preserve"> </w:t>
      </w:r>
      <w:hyperlink r:id="rId13" w:history="1">
        <w:r w:rsidRPr="00C04C83">
          <w:rPr>
            <w:rStyle w:val="a7"/>
            <w:rFonts w:ascii="Times New Roman" w:hAnsi="Times New Roman" w:cs="Times New Roman"/>
            <w:sz w:val="18"/>
            <w:szCs w:val="18"/>
          </w:rPr>
          <w:t>https://vk.com/rosreestr_nsk</w:t>
        </w:r>
      </w:hyperlink>
      <w:r w:rsidRPr="00C04C83">
        <w:rPr>
          <w:rFonts w:ascii="Times New Roman" w:hAnsi="Times New Roman" w:cs="Times New Roman"/>
          <w:sz w:val="18"/>
          <w:szCs w:val="18"/>
        </w:rPr>
        <w:t xml:space="preserve">, </w:t>
      </w:r>
    </w:p>
    <w:p w:rsidR="00C04C83" w:rsidRPr="00B51FB4" w:rsidRDefault="00C04C83" w:rsidP="00B51FB4">
      <w:pPr>
        <w:spacing w:after="0" w:line="240" w:lineRule="auto"/>
        <w:jc w:val="both"/>
        <w:rPr>
          <w:rFonts w:ascii="Times New Roman" w:hAnsi="Times New Roman" w:cs="Times New Roman"/>
          <w:color w:val="0000FF"/>
          <w:sz w:val="18"/>
          <w:szCs w:val="18"/>
          <w:u w:val="single"/>
          <w:lang w:val="en-US"/>
        </w:rPr>
      </w:pPr>
      <w:proofErr w:type="spellStart"/>
      <w:r w:rsidRPr="00C04C83">
        <w:rPr>
          <w:rFonts w:ascii="Times New Roman" w:hAnsi="Times New Roman" w:cs="Times New Roman"/>
          <w:sz w:val="18"/>
          <w:szCs w:val="18"/>
          <w:lang w:val="en-US"/>
        </w:rPr>
        <w:t>Instagram</w:t>
      </w:r>
      <w:proofErr w:type="spellEnd"/>
      <w:r w:rsidRPr="00C04C83">
        <w:rPr>
          <w:rFonts w:ascii="Times New Roman" w:hAnsi="Times New Roman" w:cs="Times New Roman"/>
          <w:sz w:val="18"/>
          <w:szCs w:val="18"/>
          <w:lang w:val="en-US"/>
        </w:rPr>
        <w:t xml:space="preserve"> </w:t>
      </w:r>
      <w:hyperlink r:id="rId14" w:history="1">
        <w:r w:rsidRPr="00C04C83">
          <w:rPr>
            <w:rStyle w:val="a7"/>
            <w:rFonts w:ascii="Times New Roman" w:hAnsi="Times New Roman" w:cs="Times New Roman"/>
            <w:sz w:val="18"/>
            <w:szCs w:val="18"/>
            <w:lang w:val="en-US"/>
          </w:rPr>
          <w:t>https://www.instagram.com/rosreestr_nsk/?hl=ru</w:t>
        </w:r>
      </w:hyperlink>
      <w:r w:rsidRPr="00C04C83">
        <w:rPr>
          <w:rFonts w:ascii="Times New Roman" w:hAnsi="Times New Roman" w:cs="Times New Roman"/>
          <w:sz w:val="18"/>
          <w:szCs w:val="18"/>
          <w:lang w:val="en-US"/>
        </w:rPr>
        <w:t xml:space="preserve"> </w:t>
      </w:r>
    </w:p>
    <w:p w:rsidR="00B51FB4" w:rsidRPr="00B51FB4" w:rsidRDefault="00B51FB4" w:rsidP="00B51FB4">
      <w:pPr>
        <w:spacing w:after="0" w:line="240" w:lineRule="auto"/>
        <w:jc w:val="both"/>
        <w:rPr>
          <w:rFonts w:ascii="Times New Roman" w:hAnsi="Times New Roman" w:cs="Times New Roman"/>
          <w:color w:val="0000FF"/>
          <w:sz w:val="18"/>
          <w:szCs w:val="18"/>
          <w:u w:val="single"/>
          <w:lang w:val="en-US"/>
        </w:rPr>
      </w:pPr>
    </w:p>
    <w:p w:rsidR="00B51FB4" w:rsidRPr="00B51FB4" w:rsidRDefault="00B51FB4" w:rsidP="00B51FB4">
      <w:pPr>
        <w:spacing w:after="0" w:line="240" w:lineRule="auto"/>
        <w:jc w:val="center"/>
        <w:rPr>
          <w:rFonts w:ascii="Times New Roman" w:hAnsi="Times New Roman" w:cs="Times New Roman"/>
          <w:b/>
          <w:color w:val="00B050"/>
        </w:rPr>
      </w:pPr>
      <w:r w:rsidRPr="00B51FB4">
        <w:rPr>
          <w:rFonts w:ascii="Times New Roman" w:hAnsi="Times New Roman" w:cs="Times New Roman"/>
          <w:b/>
          <w:color w:val="00B050"/>
        </w:rPr>
        <w:t xml:space="preserve">Законопроект о государственном кадастровом учете недвижимости – очередной шаг в развитии учетно-регистрационной системы  </w:t>
      </w:r>
    </w:p>
    <w:p w:rsidR="00B51FB4" w:rsidRPr="00B51FB4" w:rsidRDefault="00B51FB4" w:rsidP="00B51FB4">
      <w:pPr>
        <w:spacing w:after="0" w:line="240" w:lineRule="auto"/>
        <w:jc w:val="both"/>
        <w:rPr>
          <w:rFonts w:ascii="Times New Roman" w:hAnsi="Times New Roman" w:cs="Times New Roman"/>
          <w:b/>
          <w:color w:val="000000"/>
          <w:sz w:val="18"/>
          <w:szCs w:val="18"/>
        </w:rPr>
      </w:pPr>
    </w:p>
    <w:p w:rsidR="00B51FB4" w:rsidRPr="00B51FB4" w:rsidRDefault="00B51FB4" w:rsidP="00B51FB4">
      <w:pPr>
        <w:spacing w:after="0" w:line="240" w:lineRule="auto"/>
        <w:ind w:firstLine="709"/>
        <w:jc w:val="both"/>
        <w:rPr>
          <w:rFonts w:ascii="Times New Roman" w:hAnsi="Times New Roman" w:cs="Times New Roman"/>
          <w:sz w:val="18"/>
          <w:szCs w:val="18"/>
        </w:rPr>
      </w:pPr>
      <w:r w:rsidRPr="00B51FB4">
        <w:rPr>
          <w:rFonts w:ascii="Times New Roman" w:hAnsi="Times New Roman" w:cs="Times New Roman"/>
          <w:sz w:val="18"/>
          <w:szCs w:val="18"/>
        </w:rPr>
        <w:t xml:space="preserve">В Государственную Думу внесен законопроект, направленный на повышение качества и доступности государственной услуги по осуществлению кадастрового учета объектов недвижимости и государственной регистрации прав на них. </w:t>
      </w:r>
    </w:p>
    <w:p w:rsidR="00B51FB4" w:rsidRPr="00B51FB4" w:rsidRDefault="00B51FB4" w:rsidP="00B51FB4">
      <w:pPr>
        <w:spacing w:after="0" w:line="240" w:lineRule="auto"/>
        <w:ind w:firstLine="709"/>
        <w:jc w:val="both"/>
        <w:rPr>
          <w:rFonts w:ascii="Times New Roman" w:hAnsi="Times New Roman" w:cs="Times New Roman"/>
          <w:sz w:val="18"/>
          <w:szCs w:val="18"/>
        </w:rPr>
      </w:pPr>
      <w:r w:rsidRPr="00B51FB4">
        <w:rPr>
          <w:rFonts w:ascii="Times New Roman" w:hAnsi="Times New Roman" w:cs="Times New Roman"/>
          <w:sz w:val="18"/>
          <w:szCs w:val="18"/>
        </w:rPr>
        <w:t xml:space="preserve">Законопроект в числе прочего предусматривает право ФГБУ «ФКП </w:t>
      </w:r>
      <w:proofErr w:type="spellStart"/>
      <w:r w:rsidRPr="00B51FB4">
        <w:rPr>
          <w:rFonts w:ascii="Times New Roman" w:hAnsi="Times New Roman" w:cs="Times New Roman"/>
          <w:sz w:val="18"/>
          <w:szCs w:val="18"/>
        </w:rPr>
        <w:t>Росреестра</w:t>
      </w:r>
      <w:proofErr w:type="spellEnd"/>
      <w:r w:rsidRPr="00B51FB4">
        <w:rPr>
          <w:rFonts w:ascii="Times New Roman" w:hAnsi="Times New Roman" w:cs="Times New Roman"/>
          <w:sz w:val="18"/>
          <w:szCs w:val="18"/>
        </w:rPr>
        <w:t>» в случаях, установленных Правительством Российской Федерации, выполнять кадастровые работы.</w:t>
      </w:r>
    </w:p>
    <w:p w:rsidR="00B51FB4" w:rsidRPr="00B51FB4" w:rsidRDefault="00B51FB4" w:rsidP="00B51FB4">
      <w:pPr>
        <w:spacing w:after="0" w:line="240" w:lineRule="auto"/>
        <w:ind w:firstLine="709"/>
        <w:jc w:val="both"/>
        <w:rPr>
          <w:rFonts w:ascii="Times New Roman" w:hAnsi="Times New Roman" w:cs="Times New Roman"/>
          <w:b/>
          <w:color w:val="000000"/>
          <w:sz w:val="18"/>
          <w:szCs w:val="18"/>
        </w:rPr>
      </w:pPr>
      <w:r w:rsidRPr="00B51FB4">
        <w:rPr>
          <w:rFonts w:ascii="Times New Roman" w:hAnsi="Times New Roman" w:cs="Times New Roman"/>
          <w:sz w:val="18"/>
          <w:szCs w:val="18"/>
        </w:rPr>
        <w:t xml:space="preserve">В настоящий момент в России работают </w:t>
      </w:r>
      <w:r w:rsidRPr="00B51FB4">
        <w:rPr>
          <w:rFonts w:ascii="Times New Roman" w:hAnsi="Times New Roman" w:cs="Times New Roman"/>
          <w:color w:val="000000"/>
          <w:sz w:val="18"/>
          <w:szCs w:val="18"/>
        </w:rPr>
        <w:t>25</w:t>
      </w:r>
      <w:r w:rsidRPr="00B51FB4">
        <w:rPr>
          <w:rFonts w:ascii="Times New Roman" w:hAnsi="Times New Roman" w:cs="Times New Roman"/>
          <w:sz w:val="18"/>
          <w:szCs w:val="18"/>
        </w:rPr>
        <w:t xml:space="preserve"> </w:t>
      </w:r>
      <w:r w:rsidRPr="00B51FB4">
        <w:rPr>
          <w:rFonts w:ascii="Times New Roman" w:hAnsi="Times New Roman" w:cs="Times New Roman"/>
          <w:color w:val="000000"/>
          <w:sz w:val="18"/>
          <w:szCs w:val="18"/>
        </w:rPr>
        <w:t>109 кадастровых инженеров. О</w:t>
      </w:r>
      <w:r w:rsidRPr="00B51FB4">
        <w:rPr>
          <w:rFonts w:ascii="Times New Roman" w:hAnsi="Times New Roman" w:cs="Times New Roman"/>
          <w:sz w:val="18"/>
          <w:szCs w:val="18"/>
        </w:rPr>
        <w:t>ни получат новые возможности для осуществления своей деятельности, будут созданы дополнительные рабочие места, а для клиентов услуги будут оказываться более качественно.</w:t>
      </w:r>
    </w:p>
    <w:p w:rsidR="00B51FB4" w:rsidRPr="00B51FB4" w:rsidRDefault="00B51FB4" w:rsidP="00B51FB4">
      <w:pPr>
        <w:spacing w:after="0" w:line="240" w:lineRule="auto"/>
        <w:ind w:firstLine="709"/>
        <w:rPr>
          <w:rFonts w:ascii="Times New Roman" w:hAnsi="Times New Roman" w:cs="Times New Roman"/>
          <w:sz w:val="18"/>
          <w:szCs w:val="18"/>
        </w:rPr>
      </w:pPr>
      <w:r w:rsidRPr="00B51FB4">
        <w:rPr>
          <w:rFonts w:ascii="Times New Roman" w:hAnsi="Times New Roman" w:cs="Times New Roman"/>
          <w:b/>
          <w:sz w:val="18"/>
          <w:szCs w:val="18"/>
        </w:rPr>
        <w:t xml:space="preserve">Что предлагается изменить? </w:t>
      </w:r>
      <w:r w:rsidRPr="00B51FB4">
        <w:rPr>
          <w:rFonts w:ascii="Times New Roman" w:hAnsi="Times New Roman" w:cs="Times New Roman"/>
          <w:sz w:val="18"/>
          <w:szCs w:val="18"/>
        </w:rPr>
        <w:t xml:space="preserve">Законопроект закрепляет ряд полномочий органа регистрации прав за ФГБУ «ФКП </w:t>
      </w:r>
      <w:proofErr w:type="spellStart"/>
      <w:r w:rsidRPr="00B51FB4">
        <w:rPr>
          <w:rFonts w:ascii="Times New Roman" w:hAnsi="Times New Roman" w:cs="Times New Roman"/>
          <w:sz w:val="18"/>
          <w:szCs w:val="18"/>
        </w:rPr>
        <w:t>Росреестра</w:t>
      </w:r>
      <w:proofErr w:type="spellEnd"/>
      <w:r w:rsidRPr="00B51FB4">
        <w:rPr>
          <w:rFonts w:ascii="Times New Roman" w:hAnsi="Times New Roman" w:cs="Times New Roman"/>
          <w:sz w:val="18"/>
          <w:szCs w:val="18"/>
        </w:rPr>
        <w:t xml:space="preserve">» и полномочия по выполнению кадастровых работ в качестве «государственного кадастрового инженера» в установленных Правительством РФ случаях. </w:t>
      </w:r>
    </w:p>
    <w:p w:rsidR="00B51FB4" w:rsidRPr="00B51FB4" w:rsidRDefault="00B51FB4" w:rsidP="00B51FB4">
      <w:pPr>
        <w:spacing w:after="0" w:line="240" w:lineRule="auto"/>
        <w:ind w:firstLine="709"/>
        <w:jc w:val="both"/>
        <w:rPr>
          <w:rFonts w:ascii="Times New Roman" w:hAnsi="Times New Roman" w:cs="Times New Roman"/>
          <w:sz w:val="18"/>
          <w:szCs w:val="18"/>
        </w:rPr>
      </w:pPr>
      <w:r w:rsidRPr="00B51FB4">
        <w:rPr>
          <w:rFonts w:ascii="Times New Roman" w:hAnsi="Times New Roman" w:cs="Times New Roman"/>
          <w:sz w:val="18"/>
          <w:szCs w:val="18"/>
        </w:rPr>
        <w:lastRenderedPageBreak/>
        <w:t>Изменения не содержат положений, предусматривающих какую-либо монополию государственного учреждения на осуществление кадастровой деятельности и деятельности по подготовке документов для внесения сведений в реестр границ. После принятия законопроекта все кадастровые инженеры будут так же работать в рамках единого правового поля на условиях, предусмотренных законодательством о конкуренции. Более того, у них появится дополнительная возможность трудоустроиться в Федеральную кадастровую палату и гарантированно принимать участие в государственных проектах.</w:t>
      </w:r>
    </w:p>
    <w:p w:rsidR="00B51FB4" w:rsidRPr="00B51FB4" w:rsidRDefault="00B51FB4" w:rsidP="00B51FB4">
      <w:pPr>
        <w:spacing w:after="0" w:line="240" w:lineRule="auto"/>
        <w:ind w:firstLine="709"/>
        <w:rPr>
          <w:rFonts w:ascii="Times New Roman" w:hAnsi="Times New Roman" w:cs="Times New Roman"/>
          <w:sz w:val="18"/>
          <w:szCs w:val="18"/>
        </w:rPr>
      </w:pPr>
      <w:r w:rsidRPr="00B51FB4">
        <w:rPr>
          <w:rFonts w:ascii="Times New Roman" w:hAnsi="Times New Roman" w:cs="Times New Roman"/>
          <w:b/>
          <w:sz w:val="18"/>
          <w:szCs w:val="18"/>
        </w:rPr>
        <w:t xml:space="preserve">Приоритет – клиент. </w:t>
      </w:r>
      <w:r w:rsidRPr="00B51FB4">
        <w:rPr>
          <w:rFonts w:ascii="Times New Roman" w:hAnsi="Times New Roman" w:cs="Times New Roman"/>
          <w:sz w:val="18"/>
          <w:szCs w:val="18"/>
        </w:rPr>
        <w:t>В результате проведения кадастровых работ ненадлежащего качества возникают риски внесения недостоверных сведений в один из важнейших государственных информационных ресурсов страны – Единый государственный реестр недвижимости. Сведения о характеристиках объектов недвижимости, содержащиеся в ЕГРН, являются гарантией права собственности, а также</w:t>
      </w:r>
      <w:r w:rsidRPr="00B51FB4">
        <w:rPr>
          <w:rFonts w:ascii="Times New Roman" w:hAnsi="Times New Roman" w:cs="Times New Roman"/>
          <w:b/>
          <w:sz w:val="18"/>
          <w:szCs w:val="18"/>
        </w:rPr>
        <w:t xml:space="preserve"> </w:t>
      </w:r>
      <w:r w:rsidRPr="00B51FB4">
        <w:rPr>
          <w:rFonts w:ascii="Times New Roman" w:hAnsi="Times New Roman" w:cs="Times New Roman"/>
          <w:sz w:val="18"/>
          <w:szCs w:val="18"/>
        </w:rPr>
        <w:t>определяющими</w:t>
      </w:r>
      <w:r w:rsidRPr="00B51FB4">
        <w:rPr>
          <w:rFonts w:ascii="Times New Roman" w:hAnsi="Times New Roman" w:cs="Times New Roman"/>
          <w:b/>
          <w:sz w:val="18"/>
          <w:szCs w:val="18"/>
        </w:rPr>
        <w:t xml:space="preserve"> </w:t>
      </w:r>
      <w:r w:rsidRPr="00B51FB4">
        <w:rPr>
          <w:rFonts w:ascii="Times New Roman" w:hAnsi="Times New Roman" w:cs="Times New Roman"/>
          <w:sz w:val="18"/>
          <w:szCs w:val="18"/>
        </w:rPr>
        <w:t>при установлении размера кадастровой стоимости, которая, в свою очередь, необходима для исчисления имущественных налогов и сборов. Ошибки в этих данных могут привести к существенным рискам для правообладателей и налогоплательщиков.</w:t>
      </w:r>
    </w:p>
    <w:p w:rsidR="00B51FB4" w:rsidRPr="00B51FB4" w:rsidRDefault="00B51FB4" w:rsidP="00B51FB4">
      <w:pPr>
        <w:spacing w:after="0" w:line="240" w:lineRule="auto"/>
        <w:ind w:firstLine="709"/>
        <w:jc w:val="both"/>
        <w:rPr>
          <w:rFonts w:ascii="Times New Roman" w:hAnsi="Times New Roman" w:cs="Times New Roman"/>
          <w:sz w:val="18"/>
          <w:szCs w:val="18"/>
        </w:rPr>
      </w:pPr>
      <w:r w:rsidRPr="00B51FB4">
        <w:rPr>
          <w:rFonts w:ascii="Times New Roman" w:hAnsi="Times New Roman" w:cs="Times New Roman"/>
          <w:sz w:val="18"/>
          <w:szCs w:val="18"/>
        </w:rPr>
        <w:t xml:space="preserve">Больше всего рисков возникает при реализации масштабных проектов, например, крупных </w:t>
      </w:r>
      <w:proofErr w:type="spellStart"/>
      <w:r w:rsidRPr="00B51FB4">
        <w:rPr>
          <w:rFonts w:ascii="Times New Roman" w:hAnsi="Times New Roman" w:cs="Times New Roman"/>
          <w:sz w:val="18"/>
          <w:szCs w:val="18"/>
        </w:rPr>
        <w:t>социальнозначимых</w:t>
      </w:r>
      <w:proofErr w:type="spellEnd"/>
      <w:r w:rsidRPr="00B51FB4">
        <w:rPr>
          <w:rFonts w:ascii="Times New Roman" w:hAnsi="Times New Roman" w:cs="Times New Roman"/>
          <w:sz w:val="18"/>
          <w:szCs w:val="18"/>
        </w:rPr>
        <w:t xml:space="preserve"> объектов, в силу их сложности и необходимости применения комплексного подхода в условиях ограниченных сроков. Предлагаемый подход направлен на решение задач по завершению кадастрового учета государственного имущества, определение границ лесничеств, особо охраняемых природных территорий федерального значения, границ между субъектами Российской Федерации и других объектов публичного характера. </w:t>
      </w:r>
    </w:p>
    <w:p w:rsidR="00B51FB4" w:rsidRPr="00B51FB4" w:rsidRDefault="00B51FB4" w:rsidP="00B51FB4">
      <w:pPr>
        <w:spacing w:after="0" w:line="240" w:lineRule="auto"/>
        <w:ind w:firstLine="709"/>
        <w:jc w:val="both"/>
        <w:rPr>
          <w:rFonts w:ascii="Times New Roman" w:hAnsi="Times New Roman" w:cs="Times New Roman"/>
          <w:sz w:val="18"/>
          <w:szCs w:val="18"/>
        </w:rPr>
      </w:pPr>
      <w:r w:rsidRPr="00B51FB4">
        <w:rPr>
          <w:rFonts w:ascii="Times New Roman" w:hAnsi="Times New Roman" w:cs="Times New Roman"/>
          <w:b/>
          <w:sz w:val="18"/>
          <w:szCs w:val="18"/>
        </w:rPr>
        <w:t xml:space="preserve">Светлана </w:t>
      </w:r>
      <w:proofErr w:type="spellStart"/>
      <w:r w:rsidRPr="00B51FB4">
        <w:rPr>
          <w:rFonts w:ascii="Times New Roman" w:hAnsi="Times New Roman" w:cs="Times New Roman"/>
          <w:b/>
          <w:sz w:val="18"/>
          <w:szCs w:val="18"/>
        </w:rPr>
        <w:t>Рягузова</w:t>
      </w:r>
      <w:proofErr w:type="spellEnd"/>
      <w:r w:rsidRPr="00B51FB4">
        <w:rPr>
          <w:rFonts w:ascii="Times New Roman" w:hAnsi="Times New Roman" w:cs="Times New Roman"/>
          <w:b/>
          <w:sz w:val="18"/>
          <w:szCs w:val="18"/>
        </w:rPr>
        <w:t xml:space="preserve">, руководитель Управления </w:t>
      </w:r>
      <w:proofErr w:type="spellStart"/>
      <w:r w:rsidRPr="00B51FB4">
        <w:rPr>
          <w:rFonts w:ascii="Times New Roman" w:hAnsi="Times New Roman" w:cs="Times New Roman"/>
          <w:b/>
          <w:sz w:val="18"/>
          <w:szCs w:val="18"/>
        </w:rPr>
        <w:t>Росреестра</w:t>
      </w:r>
      <w:proofErr w:type="spellEnd"/>
      <w:r w:rsidRPr="00B51FB4">
        <w:rPr>
          <w:rFonts w:ascii="Times New Roman" w:hAnsi="Times New Roman" w:cs="Times New Roman"/>
          <w:b/>
          <w:sz w:val="18"/>
          <w:szCs w:val="18"/>
        </w:rPr>
        <w:t xml:space="preserve"> по Новосибирской области</w:t>
      </w:r>
      <w:r w:rsidRPr="00B51FB4">
        <w:rPr>
          <w:rFonts w:ascii="Times New Roman" w:hAnsi="Times New Roman" w:cs="Times New Roman"/>
          <w:sz w:val="18"/>
          <w:szCs w:val="18"/>
        </w:rPr>
        <w:t>: «Новый законопроект направлен на повышение качества предоставления услуг по кадастровому учету и оформления прав для государственных и муниципальных объектов, сокращение сроков и затрат для людей. Закрепление новых полномочий за Федеральной кадастровой палатой позволит повысить эффективность системы государственного кадастрового учета и регистрации прав в целом. Качественно выполненные кадастровые работы приведут к значительному снижению решений о приостановлении учетно-регистрационных действий или отказе в их проведении</w:t>
      </w:r>
      <w:proofErr w:type="gramStart"/>
      <w:r w:rsidRPr="00B51FB4">
        <w:rPr>
          <w:rFonts w:ascii="Times New Roman" w:hAnsi="Times New Roman" w:cs="Times New Roman"/>
          <w:sz w:val="18"/>
          <w:szCs w:val="18"/>
        </w:rPr>
        <w:t>.»</w:t>
      </w:r>
      <w:proofErr w:type="gramEnd"/>
    </w:p>
    <w:p w:rsidR="00B51FB4" w:rsidRPr="00B51FB4" w:rsidRDefault="00B51FB4" w:rsidP="00B51FB4">
      <w:pPr>
        <w:spacing w:after="0" w:line="240" w:lineRule="auto"/>
        <w:ind w:firstLine="709"/>
        <w:jc w:val="both"/>
        <w:rPr>
          <w:rFonts w:ascii="Times New Roman" w:hAnsi="Times New Roman" w:cs="Times New Roman"/>
          <w:sz w:val="18"/>
          <w:szCs w:val="18"/>
        </w:rPr>
      </w:pPr>
      <w:r w:rsidRPr="00B51FB4">
        <w:rPr>
          <w:rFonts w:ascii="Times New Roman" w:hAnsi="Times New Roman" w:cs="Times New Roman"/>
          <w:sz w:val="18"/>
          <w:szCs w:val="18"/>
        </w:rPr>
        <w:t xml:space="preserve">Законопроектом также предусмотрено развитие электронного сервиса «Личный кабинет кадастрового инженера», что позволит вывести процесс информационного взаимодействия кадастрового инженера и органа регистрации на новый уровень, сделать его более прозрачным, доступным и эффективным. </w:t>
      </w:r>
    </w:p>
    <w:p w:rsidR="00B51FB4" w:rsidRPr="00B51FB4" w:rsidRDefault="00B51FB4" w:rsidP="00B51FB4">
      <w:pPr>
        <w:spacing w:after="0" w:line="240" w:lineRule="auto"/>
        <w:jc w:val="both"/>
        <w:rPr>
          <w:rFonts w:ascii="Times New Roman" w:hAnsi="Times New Roman" w:cs="Times New Roman"/>
          <w:sz w:val="18"/>
          <w:szCs w:val="18"/>
        </w:rPr>
      </w:pPr>
      <w:r w:rsidRPr="00B51FB4">
        <w:rPr>
          <w:rFonts w:ascii="Times New Roman" w:hAnsi="Times New Roman" w:cs="Times New Roman"/>
          <w:sz w:val="18"/>
          <w:szCs w:val="18"/>
        </w:rPr>
        <w:t xml:space="preserve">Для справки. </w:t>
      </w:r>
    </w:p>
    <w:p w:rsidR="00B51FB4" w:rsidRPr="00B51FB4" w:rsidRDefault="00B51FB4" w:rsidP="00B51FB4">
      <w:pPr>
        <w:spacing w:after="0" w:line="240" w:lineRule="auto"/>
        <w:ind w:firstLine="709"/>
        <w:jc w:val="both"/>
        <w:rPr>
          <w:rFonts w:ascii="Times New Roman" w:hAnsi="Times New Roman" w:cs="Times New Roman"/>
          <w:sz w:val="18"/>
          <w:szCs w:val="18"/>
        </w:rPr>
      </w:pPr>
      <w:proofErr w:type="gramStart"/>
      <w:r w:rsidRPr="00B51FB4">
        <w:rPr>
          <w:rFonts w:ascii="Times New Roman" w:hAnsi="Times New Roman" w:cs="Times New Roman"/>
          <w:sz w:val="18"/>
          <w:szCs w:val="18"/>
        </w:rPr>
        <w:t>Модель «государственного» кадастрового инженера в качестве основной применяется в развитых странах, в том числе с совмещением с частным рынком кадастровых работ.</w:t>
      </w:r>
      <w:proofErr w:type="gramEnd"/>
      <w:r w:rsidRPr="00B51FB4">
        <w:rPr>
          <w:rFonts w:ascii="Times New Roman" w:hAnsi="Times New Roman" w:cs="Times New Roman"/>
          <w:sz w:val="18"/>
          <w:szCs w:val="18"/>
        </w:rPr>
        <w:t xml:space="preserve"> Например, в Швеции и Финляндии процесс</w:t>
      </w:r>
      <w:r w:rsidRPr="00B51FB4">
        <w:rPr>
          <w:rFonts w:ascii="Times New Roman" w:hAnsi="Times New Roman" w:cs="Times New Roman"/>
          <w:color w:val="000000"/>
          <w:sz w:val="18"/>
          <w:szCs w:val="18"/>
        </w:rPr>
        <w:t xml:space="preserve"> </w:t>
      </w:r>
      <w:r w:rsidRPr="00B51FB4">
        <w:rPr>
          <w:rFonts w:ascii="Times New Roman" w:hAnsi="Times New Roman" w:cs="Times New Roman"/>
          <w:sz w:val="18"/>
          <w:szCs w:val="18"/>
        </w:rPr>
        <w:t>кадастрового учета и регистрации прав</w:t>
      </w:r>
      <w:r w:rsidRPr="00B51FB4">
        <w:rPr>
          <w:rFonts w:ascii="Times New Roman" w:hAnsi="Times New Roman" w:cs="Times New Roman"/>
          <w:color w:val="000000"/>
          <w:sz w:val="18"/>
          <w:szCs w:val="18"/>
        </w:rPr>
        <w:t xml:space="preserve"> </w:t>
      </w:r>
      <w:r w:rsidRPr="00B51FB4">
        <w:rPr>
          <w:rFonts w:ascii="Times New Roman" w:hAnsi="Times New Roman" w:cs="Times New Roman"/>
          <w:sz w:val="18"/>
          <w:szCs w:val="18"/>
        </w:rPr>
        <w:t xml:space="preserve">является государственной функцией. В Норвегии функции кадастровых инженеров выполняют сотрудники муниципалитетов. В Белоруссии государственные кадастровые инженеры составляют 90%. В Литве и Нидерландах </w:t>
      </w:r>
      <w:r w:rsidRPr="00B51FB4">
        <w:rPr>
          <w:rFonts w:ascii="Times New Roman" w:hAnsi="Times New Roman" w:cs="Times New Roman"/>
          <w:color w:val="000000"/>
          <w:sz w:val="18"/>
          <w:szCs w:val="18"/>
        </w:rPr>
        <w:t>государственные и частные кадастровые инженеры работают в партнёрстве.</w:t>
      </w:r>
    </w:p>
    <w:p w:rsidR="00B51FB4" w:rsidRPr="00B51FB4" w:rsidRDefault="00B51FB4" w:rsidP="00B51FB4">
      <w:pPr>
        <w:pStyle w:val="ConsPlusNormal"/>
        <w:jc w:val="right"/>
        <w:rPr>
          <w:rFonts w:ascii="Times New Roman" w:hAnsi="Times New Roman" w:cs="Times New Roman"/>
          <w:b/>
          <w:i/>
          <w:sz w:val="18"/>
          <w:szCs w:val="18"/>
        </w:rPr>
      </w:pPr>
      <w:r w:rsidRPr="00B51FB4">
        <w:rPr>
          <w:rFonts w:ascii="Times New Roman" w:hAnsi="Times New Roman" w:cs="Times New Roman"/>
          <w:b/>
          <w:i/>
          <w:sz w:val="18"/>
          <w:szCs w:val="18"/>
        </w:rPr>
        <w:t xml:space="preserve">Материал подготовлен Управлением </w:t>
      </w:r>
      <w:proofErr w:type="spellStart"/>
      <w:r w:rsidRPr="00B51FB4">
        <w:rPr>
          <w:rFonts w:ascii="Times New Roman" w:hAnsi="Times New Roman" w:cs="Times New Roman"/>
          <w:b/>
          <w:i/>
          <w:sz w:val="18"/>
          <w:szCs w:val="18"/>
        </w:rPr>
        <w:t>Росреестра</w:t>
      </w:r>
      <w:proofErr w:type="spellEnd"/>
      <w:r w:rsidRPr="00B51FB4">
        <w:rPr>
          <w:rFonts w:ascii="Times New Roman" w:hAnsi="Times New Roman" w:cs="Times New Roman"/>
          <w:b/>
          <w:i/>
          <w:sz w:val="18"/>
          <w:szCs w:val="18"/>
        </w:rPr>
        <w:t xml:space="preserve"> </w:t>
      </w:r>
    </w:p>
    <w:p w:rsidR="00B51FB4" w:rsidRPr="00B51FB4" w:rsidRDefault="00B51FB4" w:rsidP="00B51FB4">
      <w:pPr>
        <w:pStyle w:val="ConsPlusNormal"/>
        <w:jc w:val="right"/>
        <w:rPr>
          <w:rFonts w:ascii="Times New Roman" w:hAnsi="Times New Roman" w:cs="Times New Roman"/>
          <w:b/>
          <w:i/>
          <w:sz w:val="18"/>
          <w:szCs w:val="18"/>
        </w:rPr>
      </w:pPr>
      <w:r w:rsidRPr="00B51FB4">
        <w:rPr>
          <w:rFonts w:ascii="Times New Roman" w:hAnsi="Times New Roman" w:cs="Times New Roman"/>
          <w:b/>
          <w:i/>
          <w:sz w:val="18"/>
          <w:szCs w:val="18"/>
        </w:rPr>
        <w:t>по Новосибирской области</w:t>
      </w:r>
    </w:p>
    <w:p w:rsidR="00B51FB4" w:rsidRPr="00B51FB4" w:rsidRDefault="003C0BAA" w:rsidP="00B51FB4">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3C0BAA">
        <w:rPr>
          <w:rFonts w:ascii="Times New Roman" w:hAnsi="Times New Roman" w:cs="Times New Roman"/>
          <w:noProof/>
          <w:color w:val="000000"/>
          <w:sz w:val="18"/>
          <w:szCs w:val="18"/>
        </w:rPr>
        <w:pict>
          <v:shape id="_x0000_s1178" type="#_x0000_t32" style="position:absolute;left:0;text-align:left;margin-left:-3.3pt;margin-top:7.1pt;width:490.5pt;height:0;z-index:251740160" o:connectortype="straight" strokecolor="#0070c0"/>
        </w:pict>
      </w:r>
    </w:p>
    <w:p w:rsidR="00B51FB4" w:rsidRPr="00B51FB4" w:rsidRDefault="00B51FB4" w:rsidP="00B51FB4">
      <w:pPr>
        <w:suppressAutoHyphens/>
        <w:autoSpaceDE w:val="0"/>
        <w:autoSpaceDN w:val="0"/>
        <w:adjustRightInd w:val="0"/>
        <w:spacing w:after="0" w:line="240" w:lineRule="auto"/>
        <w:jc w:val="both"/>
        <w:rPr>
          <w:rFonts w:ascii="Times New Roman" w:hAnsi="Times New Roman" w:cs="Times New Roman"/>
          <w:b/>
          <w:bCs/>
          <w:sz w:val="18"/>
          <w:szCs w:val="18"/>
        </w:rPr>
      </w:pPr>
      <w:r w:rsidRPr="00B51FB4">
        <w:rPr>
          <w:rFonts w:ascii="Times New Roman" w:hAnsi="Times New Roman" w:cs="Times New Roman"/>
          <w:b/>
          <w:bCs/>
          <w:sz w:val="18"/>
          <w:szCs w:val="18"/>
        </w:rPr>
        <w:t xml:space="preserve">Об Управлении </w:t>
      </w:r>
      <w:proofErr w:type="spellStart"/>
      <w:r w:rsidRPr="00B51FB4">
        <w:rPr>
          <w:rFonts w:ascii="Times New Roman" w:hAnsi="Times New Roman" w:cs="Times New Roman"/>
          <w:b/>
          <w:bCs/>
          <w:sz w:val="18"/>
          <w:szCs w:val="18"/>
        </w:rPr>
        <w:t>Росреестра</w:t>
      </w:r>
      <w:proofErr w:type="spellEnd"/>
      <w:r w:rsidRPr="00B51FB4">
        <w:rPr>
          <w:rFonts w:ascii="Times New Roman" w:hAnsi="Times New Roman" w:cs="Times New Roman"/>
          <w:b/>
          <w:bCs/>
          <w:sz w:val="18"/>
          <w:szCs w:val="18"/>
        </w:rPr>
        <w:t xml:space="preserve"> по Новосибирской области</w:t>
      </w:r>
    </w:p>
    <w:p w:rsidR="00B51FB4" w:rsidRPr="00B51FB4" w:rsidRDefault="00B51FB4" w:rsidP="00B51FB4">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B51FB4">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51FB4">
        <w:rPr>
          <w:rFonts w:ascii="Times New Roman" w:hAnsi="Times New Roman" w:cs="Times New Roman"/>
          <w:sz w:val="18"/>
          <w:szCs w:val="18"/>
        </w:rPr>
        <w:t>Росреестра</w:t>
      </w:r>
      <w:proofErr w:type="spellEnd"/>
      <w:r w:rsidRPr="00B51FB4">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B51FB4">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B51FB4">
        <w:rPr>
          <w:rFonts w:ascii="Times New Roman" w:hAnsi="Times New Roman" w:cs="Times New Roman"/>
          <w:sz w:val="18"/>
          <w:szCs w:val="18"/>
        </w:rPr>
        <w:t>саморегулируемых</w:t>
      </w:r>
      <w:proofErr w:type="spellEnd"/>
      <w:r w:rsidRPr="00B51FB4">
        <w:rPr>
          <w:rFonts w:ascii="Times New Roman" w:hAnsi="Times New Roman" w:cs="Times New Roman"/>
          <w:sz w:val="18"/>
          <w:szCs w:val="18"/>
        </w:rPr>
        <w:t xml:space="preserve"> организаций оценщиков, контролю деятельности </w:t>
      </w:r>
      <w:proofErr w:type="spellStart"/>
      <w:r w:rsidRPr="00B51FB4">
        <w:rPr>
          <w:rFonts w:ascii="Times New Roman" w:hAnsi="Times New Roman" w:cs="Times New Roman"/>
          <w:sz w:val="18"/>
          <w:szCs w:val="18"/>
        </w:rPr>
        <w:t>саморегулируемых</w:t>
      </w:r>
      <w:proofErr w:type="spellEnd"/>
      <w:r w:rsidRPr="00B51FB4">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B51FB4">
        <w:rPr>
          <w:rFonts w:ascii="Times New Roman" w:hAnsi="Times New Roman" w:cs="Times New Roman"/>
          <w:sz w:val="18"/>
          <w:szCs w:val="18"/>
        </w:rPr>
        <w:t>Росреестра</w:t>
      </w:r>
      <w:proofErr w:type="spellEnd"/>
      <w:r w:rsidRPr="00B51FB4">
        <w:rPr>
          <w:rFonts w:ascii="Times New Roman" w:hAnsi="Times New Roman" w:cs="Times New Roman"/>
          <w:sz w:val="18"/>
          <w:szCs w:val="18"/>
        </w:rPr>
        <w:t xml:space="preserve"> по Новосибирской области является Светлана Евгеньевна </w:t>
      </w:r>
      <w:proofErr w:type="spellStart"/>
      <w:r w:rsidRPr="00B51FB4">
        <w:rPr>
          <w:rFonts w:ascii="Times New Roman" w:hAnsi="Times New Roman" w:cs="Times New Roman"/>
          <w:sz w:val="18"/>
          <w:szCs w:val="18"/>
        </w:rPr>
        <w:t>Рягузова</w:t>
      </w:r>
      <w:proofErr w:type="spellEnd"/>
      <w:r w:rsidRPr="00B51FB4">
        <w:rPr>
          <w:rFonts w:ascii="Times New Roman" w:hAnsi="Times New Roman" w:cs="Times New Roman"/>
          <w:sz w:val="18"/>
          <w:szCs w:val="18"/>
        </w:rPr>
        <w:t>.</w:t>
      </w:r>
    </w:p>
    <w:p w:rsidR="00B51FB4" w:rsidRPr="00B51FB4" w:rsidRDefault="00B51FB4" w:rsidP="00B51FB4">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B51FB4">
        <w:rPr>
          <w:rFonts w:ascii="Times New Roman" w:hAnsi="Times New Roman" w:cs="Times New Roman"/>
          <w:b/>
          <w:color w:val="000000"/>
          <w:sz w:val="18"/>
          <w:szCs w:val="18"/>
        </w:rPr>
        <w:t>Контакты для СМИ:</w:t>
      </w:r>
    </w:p>
    <w:p w:rsidR="00B51FB4" w:rsidRPr="00B51FB4" w:rsidRDefault="00B51FB4" w:rsidP="00B51FB4">
      <w:pPr>
        <w:spacing w:after="0" w:line="240" w:lineRule="auto"/>
        <w:jc w:val="both"/>
        <w:rPr>
          <w:rFonts w:ascii="Times New Roman" w:hAnsi="Times New Roman" w:cs="Times New Roman"/>
          <w:sz w:val="18"/>
          <w:szCs w:val="18"/>
        </w:rPr>
      </w:pPr>
      <w:r w:rsidRPr="00B51FB4">
        <w:rPr>
          <w:rFonts w:ascii="Times New Roman" w:hAnsi="Times New Roman" w:cs="Times New Roman"/>
          <w:sz w:val="18"/>
          <w:szCs w:val="18"/>
        </w:rPr>
        <w:t xml:space="preserve">Управление </w:t>
      </w:r>
      <w:proofErr w:type="spellStart"/>
      <w:r w:rsidRPr="00B51FB4">
        <w:rPr>
          <w:rFonts w:ascii="Times New Roman" w:hAnsi="Times New Roman" w:cs="Times New Roman"/>
          <w:sz w:val="18"/>
          <w:szCs w:val="18"/>
        </w:rPr>
        <w:t>Росреестра</w:t>
      </w:r>
      <w:proofErr w:type="spellEnd"/>
      <w:r w:rsidRPr="00B51FB4">
        <w:rPr>
          <w:rFonts w:ascii="Times New Roman" w:hAnsi="Times New Roman" w:cs="Times New Roman"/>
          <w:sz w:val="18"/>
          <w:szCs w:val="18"/>
        </w:rPr>
        <w:t xml:space="preserve"> по Новосибирской области</w:t>
      </w:r>
    </w:p>
    <w:p w:rsidR="00B51FB4" w:rsidRPr="00B51FB4" w:rsidRDefault="003C0BAA" w:rsidP="00B51FB4">
      <w:pPr>
        <w:tabs>
          <w:tab w:val="left" w:pos="1095"/>
        </w:tabs>
        <w:suppressAutoHyphens/>
        <w:autoSpaceDE w:val="0"/>
        <w:autoSpaceDN w:val="0"/>
        <w:adjustRightInd w:val="0"/>
        <w:spacing w:after="0" w:line="240" w:lineRule="auto"/>
        <w:jc w:val="both"/>
        <w:rPr>
          <w:rFonts w:ascii="Times New Roman" w:hAnsi="Times New Roman" w:cs="Times New Roman"/>
          <w:sz w:val="18"/>
          <w:szCs w:val="18"/>
        </w:rPr>
      </w:pPr>
      <w:hyperlink r:id="rId15" w:history="1">
        <w:r w:rsidR="00B51FB4" w:rsidRPr="00B51FB4">
          <w:rPr>
            <w:rStyle w:val="a7"/>
            <w:rFonts w:ascii="Times New Roman" w:hAnsi="Times New Roman" w:cs="Times New Roman"/>
            <w:sz w:val="18"/>
            <w:szCs w:val="18"/>
          </w:rPr>
          <w:t>54_</w:t>
        </w:r>
        <w:r w:rsidR="00B51FB4" w:rsidRPr="00B51FB4">
          <w:rPr>
            <w:rStyle w:val="a7"/>
            <w:rFonts w:ascii="Times New Roman" w:hAnsi="Times New Roman" w:cs="Times New Roman"/>
            <w:sz w:val="18"/>
            <w:szCs w:val="18"/>
            <w:lang w:val="en-US"/>
          </w:rPr>
          <w:t>upr</w:t>
        </w:r>
        <w:r w:rsidR="00B51FB4" w:rsidRPr="00B51FB4">
          <w:rPr>
            <w:rStyle w:val="a7"/>
            <w:rFonts w:ascii="Times New Roman" w:hAnsi="Times New Roman" w:cs="Times New Roman"/>
            <w:sz w:val="18"/>
            <w:szCs w:val="18"/>
          </w:rPr>
          <w:t>@</w:t>
        </w:r>
        <w:r w:rsidR="00B51FB4" w:rsidRPr="00B51FB4">
          <w:rPr>
            <w:rStyle w:val="a7"/>
            <w:rFonts w:ascii="Times New Roman" w:hAnsi="Times New Roman" w:cs="Times New Roman"/>
            <w:sz w:val="18"/>
            <w:szCs w:val="18"/>
            <w:lang w:val="en-US"/>
          </w:rPr>
          <w:t>rosreestr</w:t>
        </w:r>
        <w:r w:rsidR="00B51FB4" w:rsidRPr="00B51FB4">
          <w:rPr>
            <w:rStyle w:val="a7"/>
            <w:rFonts w:ascii="Times New Roman" w:hAnsi="Times New Roman" w:cs="Times New Roman"/>
            <w:sz w:val="18"/>
            <w:szCs w:val="18"/>
          </w:rPr>
          <w:t>.</w:t>
        </w:r>
        <w:r w:rsidR="00B51FB4" w:rsidRPr="00B51FB4">
          <w:rPr>
            <w:rStyle w:val="a7"/>
            <w:rFonts w:ascii="Times New Roman" w:hAnsi="Times New Roman" w:cs="Times New Roman"/>
            <w:sz w:val="18"/>
            <w:szCs w:val="18"/>
            <w:lang w:val="en-US"/>
          </w:rPr>
          <w:t>ru</w:t>
        </w:r>
      </w:hyperlink>
    </w:p>
    <w:p w:rsidR="00B51FB4" w:rsidRPr="00B51FB4" w:rsidRDefault="003C0BAA" w:rsidP="00B51FB4">
      <w:pPr>
        <w:autoSpaceDE w:val="0"/>
        <w:autoSpaceDN w:val="0"/>
        <w:adjustRightInd w:val="0"/>
        <w:spacing w:after="0" w:line="240" w:lineRule="auto"/>
        <w:rPr>
          <w:rFonts w:ascii="Times New Roman" w:hAnsi="Times New Roman" w:cs="Times New Roman"/>
          <w:color w:val="000000"/>
          <w:sz w:val="18"/>
          <w:szCs w:val="18"/>
        </w:rPr>
      </w:pPr>
      <w:hyperlink r:id="rId16" w:history="1">
        <w:r w:rsidR="00B51FB4" w:rsidRPr="00B51FB4">
          <w:rPr>
            <w:rStyle w:val="a7"/>
            <w:rFonts w:ascii="Times New Roman" w:hAnsi="Times New Roman" w:cs="Times New Roman"/>
            <w:sz w:val="18"/>
            <w:szCs w:val="18"/>
          </w:rPr>
          <w:t>oko@54upr.rosreestr.ru</w:t>
        </w:r>
      </w:hyperlink>
    </w:p>
    <w:p w:rsidR="00B51FB4" w:rsidRPr="00B51FB4" w:rsidRDefault="003C0BAA" w:rsidP="00B51FB4">
      <w:pPr>
        <w:spacing w:after="0" w:line="240" w:lineRule="auto"/>
        <w:jc w:val="both"/>
        <w:rPr>
          <w:rFonts w:ascii="Times New Roman" w:hAnsi="Times New Roman" w:cs="Times New Roman"/>
          <w:sz w:val="18"/>
          <w:szCs w:val="18"/>
        </w:rPr>
      </w:pPr>
      <w:hyperlink r:id="rId17" w:tooltip="blocked::https://rosreestr.ru/site/" w:history="1">
        <w:r w:rsidR="00B51FB4" w:rsidRPr="00B51FB4">
          <w:rPr>
            <w:rStyle w:val="a7"/>
            <w:rFonts w:ascii="Times New Roman" w:hAnsi="Times New Roman" w:cs="Times New Roman"/>
            <w:sz w:val="18"/>
            <w:szCs w:val="18"/>
          </w:rPr>
          <w:t>https://rosreestr.ru/site/</w:t>
        </w:r>
      </w:hyperlink>
    </w:p>
    <w:p w:rsidR="00B51FB4" w:rsidRPr="00B51FB4" w:rsidRDefault="00B51FB4" w:rsidP="00B51FB4">
      <w:pPr>
        <w:spacing w:after="0" w:line="240" w:lineRule="auto"/>
        <w:jc w:val="both"/>
        <w:rPr>
          <w:rFonts w:ascii="Times New Roman" w:hAnsi="Times New Roman" w:cs="Times New Roman"/>
          <w:sz w:val="18"/>
          <w:szCs w:val="18"/>
        </w:rPr>
      </w:pPr>
      <w:r w:rsidRPr="00B51FB4">
        <w:rPr>
          <w:rFonts w:ascii="Times New Roman" w:hAnsi="Times New Roman" w:cs="Times New Roman"/>
          <w:sz w:val="18"/>
          <w:szCs w:val="18"/>
        </w:rPr>
        <w:t>630091, г</w:t>
      </w:r>
      <w:proofErr w:type="gramStart"/>
      <w:r w:rsidRPr="00B51FB4">
        <w:rPr>
          <w:rFonts w:ascii="Times New Roman" w:hAnsi="Times New Roman" w:cs="Times New Roman"/>
          <w:sz w:val="18"/>
          <w:szCs w:val="18"/>
        </w:rPr>
        <w:t>.Н</w:t>
      </w:r>
      <w:proofErr w:type="gramEnd"/>
      <w:r w:rsidRPr="00B51FB4">
        <w:rPr>
          <w:rFonts w:ascii="Times New Roman" w:hAnsi="Times New Roman" w:cs="Times New Roman"/>
          <w:sz w:val="18"/>
          <w:szCs w:val="18"/>
        </w:rPr>
        <w:t>овосибирск, ул.Державина, д. 28</w:t>
      </w:r>
    </w:p>
    <w:p w:rsidR="00B51FB4" w:rsidRPr="00B51FB4" w:rsidRDefault="00B51FB4" w:rsidP="00B51FB4">
      <w:pPr>
        <w:spacing w:after="0" w:line="240" w:lineRule="auto"/>
        <w:jc w:val="both"/>
        <w:rPr>
          <w:rFonts w:ascii="Times New Roman" w:hAnsi="Times New Roman" w:cs="Times New Roman"/>
          <w:sz w:val="18"/>
          <w:szCs w:val="18"/>
        </w:rPr>
      </w:pPr>
      <w:r w:rsidRPr="00B51FB4">
        <w:rPr>
          <w:rFonts w:ascii="Times New Roman" w:hAnsi="Times New Roman" w:cs="Times New Roman"/>
          <w:sz w:val="18"/>
          <w:szCs w:val="18"/>
        </w:rPr>
        <w:t>Мы в </w:t>
      </w:r>
      <w:proofErr w:type="spellStart"/>
      <w:r w:rsidRPr="00B51FB4">
        <w:rPr>
          <w:rFonts w:ascii="Times New Roman" w:hAnsi="Times New Roman" w:cs="Times New Roman"/>
          <w:sz w:val="18"/>
          <w:szCs w:val="18"/>
        </w:rPr>
        <w:t>ВКонтакте</w:t>
      </w:r>
      <w:proofErr w:type="spellEnd"/>
      <w:r w:rsidRPr="00B51FB4">
        <w:rPr>
          <w:rFonts w:ascii="Times New Roman" w:hAnsi="Times New Roman" w:cs="Times New Roman"/>
          <w:sz w:val="18"/>
          <w:szCs w:val="18"/>
        </w:rPr>
        <w:t xml:space="preserve"> </w:t>
      </w:r>
      <w:hyperlink r:id="rId18" w:history="1">
        <w:r w:rsidRPr="00B51FB4">
          <w:rPr>
            <w:rStyle w:val="a7"/>
            <w:rFonts w:ascii="Times New Roman" w:hAnsi="Times New Roman" w:cs="Times New Roman"/>
            <w:sz w:val="18"/>
            <w:szCs w:val="18"/>
          </w:rPr>
          <w:t>https://vk.com/rosreestr_nsk</w:t>
        </w:r>
      </w:hyperlink>
      <w:r w:rsidRPr="00B51FB4">
        <w:rPr>
          <w:rFonts w:ascii="Times New Roman" w:hAnsi="Times New Roman" w:cs="Times New Roman"/>
          <w:sz w:val="18"/>
          <w:szCs w:val="18"/>
        </w:rPr>
        <w:t xml:space="preserve">, </w:t>
      </w:r>
    </w:p>
    <w:p w:rsidR="00B51FB4" w:rsidRPr="00B51FB4" w:rsidRDefault="00B51FB4" w:rsidP="00B51FB4">
      <w:pPr>
        <w:spacing w:after="0" w:line="240" w:lineRule="auto"/>
        <w:jc w:val="both"/>
        <w:rPr>
          <w:rFonts w:ascii="Times New Roman" w:hAnsi="Times New Roman" w:cs="Times New Roman"/>
          <w:color w:val="0000FF"/>
          <w:sz w:val="18"/>
          <w:szCs w:val="18"/>
          <w:u w:val="single"/>
          <w:lang w:val="en-US"/>
        </w:rPr>
      </w:pPr>
      <w:proofErr w:type="spellStart"/>
      <w:r w:rsidRPr="00B51FB4">
        <w:rPr>
          <w:rFonts w:ascii="Times New Roman" w:hAnsi="Times New Roman" w:cs="Times New Roman"/>
          <w:sz w:val="18"/>
          <w:szCs w:val="18"/>
          <w:lang w:val="en-US"/>
        </w:rPr>
        <w:t>Instagram</w:t>
      </w:r>
      <w:proofErr w:type="spellEnd"/>
      <w:r w:rsidRPr="00B51FB4">
        <w:rPr>
          <w:rFonts w:ascii="Times New Roman" w:hAnsi="Times New Roman" w:cs="Times New Roman"/>
          <w:sz w:val="18"/>
          <w:szCs w:val="18"/>
          <w:lang w:val="en-US"/>
        </w:rPr>
        <w:t xml:space="preserve"> </w:t>
      </w:r>
      <w:hyperlink r:id="rId19" w:history="1">
        <w:r w:rsidRPr="00B51FB4">
          <w:rPr>
            <w:rStyle w:val="a7"/>
            <w:rFonts w:ascii="Times New Roman" w:hAnsi="Times New Roman" w:cs="Times New Roman"/>
            <w:sz w:val="18"/>
            <w:szCs w:val="18"/>
            <w:lang w:val="en-US"/>
          </w:rPr>
          <w:t>https://www.instagram.com/rosreestr_nsk/?hl=ru</w:t>
        </w:r>
      </w:hyperlink>
      <w:r w:rsidRPr="00B51FB4">
        <w:rPr>
          <w:rFonts w:ascii="Times New Roman" w:hAnsi="Times New Roman" w:cs="Times New Roman"/>
          <w:sz w:val="18"/>
          <w:szCs w:val="18"/>
          <w:lang w:val="en-US"/>
        </w:rPr>
        <w:t xml:space="preserve"> </w:t>
      </w:r>
    </w:p>
    <w:p w:rsidR="00AA32A9" w:rsidRPr="00A87E2C" w:rsidRDefault="00AA32A9" w:rsidP="00B51FB4">
      <w:pPr>
        <w:spacing w:after="0"/>
        <w:rPr>
          <w:rFonts w:ascii="Times New Roman" w:hAnsi="Times New Roman" w:cs="Times New Roman"/>
          <w:sz w:val="18"/>
          <w:szCs w:val="18"/>
          <w:lang w:val="en-US"/>
        </w:rPr>
      </w:pPr>
    </w:p>
    <w:p w:rsidR="00B51FB4" w:rsidRPr="00A87E2C" w:rsidRDefault="00B51FB4" w:rsidP="00B51FB4">
      <w:pPr>
        <w:spacing w:after="0"/>
        <w:rPr>
          <w:rFonts w:ascii="Times New Roman" w:hAnsi="Times New Roman" w:cs="Times New Roman"/>
          <w:sz w:val="18"/>
          <w:szCs w:val="18"/>
          <w:lang w:val="en-US"/>
        </w:rPr>
      </w:pPr>
    </w:p>
    <w:p w:rsidR="00B51FB4" w:rsidRPr="001630F2" w:rsidRDefault="00B51FB4" w:rsidP="001630F2">
      <w:pPr>
        <w:pStyle w:val="1"/>
        <w:shd w:val="clear" w:color="auto" w:fill="FFFFFF"/>
        <w:spacing w:before="0" w:after="0"/>
        <w:jc w:val="center"/>
        <w:rPr>
          <w:rStyle w:val="af2"/>
          <w:rFonts w:ascii="Times New Roman" w:hAnsi="Times New Roman"/>
          <w:b/>
          <w:color w:val="00B050"/>
          <w:sz w:val="22"/>
          <w:szCs w:val="22"/>
        </w:rPr>
      </w:pPr>
      <w:r w:rsidRPr="001630F2">
        <w:rPr>
          <w:rFonts w:ascii="Times New Roman" w:hAnsi="Times New Roman"/>
          <w:bCs w:val="0"/>
          <w:color w:val="00B050"/>
          <w:sz w:val="22"/>
          <w:szCs w:val="22"/>
        </w:rPr>
        <w:t xml:space="preserve">О выдаче </w:t>
      </w:r>
      <w:proofErr w:type="spellStart"/>
      <w:r w:rsidRPr="001630F2">
        <w:rPr>
          <w:rFonts w:ascii="Times New Roman" w:hAnsi="Times New Roman"/>
          <w:bCs w:val="0"/>
          <w:color w:val="00B050"/>
          <w:sz w:val="22"/>
          <w:szCs w:val="22"/>
        </w:rPr>
        <w:t>Росреестром</w:t>
      </w:r>
      <w:proofErr w:type="spellEnd"/>
      <w:r w:rsidRPr="001630F2">
        <w:rPr>
          <w:rFonts w:ascii="Times New Roman" w:hAnsi="Times New Roman"/>
          <w:bCs w:val="0"/>
          <w:color w:val="00B050"/>
          <w:sz w:val="22"/>
          <w:szCs w:val="22"/>
        </w:rPr>
        <w:t xml:space="preserve"> по Новосибирской области документов из фонда данных землеустройства</w:t>
      </w:r>
    </w:p>
    <w:p w:rsidR="00B51FB4" w:rsidRPr="00B51FB4" w:rsidRDefault="00B51FB4" w:rsidP="001630F2">
      <w:pPr>
        <w:shd w:val="clear" w:color="auto" w:fill="FFFFFF"/>
        <w:spacing w:after="0" w:line="240" w:lineRule="auto"/>
        <w:ind w:firstLine="709"/>
        <w:jc w:val="both"/>
        <w:rPr>
          <w:rFonts w:ascii="Times New Roman" w:hAnsi="Times New Roman" w:cs="Times New Roman"/>
          <w:color w:val="000000"/>
          <w:sz w:val="18"/>
          <w:szCs w:val="18"/>
        </w:rPr>
      </w:pPr>
      <w:r w:rsidRPr="00B51FB4">
        <w:rPr>
          <w:rFonts w:ascii="Times New Roman" w:hAnsi="Times New Roman" w:cs="Times New Roman"/>
          <w:color w:val="000000"/>
          <w:sz w:val="18"/>
          <w:szCs w:val="18"/>
        </w:rPr>
        <w:t xml:space="preserve">Государственный фонд данных, полученных в результате проведения землеустройства, содержит более 240 тысяч документов. Это дела по отводу земельных участков, проекты перераспределения земель сельскохозяйственных предприятий, материалы инвентаризации земель населенных пунктов и земель сельскохозяйственного назначения, планово-картографические материалы различных масштабов, материалы по межеванию земельных участков (изготовленные до 2009 года). </w:t>
      </w:r>
    </w:p>
    <w:p w:rsidR="00B51FB4" w:rsidRPr="00B51FB4" w:rsidRDefault="00B51FB4" w:rsidP="001630F2">
      <w:pPr>
        <w:pStyle w:val="aa"/>
        <w:spacing w:after="0" w:line="240" w:lineRule="auto"/>
        <w:ind w:firstLine="709"/>
        <w:rPr>
          <w:rFonts w:ascii="Times New Roman" w:hAnsi="Times New Roman" w:cs="Times New Roman"/>
          <w:sz w:val="18"/>
          <w:szCs w:val="18"/>
        </w:rPr>
      </w:pPr>
      <w:proofErr w:type="gramStart"/>
      <w:r w:rsidRPr="00B51FB4">
        <w:rPr>
          <w:rFonts w:ascii="Times New Roman" w:hAnsi="Times New Roman" w:cs="Times New Roman"/>
          <w:sz w:val="18"/>
          <w:szCs w:val="18"/>
        </w:rPr>
        <w:t xml:space="preserve">В первом полугодии 2020 года новосибирским </w:t>
      </w:r>
      <w:proofErr w:type="spellStart"/>
      <w:r w:rsidRPr="00B51FB4">
        <w:rPr>
          <w:rFonts w:ascii="Times New Roman" w:hAnsi="Times New Roman" w:cs="Times New Roman"/>
          <w:sz w:val="18"/>
          <w:szCs w:val="18"/>
        </w:rPr>
        <w:t>Росреестром</w:t>
      </w:r>
      <w:proofErr w:type="spellEnd"/>
      <w:r w:rsidRPr="00B51FB4">
        <w:rPr>
          <w:rFonts w:ascii="Times New Roman" w:hAnsi="Times New Roman" w:cs="Times New Roman"/>
          <w:sz w:val="18"/>
          <w:szCs w:val="18"/>
        </w:rPr>
        <w:t xml:space="preserve"> обработано 948 заявлений о предоставлении документов фонда данных землеустройства, по которым выдано 14305 документов.</w:t>
      </w:r>
      <w:proofErr w:type="gramEnd"/>
      <w:r w:rsidRPr="00B51FB4">
        <w:rPr>
          <w:rFonts w:ascii="Times New Roman" w:hAnsi="Times New Roman" w:cs="Times New Roman"/>
          <w:sz w:val="18"/>
          <w:szCs w:val="18"/>
        </w:rPr>
        <w:t xml:space="preserve"> Это ниже показателя аналогичного периода прошлого года почти в два раза. </w:t>
      </w:r>
    </w:p>
    <w:p w:rsidR="00B51FB4" w:rsidRPr="00B51FB4" w:rsidRDefault="00B51FB4" w:rsidP="001630F2">
      <w:pPr>
        <w:pStyle w:val="aa"/>
        <w:spacing w:after="0" w:line="240" w:lineRule="auto"/>
        <w:ind w:firstLine="709"/>
        <w:rPr>
          <w:rFonts w:ascii="Times New Roman" w:hAnsi="Times New Roman" w:cs="Times New Roman"/>
          <w:sz w:val="18"/>
          <w:szCs w:val="18"/>
        </w:rPr>
      </w:pPr>
      <w:r w:rsidRPr="00B51FB4">
        <w:rPr>
          <w:rFonts w:ascii="Times New Roman" w:hAnsi="Times New Roman" w:cs="Times New Roman"/>
          <w:sz w:val="18"/>
          <w:szCs w:val="18"/>
        </w:rPr>
        <w:t xml:space="preserve">На снижение повлияло прекращение выдачи Управлением сведений о пунктах государственной геодезической сети в местной системе координат Новосибирской области, и, конечно, свой отпечаток наложили ограничительные меры по предупреждению распространения </w:t>
      </w:r>
      <w:proofErr w:type="spellStart"/>
      <w:r w:rsidRPr="00B51FB4">
        <w:rPr>
          <w:rFonts w:ascii="Times New Roman" w:hAnsi="Times New Roman" w:cs="Times New Roman"/>
          <w:sz w:val="18"/>
          <w:szCs w:val="18"/>
        </w:rPr>
        <w:t>коронавирусной</w:t>
      </w:r>
      <w:proofErr w:type="spellEnd"/>
      <w:r w:rsidRPr="00B51FB4">
        <w:rPr>
          <w:rFonts w:ascii="Times New Roman" w:hAnsi="Times New Roman" w:cs="Times New Roman"/>
          <w:sz w:val="18"/>
          <w:szCs w:val="18"/>
        </w:rPr>
        <w:t xml:space="preserve"> инфекции.</w:t>
      </w:r>
      <w:hyperlink r:id="rId20" w:history="1"/>
    </w:p>
    <w:p w:rsidR="00B51FB4" w:rsidRPr="00B51FB4" w:rsidRDefault="00B51FB4" w:rsidP="001630F2">
      <w:pPr>
        <w:pStyle w:val="aa"/>
        <w:spacing w:after="0" w:line="240" w:lineRule="auto"/>
        <w:ind w:firstLine="709"/>
        <w:rPr>
          <w:rFonts w:ascii="Times New Roman" w:hAnsi="Times New Roman" w:cs="Times New Roman"/>
          <w:sz w:val="18"/>
          <w:szCs w:val="18"/>
        </w:rPr>
      </w:pPr>
      <w:r w:rsidRPr="00B51FB4">
        <w:rPr>
          <w:rFonts w:ascii="Times New Roman" w:hAnsi="Times New Roman" w:cs="Times New Roman"/>
          <w:sz w:val="18"/>
          <w:szCs w:val="18"/>
        </w:rPr>
        <w:t xml:space="preserve">Почти половина обращений поступило от граждан в связи с  оформлением наследственных прав, урегулированием споров с соседями, при уточнении местоположения границ своего земельного участка. </w:t>
      </w:r>
    </w:p>
    <w:p w:rsidR="00B51FB4" w:rsidRPr="00B51FB4" w:rsidRDefault="00B51FB4" w:rsidP="001630F2">
      <w:pPr>
        <w:pStyle w:val="aa"/>
        <w:spacing w:line="240" w:lineRule="auto"/>
        <w:ind w:firstLine="709"/>
        <w:rPr>
          <w:rFonts w:ascii="Times New Roman" w:hAnsi="Times New Roman" w:cs="Times New Roman"/>
          <w:sz w:val="18"/>
          <w:szCs w:val="18"/>
        </w:rPr>
      </w:pPr>
      <w:r w:rsidRPr="00B51FB4">
        <w:rPr>
          <w:rFonts w:ascii="Times New Roman" w:hAnsi="Times New Roman" w:cs="Times New Roman"/>
          <w:sz w:val="18"/>
          <w:szCs w:val="18"/>
        </w:rPr>
        <w:t xml:space="preserve">Кадастровые инженеры и землеустроители запрашивают в основном картографические материалы, </w:t>
      </w:r>
      <w:r w:rsidRPr="00B51FB4">
        <w:rPr>
          <w:rFonts w:ascii="Times New Roman" w:hAnsi="Times New Roman" w:cs="Times New Roman"/>
          <w:color w:val="000000"/>
          <w:sz w:val="18"/>
          <w:szCs w:val="18"/>
        </w:rPr>
        <w:t>проекты перераспределения земель сельскохозяйственных предприятий,</w:t>
      </w:r>
      <w:r w:rsidRPr="00B51FB4">
        <w:rPr>
          <w:rFonts w:ascii="Times New Roman" w:hAnsi="Times New Roman" w:cs="Times New Roman"/>
          <w:sz w:val="18"/>
          <w:szCs w:val="18"/>
        </w:rPr>
        <w:t xml:space="preserve"> почвенные карты</w:t>
      </w:r>
      <w:r w:rsidRPr="00B51FB4">
        <w:rPr>
          <w:rFonts w:ascii="Times New Roman" w:hAnsi="Times New Roman" w:cs="Times New Roman"/>
          <w:color w:val="000000"/>
          <w:sz w:val="18"/>
          <w:szCs w:val="18"/>
        </w:rPr>
        <w:t>,</w:t>
      </w:r>
      <w:r w:rsidRPr="00B51FB4">
        <w:rPr>
          <w:rFonts w:ascii="Times New Roman" w:hAnsi="Times New Roman" w:cs="Times New Roman"/>
          <w:sz w:val="18"/>
          <w:szCs w:val="18"/>
        </w:rPr>
        <w:t xml:space="preserve"> материалы инвентаризации земель, которые они используют при проведении кадастровых и землеустроительных работ. Таких обращений в 1 полугодии 2020 года было 37%. Остальные обращения поступили от органов местного самоуправления.</w:t>
      </w:r>
    </w:p>
    <w:p w:rsidR="00B51FB4" w:rsidRPr="00B51FB4" w:rsidRDefault="00B51FB4" w:rsidP="001630F2">
      <w:pPr>
        <w:spacing w:after="0" w:line="240" w:lineRule="auto"/>
        <w:ind w:firstLine="709"/>
        <w:jc w:val="both"/>
        <w:rPr>
          <w:rFonts w:ascii="Times New Roman" w:hAnsi="Times New Roman" w:cs="Times New Roman"/>
          <w:sz w:val="18"/>
          <w:szCs w:val="18"/>
        </w:rPr>
      </w:pPr>
      <w:r w:rsidRPr="00B51FB4">
        <w:rPr>
          <w:rFonts w:ascii="Times New Roman" w:hAnsi="Times New Roman" w:cs="Times New Roman"/>
          <w:sz w:val="18"/>
          <w:szCs w:val="18"/>
        </w:rPr>
        <w:lastRenderedPageBreak/>
        <w:t xml:space="preserve">Для получения документов фонда данных землеустройства следует обращаться в Управление </w:t>
      </w:r>
      <w:proofErr w:type="spellStart"/>
      <w:r w:rsidRPr="00B51FB4">
        <w:rPr>
          <w:rFonts w:ascii="Times New Roman" w:hAnsi="Times New Roman" w:cs="Times New Roman"/>
          <w:sz w:val="18"/>
          <w:szCs w:val="18"/>
        </w:rPr>
        <w:t>Росреестра</w:t>
      </w:r>
      <w:proofErr w:type="spellEnd"/>
      <w:r w:rsidRPr="00B51FB4">
        <w:rPr>
          <w:rFonts w:ascii="Times New Roman" w:hAnsi="Times New Roman" w:cs="Times New Roman"/>
          <w:sz w:val="18"/>
          <w:szCs w:val="18"/>
        </w:rPr>
        <w:t xml:space="preserve"> по Новосибирской области или его территориальные отделы, расположенные в районах Новосибирской области. </w:t>
      </w:r>
    </w:p>
    <w:p w:rsidR="00B51FB4" w:rsidRPr="00B51FB4" w:rsidRDefault="00B51FB4" w:rsidP="001630F2">
      <w:pPr>
        <w:spacing w:after="0" w:line="240" w:lineRule="auto"/>
        <w:ind w:firstLine="709"/>
        <w:jc w:val="both"/>
        <w:rPr>
          <w:rFonts w:ascii="Times New Roman" w:hAnsi="Times New Roman" w:cs="Times New Roman"/>
          <w:sz w:val="18"/>
          <w:szCs w:val="18"/>
        </w:rPr>
      </w:pPr>
      <w:r w:rsidRPr="00B51FB4">
        <w:rPr>
          <w:rFonts w:ascii="Times New Roman" w:hAnsi="Times New Roman" w:cs="Times New Roman"/>
          <w:sz w:val="18"/>
          <w:szCs w:val="18"/>
        </w:rPr>
        <w:t xml:space="preserve">Документы по земельным участкам, расположенным в </w:t>
      </w:r>
      <w:proofErr w:type="gramStart"/>
      <w:r w:rsidRPr="00B51FB4">
        <w:rPr>
          <w:rFonts w:ascii="Times New Roman" w:hAnsi="Times New Roman" w:cs="Times New Roman"/>
          <w:sz w:val="18"/>
          <w:szCs w:val="18"/>
        </w:rPr>
        <w:t>г</w:t>
      </w:r>
      <w:proofErr w:type="gramEnd"/>
      <w:r w:rsidRPr="00B51FB4">
        <w:rPr>
          <w:rFonts w:ascii="Times New Roman" w:hAnsi="Times New Roman" w:cs="Times New Roman"/>
          <w:sz w:val="18"/>
          <w:szCs w:val="18"/>
        </w:rPr>
        <w:t xml:space="preserve">. Новосибирске, г. Обь, </w:t>
      </w:r>
      <w:proofErr w:type="spellStart"/>
      <w:r w:rsidRPr="00B51FB4">
        <w:rPr>
          <w:rFonts w:ascii="Times New Roman" w:hAnsi="Times New Roman" w:cs="Times New Roman"/>
          <w:sz w:val="18"/>
          <w:szCs w:val="18"/>
        </w:rPr>
        <w:t>Коченевском</w:t>
      </w:r>
      <w:proofErr w:type="spellEnd"/>
      <w:r w:rsidRPr="00B51FB4">
        <w:rPr>
          <w:rFonts w:ascii="Times New Roman" w:hAnsi="Times New Roman" w:cs="Times New Roman"/>
          <w:sz w:val="18"/>
          <w:szCs w:val="18"/>
        </w:rPr>
        <w:t xml:space="preserve">, </w:t>
      </w:r>
      <w:proofErr w:type="spellStart"/>
      <w:r w:rsidRPr="00B51FB4">
        <w:rPr>
          <w:rFonts w:ascii="Times New Roman" w:hAnsi="Times New Roman" w:cs="Times New Roman"/>
          <w:sz w:val="18"/>
          <w:szCs w:val="18"/>
        </w:rPr>
        <w:t>Колыванском</w:t>
      </w:r>
      <w:proofErr w:type="spellEnd"/>
      <w:r w:rsidRPr="00B51FB4">
        <w:rPr>
          <w:rFonts w:ascii="Times New Roman" w:hAnsi="Times New Roman" w:cs="Times New Roman"/>
          <w:sz w:val="18"/>
          <w:szCs w:val="18"/>
        </w:rPr>
        <w:t xml:space="preserve">, Новосибирском и </w:t>
      </w:r>
      <w:proofErr w:type="spellStart"/>
      <w:r w:rsidRPr="00B51FB4">
        <w:rPr>
          <w:rFonts w:ascii="Times New Roman" w:hAnsi="Times New Roman" w:cs="Times New Roman"/>
          <w:sz w:val="18"/>
          <w:szCs w:val="18"/>
        </w:rPr>
        <w:t>Мошковском</w:t>
      </w:r>
      <w:proofErr w:type="spellEnd"/>
      <w:r w:rsidRPr="00B51FB4">
        <w:rPr>
          <w:rFonts w:ascii="Times New Roman" w:hAnsi="Times New Roman" w:cs="Times New Roman"/>
          <w:sz w:val="18"/>
          <w:szCs w:val="18"/>
        </w:rPr>
        <w:t xml:space="preserve"> районах Новосибирской области предоставляются отделом землеустройства, мониторинга земель, кадастровой оценки недвижимости, геодезии и картографии Управления. </w:t>
      </w:r>
    </w:p>
    <w:p w:rsidR="00B51FB4" w:rsidRPr="00B51FB4" w:rsidRDefault="00B51FB4" w:rsidP="001630F2">
      <w:pPr>
        <w:spacing w:after="0" w:line="240" w:lineRule="auto"/>
        <w:ind w:firstLine="709"/>
        <w:jc w:val="both"/>
        <w:rPr>
          <w:rFonts w:ascii="Times New Roman" w:hAnsi="Times New Roman" w:cs="Times New Roman"/>
          <w:sz w:val="18"/>
          <w:szCs w:val="18"/>
        </w:rPr>
      </w:pPr>
      <w:r w:rsidRPr="00B51FB4">
        <w:rPr>
          <w:rFonts w:ascii="Times New Roman" w:hAnsi="Times New Roman" w:cs="Times New Roman"/>
          <w:sz w:val="18"/>
          <w:szCs w:val="18"/>
        </w:rPr>
        <w:t xml:space="preserve">Документы фонда данных землеустройства в других районах и городах Новосибирской области выдаются заявителям специалистами территориальных отделов Управления. Сведения о местонахождении, контактные телефоны размещены на региональной странице Управления на официальном сайте </w:t>
      </w:r>
      <w:proofErr w:type="spellStart"/>
      <w:r w:rsidRPr="00B51FB4">
        <w:rPr>
          <w:rFonts w:ascii="Times New Roman" w:hAnsi="Times New Roman" w:cs="Times New Roman"/>
          <w:sz w:val="18"/>
          <w:szCs w:val="18"/>
        </w:rPr>
        <w:t>Росреестра</w:t>
      </w:r>
      <w:proofErr w:type="spellEnd"/>
      <w:r w:rsidRPr="00B51FB4">
        <w:rPr>
          <w:rFonts w:ascii="Times New Roman" w:hAnsi="Times New Roman" w:cs="Times New Roman"/>
          <w:sz w:val="18"/>
          <w:szCs w:val="18"/>
        </w:rPr>
        <w:t xml:space="preserve"> </w:t>
      </w:r>
      <w:hyperlink r:id="rId21" w:history="1">
        <w:r w:rsidRPr="00B51FB4">
          <w:rPr>
            <w:rStyle w:val="a7"/>
            <w:rFonts w:ascii="Times New Roman" w:hAnsi="Times New Roman" w:cs="Times New Roman"/>
            <w:sz w:val="18"/>
            <w:szCs w:val="18"/>
          </w:rPr>
          <w:t>https://rosreestr.ru</w:t>
        </w:r>
      </w:hyperlink>
      <w:r w:rsidRPr="00B51FB4">
        <w:rPr>
          <w:rFonts w:ascii="Times New Roman" w:hAnsi="Times New Roman" w:cs="Times New Roman"/>
          <w:sz w:val="18"/>
          <w:szCs w:val="18"/>
        </w:rPr>
        <w:t>.</w:t>
      </w:r>
    </w:p>
    <w:p w:rsidR="00B51FB4" w:rsidRPr="00B51FB4" w:rsidRDefault="00B51FB4" w:rsidP="001630F2">
      <w:pPr>
        <w:shd w:val="clear" w:color="auto" w:fill="FFFFFF"/>
        <w:spacing w:after="0" w:line="240" w:lineRule="auto"/>
        <w:ind w:firstLine="709"/>
        <w:jc w:val="both"/>
        <w:rPr>
          <w:rFonts w:ascii="Times New Roman" w:hAnsi="Times New Roman" w:cs="Times New Roman"/>
          <w:color w:val="000000"/>
          <w:sz w:val="18"/>
          <w:szCs w:val="18"/>
        </w:rPr>
      </w:pPr>
      <w:r w:rsidRPr="00B51FB4">
        <w:rPr>
          <w:rFonts w:ascii="Times New Roman" w:hAnsi="Times New Roman" w:cs="Times New Roman"/>
          <w:color w:val="000000"/>
          <w:sz w:val="18"/>
          <w:szCs w:val="18"/>
        </w:rPr>
        <w:t>Документы предоставляются всем заинтересованным лицам бесплатно.</w:t>
      </w:r>
    </w:p>
    <w:p w:rsidR="00B51FB4" w:rsidRPr="00B51FB4" w:rsidRDefault="00B51FB4" w:rsidP="001630F2">
      <w:pPr>
        <w:spacing w:after="0" w:line="240" w:lineRule="auto"/>
        <w:ind w:firstLine="709"/>
        <w:jc w:val="both"/>
        <w:rPr>
          <w:rFonts w:ascii="Times New Roman" w:hAnsi="Times New Roman" w:cs="Times New Roman"/>
          <w:color w:val="000000"/>
          <w:sz w:val="18"/>
          <w:szCs w:val="18"/>
          <w:shd w:val="clear" w:color="auto" w:fill="FFFFFF"/>
        </w:rPr>
      </w:pPr>
      <w:proofErr w:type="gramStart"/>
      <w:r w:rsidRPr="00B51FB4">
        <w:rPr>
          <w:rFonts w:ascii="Times New Roman" w:hAnsi="Times New Roman" w:cs="Times New Roman"/>
          <w:color w:val="000000"/>
          <w:sz w:val="18"/>
          <w:szCs w:val="18"/>
          <w:shd w:val="clear" w:color="auto" w:fill="FFFFFF"/>
        </w:rPr>
        <w:t xml:space="preserve">В период действия ограничительных мер по предупреждению распространения </w:t>
      </w:r>
      <w:proofErr w:type="spellStart"/>
      <w:r w:rsidRPr="00B51FB4">
        <w:rPr>
          <w:rFonts w:ascii="Times New Roman" w:hAnsi="Times New Roman" w:cs="Times New Roman"/>
          <w:color w:val="000000"/>
          <w:sz w:val="18"/>
          <w:szCs w:val="18"/>
          <w:shd w:val="clear" w:color="auto" w:fill="FFFFFF"/>
        </w:rPr>
        <w:t>коронавирусной</w:t>
      </w:r>
      <w:proofErr w:type="spellEnd"/>
      <w:r w:rsidRPr="00B51FB4">
        <w:rPr>
          <w:rFonts w:ascii="Times New Roman" w:hAnsi="Times New Roman" w:cs="Times New Roman"/>
          <w:color w:val="000000"/>
          <w:sz w:val="18"/>
          <w:szCs w:val="18"/>
          <w:shd w:val="clear" w:color="auto" w:fill="FFFFFF"/>
        </w:rPr>
        <w:t xml:space="preserve"> инфекции до 01.08.2020 </w:t>
      </w:r>
      <w:r w:rsidRPr="00B51FB4">
        <w:rPr>
          <w:rFonts w:ascii="Times New Roman" w:hAnsi="Times New Roman" w:cs="Times New Roman"/>
          <w:sz w:val="18"/>
          <w:szCs w:val="18"/>
        </w:rPr>
        <w:t xml:space="preserve">прием заявлений </w:t>
      </w:r>
      <w:r w:rsidRPr="00B51FB4">
        <w:rPr>
          <w:rFonts w:ascii="Times New Roman" w:hAnsi="Times New Roman" w:cs="Times New Roman"/>
          <w:color w:val="000000"/>
          <w:sz w:val="18"/>
          <w:szCs w:val="18"/>
          <w:shd w:val="clear" w:color="auto" w:fill="FFFFFF"/>
        </w:rPr>
        <w:t xml:space="preserve">о предоставлении документов </w:t>
      </w:r>
      <w:r w:rsidRPr="00B51FB4">
        <w:rPr>
          <w:rFonts w:ascii="Times New Roman" w:hAnsi="Times New Roman" w:cs="Times New Roman"/>
          <w:color w:val="000000"/>
          <w:sz w:val="18"/>
          <w:szCs w:val="18"/>
        </w:rPr>
        <w:t>фонда данных землеустройства з</w:t>
      </w:r>
      <w:r w:rsidRPr="00B51FB4">
        <w:rPr>
          <w:rFonts w:ascii="Times New Roman" w:hAnsi="Times New Roman" w:cs="Times New Roman"/>
          <w:color w:val="000000"/>
          <w:sz w:val="18"/>
          <w:szCs w:val="18"/>
          <w:shd w:val="clear" w:color="auto" w:fill="FFFFFF"/>
        </w:rPr>
        <w:t xml:space="preserve">аявления  </w:t>
      </w:r>
      <w:r w:rsidRPr="00B51FB4">
        <w:rPr>
          <w:rFonts w:ascii="Times New Roman" w:hAnsi="Times New Roman" w:cs="Times New Roman"/>
          <w:color w:val="000000"/>
          <w:sz w:val="18"/>
          <w:szCs w:val="18"/>
        </w:rPr>
        <w:t xml:space="preserve">можно направить </w:t>
      </w:r>
      <w:r w:rsidRPr="00B51FB4">
        <w:rPr>
          <w:rFonts w:ascii="Times New Roman" w:hAnsi="Times New Roman" w:cs="Times New Roman"/>
          <w:sz w:val="18"/>
          <w:szCs w:val="18"/>
        </w:rPr>
        <w:t xml:space="preserve">по почте на адрес: 630099, г. Новосибирск, ул. Державина, 28 или поместить в ящик для приема корреспонденции, установленный на входе в Управление </w:t>
      </w:r>
      <w:proofErr w:type="spellStart"/>
      <w:r w:rsidRPr="00B51FB4">
        <w:rPr>
          <w:rFonts w:ascii="Times New Roman" w:hAnsi="Times New Roman" w:cs="Times New Roman"/>
          <w:color w:val="000000"/>
          <w:sz w:val="18"/>
          <w:szCs w:val="18"/>
          <w:shd w:val="clear" w:color="auto" w:fill="FFFFFF"/>
        </w:rPr>
        <w:t>Росреестра</w:t>
      </w:r>
      <w:proofErr w:type="spellEnd"/>
      <w:r w:rsidRPr="00B51FB4">
        <w:rPr>
          <w:rFonts w:ascii="Times New Roman" w:hAnsi="Times New Roman" w:cs="Times New Roman"/>
          <w:color w:val="000000"/>
          <w:sz w:val="18"/>
          <w:szCs w:val="18"/>
          <w:shd w:val="clear" w:color="auto" w:fill="FFFFFF"/>
        </w:rPr>
        <w:t xml:space="preserve"> (ул. Державина, 28, 1 этаж).</w:t>
      </w:r>
      <w:proofErr w:type="gramEnd"/>
    </w:p>
    <w:p w:rsidR="00B51FB4" w:rsidRPr="00B51FB4" w:rsidRDefault="00B51FB4" w:rsidP="001630F2">
      <w:pPr>
        <w:spacing w:after="0" w:line="240" w:lineRule="auto"/>
        <w:ind w:firstLine="708"/>
        <w:jc w:val="both"/>
        <w:rPr>
          <w:rFonts w:ascii="Times New Roman" w:hAnsi="Times New Roman" w:cs="Times New Roman"/>
          <w:b/>
          <w:color w:val="000000"/>
          <w:sz w:val="18"/>
          <w:szCs w:val="18"/>
          <w:u w:val="single"/>
          <w:shd w:val="clear" w:color="auto" w:fill="FFFFFF"/>
        </w:rPr>
      </w:pPr>
      <w:r w:rsidRPr="00B51FB4">
        <w:rPr>
          <w:rFonts w:ascii="Times New Roman" w:hAnsi="Times New Roman" w:cs="Times New Roman"/>
          <w:sz w:val="18"/>
          <w:szCs w:val="18"/>
        </w:rPr>
        <w:t>Заявление о предоставлении в пользование документов государственного фонда данных, полученных в результате проведения землеустройства, находящемся на хранении в</w:t>
      </w:r>
      <w:r w:rsidRPr="00B51FB4">
        <w:rPr>
          <w:rFonts w:ascii="Times New Roman" w:hAnsi="Times New Roman" w:cs="Times New Roman"/>
          <w:b/>
          <w:sz w:val="18"/>
          <w:szCs w:val="18"/>
        </w:rPr>
        <w:t xml:space="preserve"> межмуниципальном Татарском отделе</w:t>
      </w:r>
      <w:r w:rsidRPr="00B51FB4">
        <w:rPr>
          <w:rFonts w:ascii="Times New Roman" w:hAnsi="Times New Roman" w:cs="Times New Roman"/>
          <w:sz w:val="18"/>
          <w:szCs w:val="18"/>
        </w:rPr>
        <w:t xml:space="preserve"> Управления </w:t>
      </w:r>
      <w:proofErr w:type="spellStart"/>
      <w:r w:rsidRPr="00B51FB4">
        <w:rPr>
          <w:rFonts w:ascii="Times New Roman" w:hAnsi="Times New Roman" w:cs="Times New Roman"/>
          <w:sz w:val="18"/>
          <w:szCs w:val="18"/>
        </w:rPr>
        <w:t>Росреестра</w:t>
      </w:r>
      <w:proofErr w:type="spellEnd"/>
      <w:r w:rsidRPr="00B51FB4">
        <w:rPr>
          <w:rFonts w:ascii="Times New Roman" w:hAnsi="Times New Roman" w:cs="Times New Roman"/>
          <w:sz w:val="18"/>
          <w:szCs w:val="18"/>
        </w:rPr>
        <w:t xml:space="preserve"> по Новосибирской области направляется по обычной почте на адрес: </w:t>
      </w:r>
      <w:r w:rsidRPr="00B51FB4">
        <w:rPr>
          <w:rFonts w:ascii="Times New Roman" w:hAnsi="Times New Roman" w:cs="Times New Roman"/>
          <w:b/>
          <w:color w:val="000000"/>
          <w:sz w:val="18"/>
          <w:szCs w:val="18"/>
          <w:u w:val="single"/>
          <w:shd w:val="clear" w:color="auto" w:fill="FFFFFF"/>
        </w:rPr>
        <w:t>632122 Новосибирская область, г</w:t>
      </w:r>
      <w:proofErr w:type="gramStart"/>
      <w:r w:rsidRPr="00B51FB4">
        <w:rPr>
          <w:rFonts w:ascii="Times New Roman" w:hAnsi="Times New Roman" w:cs="Times New Roman"/>
          <w:b/>
          <w:color w:val="000000"/>
          <w:sz w:val="18"/>
          <w:szCs w:val="18"/>
          <w:u w:val="single"/>
          <w:shd w:val="clear" w:color="auto" w:fill="FFFFFF"/>
        </w:rPr>
        <w:t>.Т</w:t>
      </w:r>
      <w:proofErr w:type="gramEnd"/>
      <w:r w:rsidRPr="00B51FB4">
        <w:rPr>
          <w:rFonts w:ascii="Times New Roman" w:hAnsi="Times New Roman" w:cs="Times New Roman"/>
          <w:b/>
          <w:color w:val="000000"/>
          <w:sz w:val="18"/>
          <w:szCs w:val="18"/>
          <w:u w:val="single"/>
          <w:shd w:val="clear" w:color="auto" w:fill="FFFFFF"/>
        </w:rPr>
        <w:t xml:space="preserve">атарск, ул.Ленина, д.61а </w:t>
      </w:r>
    </w:p>
    <w:p w:rsidR="00B51FB4" w:rsidRPr="00B51FB4" w:rsidRDefault="00B51FB4" w:rsidP="001630F2">
      <w:pPr>
        <w:spacing w:after="0" w:line="240" w:lineRule="auto"/>
        <w:ind w:firstLine="709"/>
        <w:jc w:val="both"/>
        <w:rPr>
          <w:rFonts w:ascii="Times New Roman" w:hAnsi="Times New Roman" w:cs="Times New Roman"/>
          <w:sz w:val="18"/>
          <w:szCs w:val="18"/>
        </w:rPr>
      </w:pPr>
      <w:r w:rsidRPr="00B51FB4">
        <w:rPr>
          <w:rFonts w:ascii="Times New Roman" w:hAnsi="Times New Roman" w:cs="Times New Roman"/>
          <w:color w:val="000000"/>
          <w:sz w:val="18"/>
          <w:szCs w:val="18"/>
          <w:shd w:val="clear" w:color="auto" w:fill="FFFFFF"/>
        </w:rPr>
        <w:t xml:space="preserve">Заявления о предоставлении в пользование документов </w:t>
      </w:r>
      <w:r w:rsidRPr="00B51FB4">
        <w:rPr>
          <w:rFonts w:ascii="Times New Roman" w:hAnsi="Times New Roman" w:cs="Times New Roman"/>
          <w:color w:val="000000"/>
          <w:sz w:val="18"/>
          <w:szCs w:val="18"/>
        </w:rPr>
        <w:t xml:space="preserve">фонда данных землеустройства в территориальные отделы направляются </w:t>
      </w:r>
      <w:r w:rsidRPr="00B51FB4">
        <w:rPr>
          <w:rFonts w:ascii="Times New Roman" w:hAnsi="Times New Roman" w:cs="Times New Roman"/>
          <w:sz w:val="18"/>
          <w:szCs w:val="18"/>
        </w:rPr>
        <w:t xml:space="preserve">по почте на почтовые адреса территориальных отделов Управления. </w:t>
      </w:r>
    </w:p>
    <w:p w:rsidR="00B51FB4" w:rsidRPr="00B51FB4" w:rsidRDefault="00B51FB4" w:rsidP="001630F2">
      <w:pPr>
        <w:spacing w:after="0" w:line="240" w:lineRule="auto"/>
        <w:ind w:firstLine="708"/>
        <w:jc w:val="both"/>
        <w:rPr>
          <w:rFonts w:ascii="Times New Roman" w:hAnsi="Times New Roman" w:cs="Times New Roman"/>
          <w:sz w:val="18"/>
          <w:szCs w:val="18"/>
        </w:rPr>
      </w:pPr>
      <w:r w:rsidRPr="00B51FB4">
        <w:rPr>
          <w:rFonts w:ascii="Times New Roman" w:hAnsi="Times New Roman" w:cs="Times New Roman"/>
          <w:sz w:val="18"/>
          <w:szCs w:val="18"/>
        </w:rPr>
        <w:t xml:space="preserve">Форма заявления размещена на официальном сайте </w:t>
      </w:r>
      <w:proofErr w:type="spellStart"/>
      <w:r w:rsidRPr="00B51FB4">
        <w:rPr>
          <w:rFonts w:ascii="Times New Roman" w:hAnsi="Times New Roman" w:cs="Times New Roman"/>
          <w:sz w:val="18"/>
          <w:szCs w:val="18"/>
        </w:rPr>
        <w:t>Росреестра</w:t>
      </w:r>
      <w:proofErr w:type="spellEnd"/>
      <w:r w:rsidRPr="00B51FB4">
        <w:rPr>
          <w:rFonts w:ascii="Times New Roman" w:hAnsi="Times New Roman" w:cs="Times New Roman"/>
          <w:sz w:val="18"/>
          <w:szCs w:val="18"/>
        </w:rPr>
        <w:t xml:space="preserve"> в сети Интернет в разделе </w:t>
      </w:r>
      <w:hyperlink r:id="rId22" w:tooltip="Главная" w:history="1">
        <w:r w:rsidRPr="00B51FB4">
          <w:rPr>
            <w:rFonts w:ascii="Times New Roman" w:hAnsi="Times New Roman" w:cs="Times New Roman"/>
            <w:sz w:val="18"/>
            <w:szCs w:val="18"/>
            <w:shd w:val="clear" w:color="auto" w:fill="FFFFFF"/>
          </w:rPr>
          <w:t>Главная</w:t>
        </w:r>
      </w:hyperlink>
      <w:r w:rsidRPr="00B51FB4">
        <w:rPr>
          <w:rFonts w:ascii="Times New Roman" w:hAnsi="Times New Roman" w:cs="Times New Roman"/>
          <w:sz w:val="18"/>
          <w:szCs w:val="18"/>
        </w:rPr>
        <w:t>/</w:t>
      </w:r>
      <w:hyperlink r:id="rId23" w:tooltip="Физическим лицам" w:history="1">
        <w:r w:rsidRPr="00B51FB4">
          <w:rPr>
            <w:rFonts w:ascii="Times New Roman" w:hAnsi="Times New Roman" w:cs="Times New Roman"/>
            <w:sz w:val="18"/>
            <w:szCs w:val="18"/>
            <w:shd w:val="clear" w:color="auto" w:fill="FFFFFF"/>
          </w:rPr>
          <w:t>Физическим лицам</w:t>
        </w:r>
      </w:hyperlink>
      <w:r w:rsidRPr="00B51FB4">
        <w:rPr>
          <w:rFonts w:ascii="Times New Roman" w:hAnsi="Times New Roman" w:cs="Times New Roman"/>
          <w:sz w:val="18"/>
          <w:szCs w:val="18"/>
        </w:rPr>
        <w:t xml:space="preserve"> (Юридическим лицам)/Получение сведений из государственного фонда данных, полученных в результате землеустройства.</w:t>
      </w:r>
    </w:p>
    <w:p w:rsidR="00B51FB4" w:rsidRPr="00B51FB4" w:rsidRDefault="00B51FB4" w:rsidP="001630F2">
      <w:pPr>
        <w:shd w:val="clear" w:color="auto" w:fill="FFFFFF"/>
        <w:spacing w:after="0" w:line="240" w:lineRule="auto"/>
        <w:ind w:firstLine="709"/>
        <w:jc w:val="both"/>
        <w:rPr>
          <w:rFonts w:ascii="Times New Roman" w:hAnsi="Times New Roman" w:cs="Times New Roman"/>
          <w:color w:val="000000"/>
          <w:sz w:val="18"/>
          <w:szCs w:val="18"/>
        </w:rPr>
      </w:pPr>
      <w:r w:rsidRPr="00B51FB4">
        <w:rPr>
          <w:rFonts w:ascii="Times New Roman" w:hAnsi="Times New Roman" w:cs="Times New Roman"/>
          <w:color w:val="000000"/>
          <w:sz w:val="18"/>
          <w:szCs w:val="18"/>
        </w:rPr>
        <w:t>Телефон специалистов Управления для консультаций: 8(383) 216-39-94.</w:t>
      </w:r>
    </w:p>
    <w:p w:rsidR="00B51FB4" w:rsidRPr="001630F2" w:rsidRDefault="00B51FB4" w:rsidP="001630F2">
      <w:pPr>
        <w:spacing w:after="0" w:line="240" w:lineRule="auto"/>
        <w:ind w:firstLine="708"/>
        <w:jc w:val="both"/>
        <w:rPr>
          <w:rFonts w:ascii="Times New Roman" w:hAnsi="Times New Roman" w:cs="Times New Roman"/>
          <w:sz w:val="18"/>
          <w:szCs w:val="18"/>
        </w:rPr>
      </w:pPr>
      <w:r w:rsidRPr="00B51FB4">
        <w:rPr>
          <w:rFonts w:ascii="Times New Roman" w:hAnsi="Times New Roman" w:cs="Times New Roman"/>
          <w:color w:val="000000"/>
          <w:sz w:val="18"/>
          <w:szCs w:val="18"/>
        </w:rPr>
        <w:t xml:space="preserve">Телефон специалистов </w:t>
      </w:r>
      <w:r w:rsidRPr="00B51FB4">
        <w:rPr>
          <w:rFonts w:ascii="Times New Roman" w:hAnsi="Times New Roman" w:cs="Times New Roman"/>
          <w:sz w:val="18"/>
          <w:szCs w:val="18"/>
        </w:rPr>
        <w:t xml:space="preserve">межмуниципального Татарского отдела Управления </w:t>
      </w:r>
      <w:proofErr w:type="spellStart"/>
      <w:r w:rsidRPr="00B51FB4">
        <w:rPr>
          <w:rFonts w:ascii="Times New Roman" w:hAnsi="Times New Roman" w:cs="Times New Roman"/>
          <w:sz w:val="18"/>
          <w:szCs w:val="18"/>
        </w:rPr>
        <w:t>Росреестра</w:t>
      </w:r>
      <w:proofErr w:type="spellEnd"/>
      <w:r w:rsidRPr="00B51FB4">
        <w:rPr>
          <w:rFonts w:ascii="Times New Roman" w:hAnsi="Times New Roman" w:cs="Times New Roman"/>
          <w:sz w:val="18"/>
          <w:szCs w:val="18"/>
        </w:rPr>
        <w:t xml:space="preserve"> по Новосибирской области 8(383 64) 24065.</w:t>
      </w:r>
    </w:p>
    <w:p w:rsidR="00B51FB4" w:rsidRPr="00B51FB4" w:rsidRDefault="00B51FB4" w:rsidP="001630F2">
      <w:pPr>
        <w:pStyle w:val="ConsPlusNormal"/>
        <w:jc w:val="right"/>
        <w:rPr>
          <w:rFonts w:ascii="Times New Roman" w:hAnsi="Times New Roman" w:cs="Times New Roman"/>
          <w:b/>
          <w:i/>
          <w:sz w:val="18"/>
          <w:szCs w:val="18"/>
        </w:rPr>
      </w:pPr>
      <w:r w:rsidRPr="00B51FB4">
        <w:rPr>
          <w:rFonts w:ascii="Times New Roman" w:hAnsi="Times New Roman" w:cs="Times New Roman"/>
          <w:b/>
          <w:i/>
          <w:sz w:val="18"/>
          <w:szCs w:val="18"/>
        </w:rPr>
        <w:t xml:space="preserve">Материал подготовлен </w:t>
      </w:r>
      <w:proofErr w:type="gramStart"/>
      <w:r w:rsidRPr="00B51FB4">
        <w:rPr>
          <w:rFonts w:ascii="Times New Roman" w:hAnsi="Times New Roman" w:cs="Times New Roman"/>
          <w:b/>
          <w:i/>
          <w:sz w:val="18"/>
          <w:szCs w:val="18"/>
        </w:rPr>
        <w:t>межмуниципальным</w:t>
      </w:r>
      <w:proofErr w:type="gramEnd"/>
    </w:p>
    <w:p w:rsidR="00B51FB4" w:rsidRPr="00B51FB4" w:rsidRDefault="00B51FB4" w:rsidP="001630F2">
      <w:pPr>
        <w:pStyle w:val="ConsPlusNormal"/>
        <w:jc w:val="right"/>
        <w:rPr>
          <w:rFonts w:ascii="Times New Roman" w:hAnsi="Times New Roman" w:cs="Times New Roman"/>
          <w:b/>
          <w:i/>
          <w:sz w:val="18"/>
          <w:szCs w:val="18"/>
        </w:rPr>
      </w:pPr>
      <w:proofErr w:type="gramStart"/>
      <w:r w:rsidRPr="00B51FB4">
        <w:rPr>
          <w:rFonts w:ascii="Times New Roman" w:hAnsi="Times New Roman" w:cs="Times New Roman"/>
          <w:b/>
          <w:i/>
          <w:sz w:val="18"/>
          <w:szCs w:val="18"/>
        </w:rPr>
        <w:t>Татарский</w:t>
      </w:r>
      <w:proofErr w:type="gramEnd"/>
      <w:r w:rsidRPr="00B51FB4">
        <w:rPr>
          <w:rFonts w:ascii="Times New Roman" w:hAnsi="Times New Roman" w:cs="Times New Roman"/>
          <w:b/>
          <w:i/>
          <w:sz w:val="18"/>
          <w:szCs w:val="18"/>
        </w:rPr>
        <w:t xml:space="preserve"> отделом Управлением </w:t>
      </w:r>
      <w:proofErr w:type="spellStart"/>
      <w:r w:rsidRPr="00B51FB4">
        <w:rPr>
          <w:rFonts w:ascii="Times New Roman" w:hAnsi="Times New Roman" w:cs="Times New Roman"/>
          <w:b/>
          <w:i/>
          <w:sz w:val="18"/>
          <w:szCs w:val="18"/>
        </w:rPr>
        <w:t>Росреестра</w:t>
      </w:r>
      <w:proofErr w:type="spellEnd"/>
      <w:r w:rsidRPr="00B51FB4">
        <w:rPr>
          <w:rFonts w:ascii="Times New Roman" w:hAnsi="Times New Roman" w:cs="Times New Roman"/>
          <w:b/>
          <w:i/>
          <w:sz w:val="18"/>
          <w:szCs w:val="18"/>
        </w:rPr>
        <w:t xml:space="preserve"> </w:t>
      </w:r>
    </w:p>
    <w:p w:rsidR="00B51FB4" w:rsidRPr="001630F2" w:rsidRDefault="00B51FB4" w:rsidP="001630F2">
      <w:pPr>
        <w:pStyle w:val="ConsPlusNormal"/>
        <w:jc w:val="right"/>
        <w:rPr>
          <w:rFonts w:ascii="Times New Roman" w:hAnsi="Times New Roman" w:cs="Times New Roman"/>
          <w:b/>
          <w:i/>
          <w:sz w:val="18"/>
          <w:szCs w:val="18"/>
        </w:rPr>
      </w:pPr>
      <w:r w:rsidRPr="00B51FB4">
        <w:rPr>
          <w:rFonts w:ascii="Times New Roman" w:hAnsi="Times New Roman" w:cs="Times New Roman"/>
          <w:b/>
          <w:i/>
          <w:sz w:val="18"/>
          <w:szCs w:val="18"/>
        </w:rPr>
        <w:t>по Новосибирской области</w:t>
      </w:r>
      <w:r w:rsidR="003C0BAA" w:rsidRPr="003C0BAA">
        <w:rPr>
          <w:rFonts w:ascii="Segoe UI" w:hAnsi="Segoe UI" w:cs="Segoe UI"/>
          <w:noProof/>
          <w:color w:val="000000"/>
        </w:rPr>
        <w:pict>
          <v:shape id="_x0000_s1179" type="#_x0000_t32" style="position:absolute;left:0;text-align:left;margin-left:-3.3pt;margin-top:7.1pt;width:490.5pt;height:0;z-index:251742208;mso-position-horizontal-relative:text;mso-position-vertical-relative:text" o:connectortype="straight" strokecolor="#0070c0"/>
        </w:pict>
      </w:r>
    </w:p>
    <w:p w:rsidR="001630F2" w:rsidRPr="001630F2" w:rsidRDefault="001630F2" w:rsidP="001630F2">
      <w:pPr>
        <w:autoSpaceDE w:val="0"/>
        <w:autoSpaceDN w:val="0"/>
        <w:adjustRightInd w:val="0"/>
        <w:spacing w:after="0" w:line="240" w:lineRule="auto"/>
        <w:jc w:val="center"/>
        <w:outlineLvl w:val="0"/>
        <w:rPr>
          <w:rFonts w:ascii="Times New Roman" w:hAnsi="Times New Roman" w:cs="Times New Roman"/>
          <w:b/>
          <w:color w:val="00B050"/>
        </w:rPr>
      </w:pPr>
      <w:r w:rsidRPr="001630F2">
        <w:rPr>
          <w:rFonts w:ascii="Times New Roman" w:hAnsi="Times New Roman" w:cs="Times New Roman"/>
          <w:b/>
          <w:color w:val="00B050"/>
        </w:rPr>
        <w:t>Как зарегистрировать право хозяйственного ведения на объект недвижимости</w:t>
      </w:r>
    </w:p>
    <w:p w:rsidR="001630F2" w:rsidRPr="001630F2" w:rsidRDefault="001630F2" w:rsidP="001630F2">
      <w:pPr>
        <w:tabs>
          <w:tab w:val="left" w:pos="851"/>
        </w:tabs>
        <w:autoSpaceDE w:val="0"/>
        <w:autoSpaceDN w:val="0"/>
        <w:adjustRightInd w:val="0"/>
        <w:spacing w:after="0" w:line="240" w:lineRule="auto"/>
        <w:jc w:val="both"/>
        <w:outlineLvl w:val="0"/>
        <w:rPr>
          <w:rFonts w:ascii="Times New Roman" w:hAnsi="Times New Roman" w:cs="Times New Roman"/>
          <w:sz w:val="18"/>
          <w:szCs w:val="18"/>
        </w:rPr>
      </w:pPr>
    </w:p>
    <w:p w:rsidR="001630F2" w:rsidRPr="001630F2" w:rsidRDefault="001630F2" w:rsidP="001630F2">
      <w:pPr>
        <w:tabs>
          <w:tab w:val="left" w:pos="709"/>
          <w:tab w:val="left" w:pos="851"/>
        </w:tabs>
        <w:autoSpaceDE w:val="0"/>
        <w:autoSpaceDN w:val="0"/>
        <w:adjustRightInd w:val="0"/>
        <w:spacing w:after="0" w:line="240" w:lineRule="auto"/>
        <w:ind w:firstLine="709"/>
        <w:jc w:val="both"/>
        <w:outlineLvl w:val="0"/>
        <w:rPr>
          <w:rFonts w:ascii="Times New Roman" w:hAnsi="Times New Roman" w:cs="Times New Roman"/>
          <w:bCs/>
          <w:sz w:val="18"/>
          <w:szCs w:val="18"/>
        </w:rPr>
      </w:pPr>
      <w:r w:rsidRPr="001630F2">
        <w:rPr>
          <w:rFonts w:ascii="Times New Roman" w:hAnsi="Times New Roman" w:cs="Times New Roman"/>
          <w:bCs/>
          <w:sz w:val="18"/>
          <w:szCs w:val="18"/>
        </w:rPr>
        <w:t>Право хозяйственного ведения и его прекращение подлежат государственной регистрации в Едином государственном реестре недвижимости.</w:t>
      </w:r>
    </w:p>
    <w:p w:rsidR="001630F2" w:rsidRPr="001630F2" w:rsidRDefault="001630F2" w:rsidP="001630F2">
      <w:pPr>
        <w:tabs>
          <w:tab w:val="left" w:pos="709"/>
        </w:tabs>
        <w:autoSpaceDE w:val="0"/>
        <w:autoSpaceDN w:val="0"/>
        <w:adjustRightInd w:val="0"/>
        <w:spacing w:after="0" w:line="240" w:lineRule="auto"/>
        <w:ind w:firstLine="709"/>
        <w:jc w:val="both"/>
        <w:outlineLvl w:val="0"/>
        <w:rPr>
          <w:rFonts w:ascii="Times New Roman" w:hAnsi="Times New Roman" w:cs="Times New Roman"/>
          <w:bCs/>
          <w:sz w:val="18"/>
          <w:szCs w:val="18"/>
        </w:rPr>
      </w:pPr>
      <w:r w:rsidRPr="001630F2">
        <w:rPr>
          <w:rFonts w:ascii="Times New Roman" w:hAnsi="Times New Roman" w:cs="Times New Roman"/>
          <w:bCs/>
          <w:sz w:val="18"/>
          <w:szCs w:val="18"/>
        </w:rPr>
        <w:t>С заявлением о регистрации может обратиться унитарное предприятие или  собственник имущества.</w:t>
      </w:r>
    </w:p>
    <w:p w:rsidR="001630F2" w:rsidRPr="001630F2" w:rsidRDefault="001630F2" w:rsidP="001630F2">
      <w:pPr>
        <w:tabs>
          <w:tab w:val="left" w:pos="709"/>
        </w:tabs>
        <w:autoSpaceDE w:val="0"/>
        <w:autoSpaceDN w:val="0"/>
        <w:adjustRightInd w:val="0"/>
        <w:spacing w:after="0" w:line="240" w:lineRule="auto"/>
        <w:ind w:firstLine="709"/>
        <w:jc w:val="both"/>
        <w:outlineLvl w:val="0"/>
        <w:rPr>
          <w:rFonts w:ascii="Times New Roman" w:hAnsi="Times New Roman" w:cs="Times New Roman"/>
          <w:bCs/>
          <w:sz w:val="18"/>
          <w:szCs w:val="18"/>
        </w:rPr>
      </w:pPr>
      <w:r w:rsidRPr="001630F2">
        <w:rPr>
          <w:rFonts w:ascii="Times New Roman" w:hAnsi="Times New Roman" w:cs="Times New Roman"/>
          <w:bCs/>
          <w:sz w:val="18"/>
          <w:szCs w:val="18"/>
        </w:rPr>
        <w:t>К заявлению прилагаются:</w:t>
      </w:r>
    </w:p>
    <w:p w:rsidR="001630F2" w:rsidRPr="001630F2" w:rsidRDefault="001630F2" w:rsidP="00375C63">
      <w:pPr>
        <w:pStyle w:val="ae"/>
        <w:numPr>
          <w:ilvl w:val="0"/>
          <w:numId w:val="25"/>
        </w:numPr>
        <w:tabs>
          <w:tab w:val="left" w:pos="851"/>
        </w:tabs>
        <w:autoSpaceDE w:val="0"/>
        <w:autoSpaceDN w:val="0"/>
        <w:adjustRightInd w:val="0"/>
        <w:spacing w:after="0" w:line="240" w:lineRule="auto"/>
        <w:ind w:left="0" w:firstLine="709"/>
        <w:jc w:val="both"/>
        <w:outlineLvl w:val="0"/>
        <w:rPr>
          <w:rFonts w:ascii="Times New Roman" w:hAnsi="Times New Roman" w:cs="Times New Roman"/>
          <w:bCs/>
          <w:sz w:val="18"/>
          <w:szCs w:val="18"/>
        </w:rPr>
      </w:pPr>
      <w:r w:rsidRPr="001630F2">
        <w:rPr>
          <w:rFonts w:ascii="Times New Roman" w:hAnsi="Times New Roman" w:cs="Times New Roman"/>
          <w:bCs/>
          <w:sz w:val="18"/>
          <w:szCs w:val="18"/>
        </w:rPr>
        <w:t>документ, подтверждающий полномочия заявителя (приказ о назначении директора; нотариально удостоверенная доверенность) (подлинник и копия);</w:t>
      </w:r>
    </w:p>
    <w:p w:rsidR="001630F2" w:rsidRPr="001630F2" w:rsidRDefault="001630F2" w:rsidP="00375C63">
      <w:pPr>
        <w:pStyle w:val="ae"/>
        <w:numPr>
          <w:ilvl w:val="0"/>
          <w:numId w:val="25"/>
        </w:numPr>
        <w:tabs>
          <w:tab w:val="left" w:pos="851"/>
        </w:tabs>
        <w:autoSpaceDE w:val="0"/>
        <w:autoSpaceDN w:val="0"/>
        <w:adjustRightInd w:val="0"/>
        <w:spacing w:after="0" w:line="240" w:lineRule="auto"/>
        <w:ind w:left="0" w:firstLine="709"/>
        <w:jc w:val="both"/>
        <w:outlineLvl w:val="0"/>
        <w:rPr>
          <w:rFonts w:ascii="Times New Roman" w:hAnsi="Times New Roman" w:cs="Times New Roman"/>
          <w:bCs/>
          <w:sz w:val="18"/>
          <w:szCs w:val="18"/>
        </w:rPr>
      </w:pPr>
      <w:r w:rsidRPr="001630F2">
        <w:rPr>
          <w:rFonts w:ascii="Times New Roman" w:hAnsi="Times New Roman" w:cs="Times New Roman"/>
          <w:bCs/>
          <w:sz w:val="18"/>
          <w:szCs w:val="18"/>
        </w:rPr>
        <w:t>документ, выражающий решение собственника о закреплении недвижимого имущества за предприятием/об изъятии имущества у предприятия (подлинник и копия). Указанный документ должен содержать описание недвижимого имущества, достаточное для его идентификации (вид, наименование, назначение, площадь, кадастровый номер, адрес).</w:t>
      </w:r>
    </w:p>
    <w:p w:rsidR="001630F2" w:rsidRPr="001630F2" w:rsidRDefault="001630F2" w:rsidP="001630F2">
      <w:pPr>
        <w:tabs>
          <w:tab w:val="left" w:pos="709"/>
        </w:tabs>
        <w:spacing w:after="0" w:line="240" w:lineRule="auto"/>
        <w:ind w:firstLine="709"/>
        <w:jc w:val="both"/>
        <w:rPr>
          <w:rFonts w:ascii="Times New Roman" w:hAnsi="Times New Roman" w:cs="Times New Roman"/>
          <w:color w:val="000000"/>
          <w:sz w:val="18"/>
          <w:szCs w:val="18"/>
        </w:rPr>
      </w:pPr>
      <w:r w:rsidRPr="001630F2">
        <w:rPr>
          <w:rFonts w:ascii="Times New Roman" w:hAnsi="Times New Roman" w:cs="Times New Roman"/>
          <w:bCs/>
          <w:sz w:val="18"/>
          <w:szCs w:val="18"/>
        </w:rPr>
        <w:t xml:space="preserve">Учредительные документы предприятия </w:t>
      </w:r>
      <w:r w:rsidRPr="001630F2">
        <w:rPr>
          <w:rFonts w:ascii="Times New Roman" w:hAnsi="Times New Roman" w:cs="Times New Roman"/>
          <w:color w:val="000000"/>
          <w:sz w:val="18"/>
          <w:szCs w:val="18"/>
        </w:rPr>
        <w:t xml:space="preserve">либо нотариально удостоверенные копии учредительных документов или заверенные лицом, имеющим право действовать без доверенности от имени юридического лица, и печатью юридического лица копии этих учредительных документов </w:t>
      </w:r>
      <w:r w:rsidRPr="001630F2">
        <w:rPr>
          <w:rFonts w:ascii="Times New Roman" w:hAnsi="Times New Roman" w:cs="Times New Roman"/>
          <w:bCs/>
          <w:sz w:val="18"/>
          <w:szCs w:val="18"/>
        </w:rPr>
        <w:t>прилагаются к заявлению по инициативе заявителя. Если учредительные документы не представлены, государственный регистратор прав направляет межведомственный запрос об их предоставлении в соответствующий налоговый орган. Регистрационные действия при этом могут быть приостановлены не более чем на один месяц.</w:t>
      </w:r>
    </w:p>
    <w:p w:rsidR="001630F2" w:rsidRPr="001630F2" w:rsidRDefault="001630F2" w:rsidP="001630F2">
      <w:pPr>
        <w:tabs>
          <w:tab w:val="left" w:pos="709"/>
        </w:tabs>
        <w:autoSpaceDE w:val="0"/>
        <w:autoSpaceDN w:val="0"/>
        <w:adjustRightInd w:val="0"/>
        <w:spacing w:after="0" w:line="240" w:lineRule="auto"/>
        <w:ind w:firstLine="709"/>
        <w:jc w:val="both"/>
        <w:outlineLvl w:val="0"/>
        <w:rPr>
          <w:rFonts w:ascii="Times New Roman" w:hAnsi="Times New Roman" w:cs="Times New Roman"/>
          <w:bCs/>
          <w:sz w:val="18"/>
          <w:szCs w:val="18"/>
        </w:rPr>
      </w:pPr>
      <w:r w:rsidRPr="001630F2">
        <w:rPr>
          <w:rFonts w:ascii="Times New Roman" w:hAnsi="Times New Roman" w:cs="Times New Roman"/>
          <w:bCs/>
          <w:sz w:val="18"/>
          <w:szCs w:val="18"/>
        </w:rPr>
        <w:t>За регистрацию права хозяйственного ведения подлежит уплате государственная пошлина в размере 22000 рублей. Документ об уплате государственной пошлины прилагается к заявлению по желанию заявителя.</w:t>
      </w:r>
    </w:p>
    <w:p w:rsidR="001630F2" w:rsidRPr="001630F2" w:rsidRDefault="001630F2" w:rsidP="001630F2">
      <w:pPr>
        <w:tabs>
          <w:tab w:val="left" w:pos="709"/>
        </w:tabs>
        <w:autoSpaceDE w:val="0"/>
        <w:autoSpaceDN w:val="0"/>
        <w:adjustRightInd w:val="0"/>
        <w:spacing w:after="0" w:line="240" w:lineRule="auto"/>
        <w:ind w:firstLine="709"/>
        <w:jc w:val="both"/>
        <w:outlineLvl w:val="0"/>
        <w:rPr>
          <w:rFonts w:ascii="Times New Roman" w:hAnsi="Times New Roman" w:cs="Times New Roman"/>
          <w:bCs/>
          <w:sz w:val="18"/>
          <w:szCs w:val="18"/>
        </w:rPr>
      </w:pPr>
      <w:r w:rsidRPr="001630F2">
        <w:rPr>
          <w:rFonts w:ascii="Times New Roman" w:hAnsi="Times New Roman" w:cs="Times New Roman"/>
          <w:bCs/>
          <w:sz w:val="18"/>
          <w:szCs w:val="18"/>
        </w:rPr>
        <w:t>Регистрация прекращения права хозяйственного ведения  осуществляется без уплаты государственной пошлины.</w:t>
      </w:r>
    </w:p>
    <w:p w:rsidR="001630F2" w:rsidRPr="001630F2" w:rsidRDefault="001630F2" w:rsidP="001630F2">
      <w:pPr>
        <w:pStyle w:val="ConsPlusNormal"/>
        <w:rPr>
          <w:rFonts w:ascii="Times New Roman" w:hAnsi="Times New Roman" w:cs="Times New Roman"/>
          <w:b/>
          <w:i/>
          <w:sz w:val="18"/>
          <w:szCs w:val="18"/>
        </w:rPr>
      </w:pPr>
    </w:p>
    <w:p w:rsidR="001630F2" w:rsidRPr="001630F2" w:rsidRDefault="001630F2" w:rsidP="001630F2">
      <w:pPr>
        <w:pStyle w:val="ConsPlusNormal"/>
        <w:jc w:val="right"/>
        <w:rPr>
          <w:rFonts w:ascii="Times New Roman" w:hAnsi="Times New Roman" w:cs="Times New Roman"/>
          <w:b/>
          <w:i/>
          <w:sz w:val="18"/>
          <w:szCs w:val="18"/>
        </w:rPr>
      </w:pPr>
      <w:r w:rsidRPr="001630F2">
        <w:rPr>
          <w:rFonts w:ascii="Times New Roman" w:hAnsi="Times New Roman" w:cs="Times New Roman"/>
          <w:b/>
          <w:i/>
          <w:sz w:val="18"/>
          <w:szCs w:val="18"/>
        </w:rPr>
        <w:t xml:space="preserve">Материал подготовлен Управлением </w:t>
      </w:r>
      <w:proofErr w:type="spellStart"/>
      <w:r w:rsidRPr="001630F2">
        <w:rPr>
          <w:rFonts w:ascii="Times New Roman" w:hAnsi="Times New Roman" w:cs="Times New Roman"/>
          <w:b/>
          <w:i/>
          <w:sz w:val="18"/>
          <w:szCs w:val="18"/>
        </w:rPr>
        <w:t>Росреестра</w:t>
      </w:r>
      <w:proofErr w:type="spellEnd"/>
      <w:r w:rsidRPr="001630F2">
        <w:rPr>
          <w:rFonts w:ascii="Times New Roman" w:hAnsi="Times New Roman" w:cs="Times New Roman"/>
          <w:b/>
          <w:i/>
          <w:sz w:val="18"/>
          <w:szCs w:val="18"/>
        </w:rPr>
        <w:t xml:space="preserve"> </w:t>
      </w:r>
    </w:p>
    <w:p w:rsidR="001630F2" w:rsidRPr="001630F2" w:rsidRDefault="001630F2" w:rsidP="001630F2">
      <w:pPr>
        <w:pStyle w:val="ConsPlusNormal"/>
        <w:jc w:val="right"/>
        <w:rPr>
          <w:rFonts w:ascii="Times New Roman" w:hAnsi="Times New Roman" w:cs="Times New Roman"/>
          <w:b/>
          <w:i/>
          <w:sz w:val="18"/>
          <w:szCs w:val="18"/>
        </w:rPr>
      </w:pPr>
      <w:r w:rsidRPr="001630F2">
        <w:rPr>
          <w:rFonts w:ascii="Times New Roman" w:hAnsi="Times New Roman" w:cs="Times New Roman"/>
          <w:b/>
          <w:i/>
          <w:sz w:val="18"/>
          <w:szCs w:val="18"/>
        </w:rPr>
        <w:t>по Новосибирской области</w:t>
      </w:r>
    </w:p>
    <w:p w:rsidR="001630F2" w:rsidRPr="001630F2" w:rsidRDefault="003C0BAA" w:rsidP="001630F2">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3C0BAA">
        <w:rPr>
          <w:rFonts w:ascii="Times New Roman" w:hAnsi="Times New Roman" w:cs="Times New Roman"/>
          <w:noProof/>
          <w:color w:val="000000"/>
          <w:sz w:val="18"/>
          <w:szCs w:val="18"/>
        </w:rPr>
        <w:pict>
          <v:shape id="_x0000_s1180" type="#_x0000_t32" style="position:absolute;left:0;text-align:left;margin-left:-3.3pt;margin-top:7.1pt;width:490.5pt;height:0;z-index:251744256" o:connectortype="straight" strokecolor="#0070c0"/>
        </w:pict>
      </w:r>
    </w:p>
    <w:p w:rsidR="001630F2" w:rsidRPr="001630F2" w:rsidRDefault="001630F2" w:rsidP="001630F2">
      <w:pPr>
        <w:suppressAutoHyphens/>
        <w:autoSpaceDE w:val="0"/>
        <w:autoSpaceDN w:val="0"/>
        <w:adjustRightInd w:val="0"/>
        <w:spacing w:after="0" w:line="240" w:lineRule="auto"/>
        <w:jc w:val="both"/>
        <w:rPr>
          <w:rFonts w:ascii="Times New Roman" w:hAnsi="Times New Roman" w:cs="Times New Roman"/>
          <w:b/>
          <w:bCs/>
          <w:sz w:val="18"/>
          <w:szCs w:val="18"/>
        </w:rPr>
      </w:pPr>
      <w:r w:rsidRPr="001630F2">
        <w:rPr>
          <w:rFonts w:ascii="Times New Roman" w:hAnsi="Times New Roman" w:cs="Times New Roman"/>
          <w:b/>
          <w:bCs/>
          <w:sz w:val="18"/>
          <w:szCs w:val="18"/>
        </w:rPr>
        <w:t xml:space="preserve">Об Управлении </w:t>
      </w:r>
      <w:proofErr w:type="spellStart"/>
      <w:r w:rsidRPr="001630F2">
        <w:rPr>
          <w:rFonts w:ascii="Times New Roman" w:hAnsi="Times New Roman" w:cs="Times New Roman"/>
          <w:b/>
          <w:bCs/>
          <w:sz w:val="18"/>
          <w:szCs w:val="18"/>
        </w:rPr>
        <w:t>Росреестра</w:t>
      </w:r>
      <w:proofErr w:type="spellEnd"/>
      <w:r w:rsidRPr="001630F2">
        <w:rPr>
          <w:rFonts w:ascii="Times New Roman" w:hAnsi="Times New Roman" w:cs="Times New Roman"/>
          <w:b/>
          <w:bCs/>
          <w:sz w:val="18"/>
          <w:szCs w:val="18"/>
        </w:rPr>
        <w:t xml:space="preserve"> по Новосибирской области</w:t>
      </w:r>
    </w:p>
    <w:p w:rsidR="001630F2" w:rsidRPr="001630F2" w:rsidRDefault="001630F2" w:rsidP="001630F2">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1630F2">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630F2">
        <w:rPr>
          <w:rFonts w:ascii="Times New Roman" w:hAnsi="Times New Roman" w:cs="Times New Roman"/>
          <w:sz w:val="18"/>
          <w:szCs w:val="18"/>
        </w:rPr>
        <w:t>Росреестра</w:t>
      </w:r>
      <w:proofErr w:type="spellEnd"/>
      <w:r w:rsidRPr="001630F2">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630F2">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630F2">
        <w:rPr>
          <w:rFonts w:ascii="Times New Roman" w:hAnsi="Times New Roman" w:cs="Times New Roman"/>
          <w:sz w:val="18"/>
          <w:szCs w:val="18"/>
        </w:rPr>
        <w:t>саморегулируемых</w:t>
      </w:r>
      <w:proofErr w:type="spellEnd"/>
      <w:r w:rsidRPr="001630F2">
        <w:rPr>
          <w:rFonts w:ascii="Times New Roman" w:hAnsi="Times New Roman" w:cs="Times New Roman"/>
          <w:sz w:val="18"/>
          <w:szCs w:val="18"/>
        </w:rPr>
        <w:t xml:space="preserve"> организаций оценщиков, контролю деятельности </w:t>
      </w:r>
      <w:proofErr w:type="spellStart"/>
      <w:r w:rsidRPr="001630F2">
        <w:rPr>
          <w:rFonts w:ascii="Times New Roman" w:hAnsi="Times New Roman" w:cs="Times New Roman"/>
          <w:sz w:val="18"/>
          <w:szCs w:val="18"/>
        </w:rPr>
        <w:t>саморегулируемых</w:t>
      </w:r>
      <w:proofErr w:type="spellEnd"/>
      <w:r w:rsidRPr="001630F2">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1630F2">
        <w:rPr>
          <w:rFonts w:ascii="Times New Roman" w:hAnsi="Times New Roman" w:cs="Times New Roman"/>
          <w:sz w:val="18"/>
          <w:szCs w:val="18"/>
        </w:rPr>
        <w:t>Росреестра</w:t>
      </w:r>
      <w:proofErr w:type="spellEnd"/>
      <w:r w:rsidRPr="001630F2">
        <w:rPr>
          <w:rFonts w:ascii="Times New Roman" w:hAnsi="Times New Roman" w:cs="Times New Roman"/>
          <w:sz w:val="18"/>
          <w:szCs w:val="18"/>
        </w:rPr>
        <w:t xml:space="preserve"> по Новосибирской области является Светлана Евгеньевна </w:t>
      </w:r>
      <w:proofErr w:type="spellStart"/>
      <w:r w:rsidRPr="001630F2">
        <w:rPr>
          <w:rFonts w:ascii="Times New Roman" w:hAnsi="Times New Roman" w:cs="Times New Roman"/>
          <w:sz w:val="18"/>
          <w:szCs w:val="18"/>
        </w:rPr>
        <w:t>Рягузова</w:t>
      </w:r>
      <w:proofErr w:type="spellEnd"/>
      <w:r w:rsidRPr="001630F2">
        <w:rPr>
          <w:rFonts w:ascii="Times New Roman" w:hAnsi="Times New Roman" w:cs="Times New Roman"/>
          <w:sz w:val="18"/>
          <w:szCs w:val="18"/>
        </w:rPr>
        <w:t>.</w:t>
      </w:r>
    </w:p>
    <w:p w:rsidR="001630F2" w:rsidRPr="001630F2" w:rsidRDefault="001630F2" w:rsidP="001630F2">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1630F2">
        <w:rPr>
          <w:rFonts w:ascii="Times New Roman" w:hAnsi="Times New Roman" w:cs="Times New Roman"/>
          <w:b/>
          <w:color w:val="000000"/>
          <w:sz w:val="18"/>
          <w:szCs w:val="18"/>
        </w:rPr>
        <w:t>Контакты для СМИ:</w:t>
      </w:r>
    </w:p>
    <w:p w:rsidR="001630F2" w:rsidRPr="001630F2" w:rsidRDefault="001630F2" w:rsidP="001630F2">
      <w:pPr>
        <w:spacing w:after="0" w:line="240" w:lineRule="auto"/>
        <w:jc w:val="both"/>
        <w:rPr>
          <w:rFonts w:ascii="Times New Roman" w:hAnsi="Times New Roman" w:cs="Times New Roman"/>
          <w:sz w:val="18"/>
          <w:szCs w:val="18"/>
        </w:rPr>
      </w:pPr>
      <w:r w:rsidRPr="001630F2">
        <w:rPr>
          <w:rFonts w:ascii="Times New Roman" w:hAnsi="Times New Roman" w:cs="Times New Roman"/>
          <w:sz w:val="18"/>
          <w:szCs w:val="18"/>
        </w:rPr>
        <w:t xml:space="preserve">Управление </w:t>
      </w:r>
      <w:proofErr w:type="spellStart"/>
      <w:r w:rsidRPr="001630F2">
        <w:rPr>
          <w:rFonts w:ascii="Times New Roman" w:hAnsi="Times New Roman" w:cs="Times New Roman"/>
          <w:sz w:val="18"/>
          <w:szCs w:val="18"/>
        </w:rPr>
        <w:t>Росреестра</w:t>
      </w:r>
      <w:proofErr w:type="spellEnd"/>
      <w:r w:rsidRPr="001630F2">
        <w:rPr>
          <w:rFonts w:ascii="Times New Roman" w:hAnsi="Times New Roman" w:cs="Times New Roman"/>
          <w:sz w:val="18"/>
          <w:szCs w:val="18"/>
        </w:rPr>
        <w:t xml:space="preserve"> по Новосибирской области</w:t>
      </w:r>
    </w:p>
    <w:p w:rsidR="001630F2" w:rsidRPr="001630F2" w:rsidRDefault="003C0BAA" w:rsidP="001630F2">
      <w:pPr>
        <w:tabs>
          <w:tab w:val="left" w:pos="1095"/>
        </w:tabs>
        <w:suppressAutoHyphens/>
        <w:autoSpaceDE w:val="0"/>
        <w:autoSpaceDN w:val="0"/>
        <w:adjustRightInd w:val="0"/>
        <w:spacing w:after="0" w:line="240" w:lineRule="auto"/>
        <w:jc w:val="both"/>
        <w:rPr>
          <w:rFonts w:ascii="Times New Roman" w:hAnsi="Times New Roman" w:cs="Times New Roman"/>
          <w:sz w:val="18"/>
          <w:szCs w:val="18"/>
        </w:rPr>
      </w:pPr>
      <w:hyperlink r:id="rId24" w:history="1">
        <w:r w:rsidR="001630F2" w:rsidRPr="001630F2">
          <w:rPr>
            <w:rStyle w:val="a7"/>
            <w:rFonts w:ascii="Times New Roman" w:hAnsi="Times New Roman" w:cs="Times New Roman"/>
            <w:sz w:val="18"/>
            <w:szCs w:val="18"/>
          </w:rPr>
          <w:t>54_</w:t>
        </w:r>
        <w:r w:rsidR="001630F2" w:rsidRPr="001630F2">
          <w:rPr>
            <w:rStyle w:val="a7"/>
            <w:rFonts w:ascii="Times New Roman" w:hAnsi="Times New Roman" w:cs="Times New Roman"/>
            <w:sz w:val="18"/>
            <w:szCs w:val="18"/>
            <w:lang w:val="en-US"/>
          </w:rPr>
          <w:t>upr</w:t>
        </w:r>
        <w:r w:rsidR="001630F2" w:rsidRPr="001630F2">
          <w:rPr>
            <w:rStyle w:val="a7"/>
            <w:rFonts w:ascii="Times New Roman" w:hAnsi="Times New Roman" w:cs="Times New Roman"/>
            <w:sz w:val="18"/>
            <w:szCs w:val="18"/>
          </w:rPr>
          <w:t>@</w:t>
        </w:r>
        <w:r w:rsidR="001630F2" w:rsidRPr="001630F2">
          <w:rPr>
            <w:rStyle w:val="a7"/>
            <w:rFonts w:ascii="Times New Roman" w:hAnsi="Times New Roman" w:cs="Times New Roman"/>
            <w:sz w:val="18"/>
            <w:szCs w:val="18"/>
            <w:lang w:val="en-US"/>
          </w:rPr>
          <w:t>rosreestr</w:t>
        </w:r>
        <w:r w:rsidR="001630F2" w:rsidRPr="001630F2">
          <w:rPr>
            <w:rStyle w:val="a7"/>
            <w:rFonts w:ascii="Times New Roman" w:hAnsi="Times New Roman" w:cs="Times New Roman"/>
            <w:sz w:val="18"/>
            <w:szCs w:val="18"/>
          </w:rPr>
          <w:t>.</w:t>
        </w:r>
        <w:r w:rsidR="001630F2" w:rsidRPr="001630F2">
          <w:rPr>
            <w:rStyle w:val="a7"/>
            <w:rFonts w:ascii="Times New Roman" w:hAnsi="Times New Roman" w:cs="Times New Roman"/>
            <w:sz w:val="18"/>
            <w:szCs w:val="18"/>
            <w:lang w:val="en-US"/>
          </w:rPr>
          <w:t>ru</w:t>
        </w:r>
      </w:hyperlink>
    </w:p>
    <w:p w:rsidR="001630F2" w:rsidRPr="001630F2" w:rsidRDefault="003C0BAA" w:rsidP="001630F2">
      <w:pPr>
        <w:autoSpaceDE w:val="0"/>
        <w:autoSpaceDN w:val="0"/>
        <w:adjustRightInd w:val="0"/>
        <w:spacing w:after="0" w:line="240" w:lineRule="auto"/>
        <w:rPr>
          <w:rFonts w:ascii="Times New Roman" w:hAnsi="Times New Roman" w:cs="Times New Roman"/>
          <w:color w:val="000000"/>
          <w:sz w:val="18"/>
          <w:szCs w:val="18"/>
        </w:rPr>
      </w:pPr>
      <w:hyperlink r:id="rId25" w:history="1">
        <w:r w:rsidR="001630F2" w:rsidRPr="001630F2">
          <w:rPr>
            <w:rStyle w:val="a7"/>
            <w:rFonts w:ascii="Times New Roman" w:hAnsi="Times New Roman" w:cs="Times New Roman"/>
            <w:sz w:val="18"/>
            <w:szCs w:val="18"/>
          </w:rPr>
          <w:t>oko@54upr.rosreestr.ru</w:t>
        </w:r>
      </w:hyperlink>
    </w:p>
    <w:p w:rsidR="001630F2" w:rsidRPr="001630F2" w:rsidRDefault="003C0BAA" w:rsidP="001630F2">
      <w:pPr>
        <w:spacing w:after="0" w:line="240" w:lineRule="auto"/>
        <w:jc w:val="both"/>
        <w:rPr>
          <w:rFonts w:ascii="Times New Roman" w:hAnsi="Times New Roman" w:cs="Times New Roman"/>
          <w:sz w:val="18"/>
          <w:szCs w:val="18"/>
        </w:rPr>
      </w:pPr>
      <w:hyperlink r:id="rId26" w:tooltip="blocked::https://rosreestr.ru/site/" w:history="1">
        <w:r w:rsidR="001630F2" w:rsidRPr="001630F2">
          <w:rPr>
            <w:rStyle w:val="a7"/>
            <w:rFonts w:ascii="Times New Roman" w:hAnsi="Times New Roman" w:cs="Times New Roman"/>
            <w:sz w:val="18"/>
            <w:szCs w:val="18"/>
          </w:rPr>
          <w:t>https://rosreestr.ru/site/</w:t>
        </w:r>
      </w:hyperlink>
    </w:p>
    <w:p w:rsidR="001630F2" w:rsidRPr="001630F2" w:rsidRDefault="001630F2" w:rsidP="001630F2">
      <w:pPr>
        <w:spacing w:after="0" w:line="240" w:lineRule="auto"/>
        <w:jc w:val="both"/>
        <w:rPr>
          <w:rFonts w:ascii="Times New Roman" w:hAnsi="Times New Roman" w:cs="Times New Roman"/>
          <w:sz w:val="18"/>
          <w:szCs w:val="18"/>
        </w:rPr>
      </w:pPr>
      <w:r w:rsidRPr="001630F2">
        <w:rPr>
          <w:rFonts w:ascii="Times New Roman" w:hAnsi="Times New Roman" w:cs="Times New Roman"/>
          <w:sz w:val="18"/>
          <w:szCs w:val="18"/>
        </w:rPr>
        <w:t>630091, г</w:t>
      </w:r>
      <w:proofErr w:type="gramStart"/>
      <w:r w:rsidRPr="001630F2">
        <w:rPr>
          <w:rFonts w:ascii="Times New Roman" w:hAnsi="Times New Roman" w:cs="Times New Roman"/>
          <w:sz w:val="18"/>
          <w:szCs w:val="18"/>
        </w:rPr>
        <w:t>.Н</w:t>
      </w:r>
      <w:proofErr w:type="gramEnd"/>
      <w:r w:rsidRPr="001630F2">
        <w:rPr>
          <w:rFonts w:ascii="Times New Roman" w:hAnsi="Times New Roman" w:cs="Times New Roman"/>
          <w:sz w:val="18"/>
          <w:szCs w:val="18"/>
        </w:rPr>
        <w:t>овосибирск, ул.Державина, д. 28</w:t>
      </w:r>
    </w:p>
    <w:p w:rsidR="001630F2" w:rsidRPr="001630F2" w:rsidRDefault="001630F2" w:rsidP="001630F2">
      <w:pPr>
        <w:spacing w:after="0" w:line="240" w:lineRule="auto"/>
        <w:jc w:val="both"/>
        <w:rPr>
          <w:rFonts w:ascii="Times New Roman" w:hAnsi="Times New Roman" w:cs="Times New Roman"/>
          <w:sz w:val="18"/>
          <w:szCs w:val="18"/>
        </w:rPr>
      </w:pPr>
      <w:r w:rsidRPr="001630F2">
        <w:rPr>
          <w:rFonts w:ascii="Times New Roman" w:hAnsi="Times New Roman" w:cs="Times New Roman"/>
          <w:sz w:val="18"/>
          <w:szCs w:val="18"/>
        </w:rPr>
        <w:t>Мы в </w:t>
      </w:r>
      <w:proofErr w:type="spellStart"/>
      <w:r w:rsidRPr="001630F2">
        <w:rPr>
          <w:rFonts w:ascii="Times New Roman" w:hAnsi="Times New Roman" w:cs="Times New Roman"/>
          <w:sz w:val="18"/>
          <w:szCs w:val="18"/>
        </w:rPr>
        <w:t>ВКонтакте</w:t>
      </w:r>
      <w:proofErr w:type="spellEnd"/>
      <w:r w:rsidRPr="001630F2">
        <w:rPr>
          <w:rFonts w:ascii="Times New Roman" w:hAnsi="Times New Roman" w:cs="Times New Roman"/>
          <w:sz w:val="18"/>
          <w:szCs w:val="18"/>
        </w:rPr>
        <w:t xml:space="preserve"> </w:t>
      </w:r>
      <w:hyperlink r:id="rId27" w:history="1">
        <w:r w:rsidRPr="001630F2">
          <w:rPr>
            <w:rStyle w:val="a7"/>
            <w:rFonts w:ascii="Times New Roman" w:hAnsi="Times New Roman" w:cs="Times New Roman"/>
            <w:sz w:val="18"/>
            <w:szCs w:val="18"/>
          </w:rPr>
          <w:t>https://vk.com/rosreestr_nsk</w:t>
        </w:r>
      </w:hyperlink>
      <w:r w:rsidRPr="001630F2">
        <w:rPr>
          <w:rFonts w:ascii="Times New Roman" w:hAnsi="Times New Roman" w:cs="Times New Roman"/>
          <w:sz w:val="18"/>
          <w:szCs w:val="18"/>
        </w:rPr>
        <w:t xml:space="preserve">, </w:t>
      </w:r>
    </w:p>
    <w:p w:rsidR="001630F2" w:rsidRPr="001630F2" w:rsidRDefault="001630F2" w:rsidP="001630F2">
      <w:pPr>
        <w:spacing w:after="0" w:line="240" w:lineRule="auto"/>
        <w:jc w:val="both"/>
        <w:rPr>
          <w:rFonts w:ascii="Times New Roman" w:hAnsi="Times New Roman" w:cs="Times New Roman"/>
          <w:color w:val="0000FF"/>
          <w:sz w:val="18"/>
          <w:szCs w:val="18"/>
          <w:u w:val="single"/>
          <w:lang w:val="en-US"/>
        </w:rPr>
      </w:pPr>
      <w:proofErr w:type="spellStart"/>
      <w:r w:rsidRPr="001630F2">
        <w:rPr>
          <w:rFonts w:ascii="Times New Roman" w:hAnsi="Times New Roman" w:cs="Times New Roman"/>
          <w:sz w:val="18"/>
          <w:szCs w:val="18"/>
          <w:lang w:val="en-US"/>
        </w:rPr>
        <w:t>Instagram</w:t>
      </w:r>
      <w:proofErr w:type="spellEnd"/>
      <w:r w:rsidRPr="001630F2">
        <w:rPr>
          <w:rFonts w:ascii="Times New Roman" w:hAnsi="Times New Roman" w:cs="Times New Roman"/>
          <w:sz w:val="18"/>
          <w:szCs w:val="18"/>
          <w:lang w:val="en-US"/>
        </w:rPr>
        <w:t xml:space="preserve"> </w:t>
      </w:r>
      <w:hyperlink r:id="rId28" w:history="1">
        <w:r w:rsidRPr="001630F2">
          <w:rPr>
            <w:rStyle w:val="a7"/>
            <w:rFonts w:ascii="Times New Roman" w:hAnsi="Times New Roman" w:cs="Times New Roman"/>
            <w:sz w:val="18"/>
            <w:szCs w:val="18"/>
            <w:lang w:val="en-US"/>
          </w:rPr>
          <w:t>https://www.instagram.com/rosreestr_nsk/?hl=ru</w:t>
        </w:r>
      </w:hyperlink>
      <w:r w:rsidRPr="001630F2">
        <w:rPr>
          <w:rFonts w:ascii="Times New Roman" w:hAnsi="Times New Roman" w:cs="Times New Roman"/>
          <w:sz w:val="18"/>
          <w:szCs w:val="18"/>
          <w:lang w:val="en-US"/>
        </w:rPr>
        <w:t xml:space="preserve"> </w:t>
      </w:r>
    </w:p>
    <w:p w:rsidR="00B51FB4" w:rsidRPr="001630F2" w:rsidRDefault="00B51FB4" w:rsidP="001630F2">
      <w:pPr>
        <w:spacing w:after="0"/>
        <w:rPr>
          <w:rFonts w:ascii="Times New Roman" w:hAnsi="Times New Roman" w:cs="Times New Roman"/>
          <w:sz w:val="18"/>
          <w:szCs w:val="18"/>
          <w:lang w:val="en-US"/>
        </w:rPr>
        <w:sectPr w:rsidR="00B51FB4" w:rsidRPr="001630F2">
          <w:pgSz w:w="11900" w:h="16838"/>
          <w:pgMar w:top="858" w:right="846" w:bottom="295" w:left="1420" w:header="0" w:footer="0" w:gutter="0"/>
          <w:cols w:space="720" w:equalWidth="0">
            <w:col w:w="9640"/>
          </w:cols>
        </w:sectPr>
      </w:pPr>
    </w:p>
    <w:p w:rsidR="00FB548D" w:rsidRPr="00C04C83" w:rsidRDefault="00FB548D" w:rsidP="00FB548D">
      <w:pPr>
        <w:spacing w:line="240" w:lineRule="auto"/>
        <w:rPr>
          <w:b/>
          <w:bCs/>
          <w:i/>
          <w:color w:val="FF0000"/>
          <w:spacing w:val="-4"/>
          <w:sz w:val="18"/>
          <w:szCs w:val="18"/>
          <w:lang w:val="en-US"/>
        </w:rPr>
      </w:pPr>
    </w:p>
    <w:p w:rsidR="00FB548D" w:rsidRPr="00C04C83" w:rsidRDefault="00FB548D" w:rsidP="00FB548D">
      <w:pPr>
        <w:pStyle w:val="a6"/>
        <w:rPr>
          <w:rFonts w:ascii="Times New Roman" w:hAnsi="Times New Roman" w:cs="Times New Roman"/>
          <w:sz w:val="18"/>
          <w:szCs w:val="18"/>
          <w:lang w:val="en-US"/>
        </w:rPr>
      </w:pPr>
    </w:p>
    <w:p w:rsidR="009406BF" w:rsidRPr="009406BF" w:rsidRDefault="009406BF" w:rsidP="009406BF">
      <w:pPr>
        <w:spacing w:after="0" w:line="240" w:lineRule="auto"/>
        <w:jc w:val="center"/>
        <w:rPr>
          <w:rFonts w:ascii="Times New Roman" w:hAnsi="Times New Roman" w:cs="Times New Roman"/>
          <w:b/>
          <w:color w:val="00B050"/>
        </w:rPr>
      </w:pPr>
      <w:r w:rsidRPr="009406BF">
        <w:rPr>
          <w:rFonts w:ascii="Times New Roman" w:hAnsi="Times New Roman" w:cs="Times New Roman"/>
          <w:b/>
          <w:color w:val="00B050"/>
        </w:rPr>
        <w:t>О профилактике пожаров (палов) на территории Новосибирской области</w:t>
      </w:r>
    </w:p>
    <w:p w:rsidR="009406BF" w:rsidRPr="009406BF" w:rsidRDefault="009406BF" w:rsidP="009406BF">
      <w:pPr>
        <w:spacing w:after="0" w:line="240" w:lineRule="auto"/>
        <w:ind w:firstLine="709"/>
        <w:jc w:val="both"/>
        <w:rPr>
          <w:rFonts w:ascii="Times New Roman" w:hAnsi="Times New Roman" w:cs="Times New Roman"/>
          <w:sz w:val="18"/>
          <w:szCs w:val="18"/>
        </w:rPr>
      </w:pPr>
      <w:r w:rsidRPr="009406BF">
        <w:rPr>
          <w:rFonts w:ascii="Times New Roman" w:hAnsi="Times New Roman" w:cs="Times New Roman"/>
          <w:sz w:val="18"/>
          <w:szCs w:val="18"/>
        </w:rPr>
        <w:t xml:space="preserve">Управление </w:t>
      </w:r>
      <w:proofErr w:type="spellStart"/>
      <w:r w:rsidRPr="009406BF">
        <w:rPr>
          <w:rFonts w:ascii="Times New Roman" w:hAnsi="Times New Roman" w:cs="Times New Roman"/>
          <w:sz w:val="18"/>
          <w:szCs w:val="18"/>
        </w:rPr>
        <w:t>Росреестра</w:t>
      </w:r>
      <w:proofErr w:type="spellEnd"/>
      <w:r w:rsidRPr="009406BF">
        <w:rPr>
          <w:rFonts w:ascii="Times New Roman" w:hAnsi="Times New Roman" w:cs="Times New Roman"/>
          <w:sz w:val="18"/>
          <w:szCs w:val="18"/>
        </w:rPr>
        <w:t xml:space="preserve"> по Новосибирской области в рамках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палов сухой травы и возникновению пожаров.</w:t>
      </w:r>
    </w:p>
    <w:p w:rsidR="009406BF" w:rsidRPr="009406BF" w:rsidRDefault="009406BF" w:rsidP="009406BF">
      <w:pPr>
        <w:spacing w:after="0" w:line="240" w:lineRule="auto"/>
        <w:ind w:firstLine="709"/>
        <w:jc w:val="both"/>
        <w:rPr>
          <w:rFonts w:ascii="Times New Roman" w:hAnsi="Times New Roman" w:cs="Times New Roman"/>
          <w:sz w:val="18"/>
          <w:szCs w:val="18"/>
        </w:rPr>
      </w:pPr>
      <w:r w:rsidRPr="009406BF">
        <w:rPr>
          <w:rFonts w:ascii="Times New Roman" w:hAnsi="Times New Roman" w:cs="Times New Roman"/>
          <w:sz w:val="18"/>
          <w:szCs w:val="18"/>
        </w:rPr>
        <w:t xml:space="preserve">На данный момент на территории Новосибирской области введен особый противопожарный режим, на период действия которого установлены дополнительные требования пожарной безопасности. </w:t>
      </w:r>
    </w:p>
    <w:p w:rsidR="009406BF" w:rsidRPr="009406BF" w:rsidRDefault="009406BF" w:rsidP="009406BF">
      <w:pPr>
        <w:spacing w:after="0" w:line="240" w:lineRule="auto"/>
        <w:ind w:firstLine="709"/>
        <w:jc w:val="both"/>
        <w:rPr>
          <w:rFonts w:ascii="Times New Roman" w:hAnsi="Times New Roman" w:cs="Times New Roman"/>
          <w:sz w:val="18"/>
          <w:szCs w:val="18"/>
        </w:rPr>
      </w:pPr>
      <w:r w:rsidRPr="009406BF">
        <w:rPr>
          <w:rFonts w:ascii="Times New Roman" w:hAnsi="Times New Roman" w:cs="Times New Roman"/>
          <w:sz w:val="18"/>
          <w:szCs w:val="18"/>
        </w:rPr>
        <w:t xml:space="preserve">Обращаем внимание, что в данный момент на территории Новосибирской области сложилась пожароопасная  обстановка. </w:t>
      </w:r>
    </w:p>
    <w:p w:rsidR="009406BF" w:rsidRPr="009406BF" w:rsidRDefault="009406BF" w:rsidP="009406BF">
      <w:pPr>
        <w:spacing w:after="0" w:line="240" w:lineRule="auto"/>
        <w:ind w:firstLine="709"/>
        <w:jc w:val="both"/>
        <w:rPr>
          <w:rFonts w:ascii="Times New Roman" w:hAnsi="Times New Roman" w:cs="Times New Roman"/>
          <w:sz w:val="18"/>
          <w:szCs w:val="18"/>
        </w:rPr>
      </w:pPr>
      <w:r w:rsidRPr="009406BF">
        <w:rPr>
          <w:rFonts w:ascii="Times New Roman" w:hAnsi="Times New Roman" w:cs="Times New Roman"/>
          <w:sz w:val="18"/>
          <w:szCs w:val="18"/>
        </w:rPr>
        <w:t>Уважаемые новосибирцы, будьте бдительны и ответственны, не допускайте палов сухой травы и сообщайте о возникновении пожаров в единую диспетчерскую службу на номер 112 или на «горячую» линию лесной охраны        8-800-100-94-00.</w:t>
      </w:r>
    </w:p>
    <w:p w:rsidR="009406BF" w:rsidRPr="009406BF" w:rsidRDefault="009406BF" w:rsidP="009406BF">
      <w:pPr>
        <w:pStyle w:val="ConsPlusNormal"/>
        <w:jc w:val="right"/>
        <w:rPr>
          <w:rFonts w:ascii="Times New Roman" w:hAnsi="Times New Roman" w:cs="Times New Roman"/>
          <w:b/>
          <w:i/>
          <w:sz w:val="18"/>
          <w:szCs w:val="18"/>
        </w:rPr>
      </w:pPr>
      <w:r w:rsidRPr="009406BF">
        <w:rPr>
          <w:rFonts w:ascii="Times New Roman" w:hAnsi="Times New Roman" w:cs="Times New Roman"/>
          <w:b/>
          <w:i/>
          <w:sz w:val="18"/>
          <w:szCs w:val="18"/>
        </w:rPr>
        <w:t xml:space="preserve">Материал подготовлен Управлением </w:t>
      </w:r>
      <w:proofErr w:type="spellStart"/>
      <w:r w:rsidRPr="009406BF">
        <w:rPr>
          <w:rFonts w:ascii="Times New Roman" w:hAnsi="Times New Roman" w:cs="Times New Roman"/>
          <w:b/>
          <w:i/>
          <w:sz w:val="18"/>
          <w:szCs w:val="18"/>
        </w:rPr>
        <w:t>Росреестра</w:t>
      </w:r>
      <w:proofErr w:type="spellEnd"/>
      <w:r w:rsidRPr="009406BF">
        <w:rPr>
          <w:rFonts w:ascii="Times New Roman" w:hAnsi="Times New Roman" w:cs="Times New Roman"/>
          <w:b/>
          <w:i/>
          <w:sz w:val="18"/>
          <w:szCs w:val="18"/>
        </w:rPr>
        <w:t xml:space="preserve"> </w:t>
      </w:r>
    </w:p>
    <w:p w:rsidR="009406BF" w:rsidRPr="009406BF" w:rsidRDefault="009406BF" w:rsidP="009406BF">
      <w:pPr>
        <w:pStyle w:val="ConsPlusNormal"/>
        <w:jc w:val="right"/>
        <w:rPr>
          <w:rFonts w:ascii="Times New Roman" w:hAnsi="Times New Roman" w:cs="Times New Roman"/>
          <w:b/>
          <w:i/>
          <w:sz w:val="18"/>
          <w:szCs w:val="18"/>
        </w:rPr>
      </w:pPr>
      <w:r w:rsidRPr="009406BF">
        <w:rPr>
          <w:rFonts w:ascii="Times New Roman" w:hAnsi="Times New Roman" w:cs="Times New Roman"/>
          <w:b/>
          <w:i/>
          <w:sz w:val="18"/>
          <w:szCs w:val="18"/>
        </w:rPr>
        <w:t>по Новосибирской области</w:t>
      </w:r>
    </w:p>
    <w:p w:rsidR="009406BF" w:rsidRPr="009406BF" w:rsidRDefault="003C0BAA" w:rsidP="009406BF">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3C0BAA">
        <w:rPr>
          <w:rFonts w:ascii="Times New Roman" w:hAnsi="Times New Roman" w:cs="Times New Roman"/>
          <w:noProof/>
          <w:color w:val="000000"/>
          <w:sz w:val="18"/>
          <w:szCs w:val="18"/>
        </w:rPr>
        <w:pict>
          <v:shape id="_x0000_s1181" type="#_x0000_t32" style="position:absolute;left:0;text-align:left;margin-left:-3.3pt;margin-top:7.1pt;width:490.5pt;height:0;z-index:251746304" o:connectortype="straight" strokecolor="#0070c0"/>
        </w:pict>
      </w:r>
    </w:p>
    <w:p w:rsidR="009406BF" w:rsidRPr="009406BF" w:rsidRDefault="009406BF" w:rsidP="009406BF">
      <w:pPr>
        <w:suppressAutoHyphens/>
        <w:autoSpaceDE w:val="0"/>
        <w:autoSpaceDN w:val="0"/>
        <w:adjustRightInd w:val="0"/>
        <w:spacing w:after="0" w:line="240" w:lineRule="auto"/>
        <w:jc w:val="both"/>
        <w:rPr>
          <w:rFonts w:ascii="Times New Roman" w:hAnsi="Times New Roman" w:cs="Times New Roman"/>
          <w:b/>
          <w:bCs/>
          <w:sz w:val="18"/>
          <w:szCs w:val="18"/>
        </w:rPr>
      </w:pPr>
      <w:r w:rsidRPr="009406BF">
        <w:rPr>
          <w:rFonts w:ascii="Times New Roman" w:hAnsi="Times New Roman" w:cs="Times New Roman"/>
          <w:b/>
          <w:bCs/>
          <w:sz w:val="18"/>
          <w:szCs w:val="18"/>
        </w:rPr>
        <w:t xml:space="preserve">Об Управлении </w:t>
      </w:r>
      <w:proofErr w:type="spellStart"/>
      <w:r w:rsidRPr="009406BF">
        <w:rPr>
          <w:rFonts w:ascii="Times New Roman" w:hAnsi="Times New Roman" w:cs="Times New Roman"/>
          <w:b/>
          <w:bCs/>
          <w:sz w:val="18"/>
          <w:szCs w:val="18"/>
        </w:rPr>
        <w:t>Росреестра</w:t>
      </w:r>
      <w:proofErr w:type="spellEnd"/>
      <w:r w:rsidRPr="009406BF">
        <w:rPr>
          <w:rFonts w:ascii="Times New Roman" w:hAnsi="Times New Roman" w:cs="Times New Roman"/>
          <w:b/>
          <w:bCs/>
          <w:sz w:val="18"/>
          <w:szCs w:val="18"/>
        </w:rPr>
        <w:t xml:space="preserve"> по Новосибирской области</w:t>
      </w:r>
    </w:p>
    <w:p w:rsidR="009406BF" w:rsidRPr="009406BF" w:rsidRDefault="009406BF" w:rsidP="009406BF">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9406BF">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9406BF">
        <w:rPr>
          <w:rFonts w:ascii="Times New Roman" w:hAnsi="Times New Roman" w:cs="Times New Roman"/>
          <w:sz w:val="18"/>
          <w:szCs w:val="18"/>
        </w:rPr>
        <w:t>Росреестра</w:t>
      </w:r>
      <w:proofErr w:type="spellEnd"/>
      <w:r w:rsidRPr="009406BF">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9406BF">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9406BF">
        <w:rPr>
          <w:rFonts w:ascii="Times New Roman" w:hAnsi="Times New Roman" w:cs="Times New Roman"/>
          <w:sz w:val="18"/>
          <w:szCs w:val="18"/>
        </w:rPr>
        <w:t>саморегулируемых</w:t>
      </w:r>
      <w:proofErr w:type="spellEnd"/>
      <w:r w:rsidRPr="009406BF">
        <w:rPr>
          <w:rFonts w:ascii="Times New Roman" w:hAnsi="Times New Roman" w:cs="Times New Roman"/>
          <w:sz w:val="18"/>
          <w:szCs w:val="18"/>
        </w:rPr>
        <w:t xml:space="preserve"> организаций оценщиков, контролю деятельности </w:t>
      </w:r>
      <w:proofErr w:type="spellStart"/>
      <w:r w:rsidRPr="009406BF">
        <w:rPr>
          <w:rFonts w:ascii="Times New Roman" w:hAnsi="Times New Roman" w:cs="Times New Roman"/>
          <w:sz w:val="18"/>
          <w:szCs w:val="18"/>
        </w:rPr>
        <w:t>саморегулируемых</w:t>
      </w:r>
      <w:proofErr w:type="spellEnd"/>
      <w:r w:rsidRPr="009406BF">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9406BF">
        <w:rPr>
          <w:rFonts w:ascii="Times New Roman" w:hAnsi="Times New Roman" w:cs="Times New Roman"/>
          <w:sz w:val="18"/>
          <w:szCs w:val="18"/>
        </w:rPr>
        <w:t>Росреестра</w:t>
      </w:r>
      <w:proofErr w:type="spellEnd"/>
      <w:r w:rsidRPr="009406BF">
        <w:rPr>
          <w:rFonts w:ascii="Times New Roman" w:hAnsi="Times New Roman" w:cs="Times New Roman"/>
          <w:sz w:val="18"/>
          <w:szCs w:val="18"/>
        </w:rPr>
        <w:t xml:space="preserve"> по Новосибирской области является Светлана Евгеньевна </w:t>
      </w:r>
      <w:proofErr w:type="spellStart"/>
      <w:r w:rsidRPr="009406BF">
        <w:rPr>
          <w:rFonts w:ascii="Times New Roman" w:hAnsi="Times New Roman" w:cs="Times New Roman"/>
          <w:sz w:val="18"/>
          <w:szCs w:val="18"/>
        </w:rPr>
        <w:t>Рягузова</w:t>
      </w:r>
      <w:proofErr w:type="spellEnd"/>
      <w:r w:rsidRPr="009406BF">
        <w:rPr>
          <w:rFonts w:ascii="Times New Roman" w:hAnsi="Times New Roman" w:cs="Times New Roman"/>
          <w:sz w:val="18"/>
          <w:szCs w:val="18"/>
        </w:rPr>
        <w:t>.</w:t>
      </w:r>
    </w:p>
    <w:p w:rsidR="009406BF" w:rsidRPr="009406BF" w:rsidRDefault="009406BF" w:rsidP="009406BF">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9406BF">
        <w:rPr>
          <w:rFonts w:ascii="Times New Roman" w:hAnsi="Times New Roman" w:cs="Times New Roman"/>
          <w:b/>
          <w:color w:val="000000"/>
          <w:sz w:val="18"/>
          <w:szCs w:val="18"/>
        </w:rPr>
        <w:t>Контакты для СМИ:</w:t>
      </w:r>
    </w:p>
    <w:p w:rsidR="009406BF" w:rsidRPr="009406BF" w:rsidRDefault="009406BF" w:rsidP="009406BF">
      <w:pPr>
        <w:spacing w:after="0" w:line="240" w:lineRule="auto"/>
        <w:jc w:val="both"/>
        <w:rPr>
          <w:rFonts w:ascii="Times New Roman" w:hAnsi="Times New Roman" w:cs="Times New Roman"/>
          <w:sz w:val="18"/>
          <w:szCs w:val="18"/>
        </w:rPr>
      </w:pPr>
      <w:r w:rsidRPr="009406BF">
        <w:rPr>
          <w:rFonts w:ascii="Times New Roman" w:hAnsi="Times New Roman" w:cs="Times New Roman"/>
          <w:sz w:val="18"/>
          <w:szCs w:val="18"/>
        </w:rPr>
        <w:t xml:space="preserve">Управление </w:t>
      </w:r>
      <w:proofErr w:type="spellStart"/>
      <w:r w:rsidRPr="009406BF">
        <w:rPr>
          <w:rFonts w:ascii="Times New Roman" w:hAnsi="Times New Roman" w:cs="Times New Roman"/>
          <w:sz w:val="18"/>
          <w:szCs w:val="18"/>
        </w:rPr>
        <w:t>Росреестра</w:t>
      </w:r>
      <w:proofErr w:type="spellEnd"/>
      <w:r w:rsidRPr="009406BF">
        <w:rPr>
          <w:rFonts w:ascii="Times New Roman" w:hAnsi="Times New Roman" w:cs="Times New Roman"/>
          <w:sz w:val="18"/>
          <w:szCs w:val="18"/>
        </w:rPr>
        <w:t xml:space="preserve"> по Новосибирской области</w:t>
      </w:r>
    </w:p>
    <w:p w:rsidR="009406BF" w:rsidRPr="009406BF" w:rsidRDefault="003C0BAA" w:rsidP="009406BF">
      <w:pPr>
        <w:autoSpaceDE w:val="0"/>
        <w:autoSpaceDN w:val="0"/>
        <w:adjustRightInd w:val="0"/>
        <w:spacing w:after="0" w:line="240" w:lineRule="auto"/>
        <w:rPr>
          <w:rFonts w:ascii="Times New Roman" w:hAnsi="Times New Roman" w:cs="Times New Roman"/>
          <w:color w:val="000000"/>
          <w:sz w:val="18"/>
          <w:szCs w:val="18"/>
        </w:rPr>
      </w:pPr>
      <w:hyperlink r:id="rId29" w:history="1">
        <w:r w:rsidR="009406BF" w:rsidRPr="009406BF">
          <w:rPr>
            <w:rStyle w:val="a7"/>
            <w:rFonts w:ascii="Times New Roman" w:hAnsi="Times New Roman" w:cs="Times New Roman"/>
            <w:sz w:val="18"/>
            <w:szCs w:val="18"/>
          </w:rPr>
          <w:t>oko@54upr.rosreestr.ru</w:t>
        </w:r>
      </w:hyperlink>
    </w:p>
    <w:p w:rsidR="009406BF" w:rsidRPr="009406BF" w:rsidRDefault="003C0BAA" w:rsidP="009406BF">
      <w:pPr>
        <w:spacing w:after="0" w:line="240" w:lineRule="auto"/>
        <w:jc w:val="both"/>
        <w:rPr>
          <w:rFonts w:ascii="Times New Roman" w:hAnsi="Times New Roman" w:cs="Times New Roman"/>
          <w:sz w:val="18"/>
          <w:szCs w:val="18"/>
        </w:rPr>
      </w:pPr>
      <w:hyperlink r:id="rId30" w:tooltip="blocked::https://rosreestr.ru/site/" w:history="1">
        <w:r w:rsidR="009406BF" w:rsidRPr="009406BF">
          <w:rPr>
            <w:rStyle w:val="a7"/>
            <w:rFonts w:ascii="Times New Roman" w:hAnsi="Times New Roman" w:cs="Times New Roman"/>
            <w:sz w:val="18"/>
            <w:szCs w:val="18"/>
          </w:rPr>
          <w:t>https://rosreestr.ru/site/</w:t>
        </w:r>
      </w:hyperlink>
    </w:p>
    <w:p w:rsidR="009406BF" w:rsidRPr="009406BF" w:rsidRDefault="009406BF" w:rsidP="009406BF">
      <w:pPr>
        <w:spacing w:after="0" w:line="240" w:lineRule="auto"/>
        <w:jc w:val="both"/>
        <w:rPr>
          <w:rFonts w:ascii="Times New Roman" w:hAnsi="Times New Roman" w:cs="Times New Roman"/>
          <w:sz w:val="18"/>
          <w:szCs w:val="18"/>
        </w:rPr>
      </w:pPr>
      <w:r w:rsidRPr="009406BF">
        <w:rPr>
          <w:rFonts w:ascii="Times New Roman" w:hAnsi="Times New Roman" w:cs="Times New Roman"/>
          <w:sz w:val="18"/>
          <w:szCs w:val="18"/>
        </w:rPr>
        <w:t>630091, г</w:t>
      </w:r>
      <w:proofErr w:type="gramStart"/>
      <w:r w:rsidRPr="009406BF">
        <w:rPr>
          <w:rFonts w:ascii="Times New Roman" w:hAnsi="Times New Roman" w:cs="Times New Roman"/>
          <w:sz w:val="18"/>
          <w:szCs w:val="18"/>
        </w:rPr>
        <w:t>.Н</w:t>
      </w:r>
      <w:proofErr w:type="gramEnd"/>
      <w:r w:rsidRPr="009406BF">
        <w:rPr>
          <w:rFonts w:ascii="Times New Roman" w:hAnsi="Times New Roman" w:cs="Times New Roman"/>
          <w:sz w:val="18"/>
          <w:szCs w:val="18"/>
        </w:rPr>
        <w:t>овосибирск, ул.Державина, д. 28</w:t>
      </w:r>
    </w:p>
    <w:p w:rsidR="009406BF" w:rsidRPr="009406BF" w:rsidRDefault="009406BF" w:rsidP="009406BF">
      <w:pPr>
        <w:spacing w:after="0" w:line="240" w:lineRule="auto"/>
        <w:jc w:val="both"/>
        <w:rPr>
          <w:rFonts w:ascii="Times New Roman" w:hAnsi="Times New Roman" w:cs="Times New Roman"/>
          <w:sz w:val="18"/>
          <w:szCs w:val="18"/>
        </w:rPr>
      </w:pPr>
      <w:r w:rsidRPr="009406BF">
        <w:rPr>
          <w:rFonts w:ascii="Times New Roman" w:hAnsi="Times New Roman" w:cs="Times New Roman"/>
          <w:sz w:val="18"/>
          <w:szCs w:val="18"/>
        </w:rPr>
        <w:t>Мы в </w:t>
      </w:r>
      <w:proofErr w:type="spellStart"/>
      <w:r w:rsidRPr="009406BF">
        <w:rPr>
          <w:rFonts w:ascii="Times New Roman" w:hAnsi="Times New Roman" w:cs="Times New Roman"/>
          <w:sz w:val="18"/>
          <w:szCs w:val="18"/>
        </w:rPr>
        <w:t>ВКонтакте</w:t>
      </w:r>
      <w:proofErr w:type="spellEnd"/>
      <w:r w:rsidRPr="009406BF">
        <w:rPr>
          <w:rFonts w:ascii="Times New Roman" w:hAnsi="Times New Roman" w:cs="Times New Roman"/>
          <w:sz w:val="18"/>
          <w:szCs w:val="18"/>
        </w:rPr>
        <w:t xml:space="preserve"> </w:t>
      </w:r>
      <w:hyperlink r:id="rId31" w:history="1">
        <w:r w:rsidRPr="009406BF">
          <w:rPr>
            <w:rStyle w:val="a7"/>
            <w:rFonts w:ascii="Times New Roman" w:hAnsi="Times New Roman" w:cs="Times New Roman"/>
            <w:sz w:val="18"/>
            <w:szCs w:val="18"/>
          </w:rPr>
          <w:t>https://vk.com/rosreestr_nsk</w:t>
        </w:r>
      </w:hyperlink>
      <w:r w:rsidRPr="009406BF">
        <w:rPr>
          <w:rFonts w:ascii="Times New Roman" w:hAnsi="Times New Roman" w:cs="Times New Roman"/>
          <w:sz w:val="18"/>
          <w:szCs w:val="18"/>
        </w:rPr>
        <w:t xml:space="preserve">, </w:t>
      </w:r>
    </w:p>
    <w:p w:rsidR="009406BF" w:rsidRPr="009406BF" w:rsidRDefault="009406BF" w:rsidP="009406BF">
      <w:pPr>
        <w:spacing w:after="0" w:line="240" w:lineRule="auto"/>
        <w:jc w:val="both"/>
        <w:rPr>
          <w:rFonts w:ascii="Times New Roman" w:hAnsi="Times New Roman" w:cs="Times New Roman"/>
          <w:color w:val="0000FF"/>
          <w:sz w:val="18"/>
          <w:szCs w:val="18"/>
          <w:u w:val="single"/>
          <w:lang w:val="en-US"/>
        </w:rPr>
      </w:pPr>
      <w:proofErr w:type="spellStart"/>
      <w:r w:rsidRPr="009406BF">
        <w:rPr>
          <w:rFonts w:ascii="Times New Roman" w:hAnsi="Times New Roman" w:cs="Times New Roman"/>
          <w:sz w:val="18"/>
          <w:szCs w:val="18"/>
          <w:lang w:val="en-US"/>
        </w:rPr>
        <w:t>Instagram</w:t>
      </w:r>
      <w:proofErr w:type="spellEnd"/>
      <w:r w:rsidRPr="009406BF">
        <w:rPr>
          <w:rFonts w:ascii="Times New Roman" w:hAnsi="Times New Roman" w:cs="Times New Roman"/>
          <w:sz w:val="18"/>
          <w:szCs w:val="18"/>
          <w:lang w:val="en-US"/>
        </w:rPr>
        <w:t xml:space="preserve"> </w:t>
      </w:r>
      <w:hyperlink r:id="rId32" w:history="1">
        <w:r w:rsidRPr="009406BF">
          <w:rPr>
            <w:rStyle w:val="a7"/>
            <w:rFonts w:ascii="Times New Roman" w:hAnsi="Times New Roman" w:cs="Times New Roman"/>
            <w:sz w:val="18"/>
            <w:szCs w:val="18"/>
            <w:lang w:val="en-US"/>
          </w:rPr>
          <w:t>https://www.instagram.com/rosreestr_nsk/?hl=ru</w:t>
        </w:r>
      </w:hyperlink>
      <w:r w:rsidRPr="009406BF">
        <w:rPr>
          <w:rFonts w:ascii="Times New Roman" w:hAnsi="Times New Roman" w:cs="Times New Roman"/>
          <w:sz w:val="18"/>
          <w:szCs w:val="18"/>
          <w:lang w:val="en-US"/>
        </w:rPr>
        <w:t xml:space="preserve"> </w:t>
      </w:r>
    </w:p>
    <w:p w:rsidR="00FB548D" w:rsidRPr="00A87E2C" w:rsidRDefault="00FB548D" w:rsidP="00FB548D">
      <w:pPr>
        <w:pStyle w:val="a6"/>
        <w:rPr>
          <w:rFonts w:ascii="Times New Roman" w:eastAsia="Times New Roman" w:hAnsi="Times New Roman" w:cs="Times New Roman"/>
          <w:sz w:val="18"/>
          <w:szCs w:val="18"/>
          <w:lang w:val="en-US"/>
        </w:rPr>
      </w:pPr>
    </w:p>
    <w:p w:rsidR="005D561C" w:rsidRPr="005D561C" w:rsidRDefault="005D561C" w:rsidP="005D561C">
      <w:pPr>
        <w:spacing w:after="0" w:line="240" w:lineRule="auto"/>
        <w:ind w:firstLine="708"/>
        <w:jc w:val="center"/>
        <w:rPr>
          <w:rFonts w:ascii="Times New Roman" w:hAnsi="Times New Roman" w:cs="Times New Roman"/>
          <w:b/>
          <w:color w:val="00B050"/>
        </w:rPr>
      </w:pPr>
      <w:r w:rsidRPr="005D561C">
        <w:rPr>
          <w:rFonts w:ascii="Times New Roman" w:hAnsi="Times New Roman" w:cs="Times New Roman"/>
          <w:b/>
          <w:color w:val="00B050"/>
        </w:rPr>
        <w:t xml:space="preserve">Электронная цифровая подпись: для чего она нужна и где </w:t>
      </w:r>
      <w:proofErr w:type="gramStart"/>
      <w:r w:rsidRPr="005D561C">
        <w:rPr>
          <w:rFonts w:ascii="Times New Roman" w:hAnsi="Times New Roman" w:cs="Times New Roman"/>
          <w:b/>
          <w:color w:val="00B050"/>
        </w:rPr>
        <w:t>получить</w:t>
      </w:r>
      <w:proofErr w:type="gramEnd"/>
      <w:r w:rsidRPr="005D561C">
        <w:rPr>
          <w:rFonts w:ascii="Times New Roman" w:hAnsi="Times New Roman" w:cs="Times New Roman"/>
          <w:b/>
          <w:color w:val="00B050"/>
        </w:rPr>
        <w:t>?</w:t>
      </w:r>
    </w:p>
    <w:p w:rsidR="005D561C" w:rsidRPr="005D561C" w:rsidRDefault="005D561C" w:rsidP="005D561C">
      <w:pPr>
        <w:pStyle w:val="af0"/>
        <w:shd w:val="clear" w:color="auto" w:fill="FFFFFF"/>
        <w:spacing w:before="0" w:beforeAutospacing="0" w:after="0" w:afterAutospacing="0"/>
        <w:ind w:firstLine="708"/>
        <w:jc w:val="both"/>
        <w:textAlignment w:val="baseline"/>
        <w:rPr>
          <w:sz w:val="18"/>
          <w:szCs w:val="18"/>
          <w:shd w:val="clear" w:color="auto" w:fill="FFFFFF"/>
        </w:rPr>
      </w:pPr>
    </w:p>
    <w:p w:rsidR="005D561C" w:rsidRPr="005D561C" w:rsidRDefault="005D561C" w:rsidP="00375C63">
      <w:pPr>
        <w:numPr>
          <w:ilvl w:val="0"/>
          <w:numId w:val="27"/>
        </w:numPr>
        <w:spacing w:after="0" w:line="240" w:lineRule="auto"/>
        <w:ind w:right="28"/>
        <w:rPr>
          <w:rFonts w:ascii="Times New Roman" w:hAnsi="Times New Roman" w:cs="Times New Roman"/>
          <w:b/>
          <w:sz w:val="18"/>
          <w:szCs w:val="18"/>
        </w:rPr>
      </w:pPr>
      <w:r w:rsidRPr="005D561C">
        <w:rPr>
          <w:rFonts w:ascii="Times New Roman" w:hAnsi="Times New Roman" w:cs="Times New Roman"/>
          <w:b/>
          <w:sz w:val="18"/>
          <w:szCs w:val="18"/>
        </w:rPr>
        <w:t>Что такое электронная цифровая подпись?</w:t>
      </w:r>
    </w:p>
    <w:p w:rsidR="005D561C" w:rsidRPr="005D561C" w:rsidRDefault="005D561C" w:rsidP="005D561C">
      <w:pPr>
        <w:pStyle w:val="af0"/>
        <w:shd w:val="clear" w:color="auto" w:fill="FFFFFF"/>
        <w:spacing w:before="0" w:beforeAutospacing="0" w:after="0" w:afterAutospacing="0"/>
        <w:ind w:firstLine="708"/>
        <w:jc w:val="both"/>
        <w:textAlignment w:val="baseline"/>
        <w:rPr>
          <w:sz w:val="18"/>
          <w:szCs w:val="18"/>
        </w:rPr>
      </w:pPr>
      <w:r w:rsidRPr="005D561C">
        <w:rPr>
          <w:sz w:val="18"/>
          <w:szCs w:val="18"/>
        </w:rPr>
        <w:t>Электронная   цифровая подпись  (ЭЦП)  —  наиболее  удобный  современный  инструмент  для  совершения сделок в удаленном режиме и обмена  юридически  значимой документацией. ЭЦП является зашифрованной информацией, наложенной на электронные документы с целью подтверждения авторства и ответственности конкретного лица.</w:t>
      </w:r>
    </w:p>
    <w:p w:rsidR="005D561C" w:rsidRPr="005D561C" w:rsidRDefault="005D561C" w:rsidP="00375C63">
      <w:pPr>
        <w:numPr>
          <w:ilvl w:val="0"/>
          <w:numId w:val="27"/>
        </w:numPr>
        <w:spacing w:after="0" w:line="240" w:lineRule="auto"/>
        <w:ind w:right="28"/>
        <w:rPr>
          <w:rFonts w:ascii="Times New Roman" w:hAnsi="Times New Roman" w:cs="Times New Roman"/>
          <w:b/>
          <w:sz w:val="18"/>
          <w:szCs w:val="18"/>
        </w:rPr>
      </w:pPr>
      <w:r w:rsidRPr="005D561C">
        <w:rPr>
          <w:rFonts w:ascii="Times New Roman" w:hAnsi="Times New Roman" w:cs="Times New Roman"/>
          <w:b/>
          <w:sz w:val="18"/>
          <w:szCs w:val="18"/>
        </w:rPr>
        <w:t>Для чего нужна электронная цифровая подпись?</w:t>
      </w:r>
    </w:p>
    <w:p w:rsidR="005D561C" w:rsidRPr="005D561C" w:rsidRDefault="005D561C" w:rsidP="005D561C">
      <w:pPr>
        <w:pStyle w:val="af0"/>
        <w:shd w:val="clear" w:color="auto" w:fill="FFFFFF"/>
        <w:spacing w:before="0" w:beforeAutospacing="0" w:after="0" w:afterAutospacing="0"/>
        <w:ind w:firstLine="708"/>
        <w:jc w:val="both"/>
        <w:textAlignment w:val="baseline"/>
        <w:rPr>
          <w:sz w:val="18"/>
          <w:szCs w:val="18"/>
        </w:rPr>
      </w:pPr>
      <w:r w:rsidRPr="005D561C">
        <w:rPr>
          <w:sz w:val="18"/>
          <w:szCs w:val="18"/>
          <w:shd w:val="clear" w:color="auto" w:fill="FFFFFF"/>
        </w:rPr>
        <w:t xml:space="preserve">С помощью ЭЦП граждане могут активно взаимодействовать с государственными органами управления и организациями, коммерческими предприятиями и учреждениями в режиме </w:t>
      </w:r>
      <w:proofErr w:type="spellStart"/>
      <w:r w:rsidRPr="005D561C">
        <w:rPr>
          <w:sz w:val="18"/>
          <w:szCs w:val="18"/>
          <w:shd w:val="clear" w:color="auto" w:fill="FFFFFF"/>
        </w:rPr>
        <w:t>онлайн</w:t>
      </w:r>
      <w:proofErr w:type="spellEnd"/>
      <w:r w:rsidRPr="005D561C">
        <w:rPr>
          <w:sz w:val="18"/>
          <w:szCs w:val="18"/>
          <w:shd w:val="clear" w:color="auto" w:fill="FFFFFF"/>
        </w:rPr>
        <w:t>, не выходя из дома.</w:t>
      </w:r>
    </w:p>
    <w:p w:rsidR="005D561C" w:rsidRPr="005D561C" w:rsidRDefault="005D561C" w:rsidP="005D561C">
      <w:pPr>
        <w:pStyle w:val="af0"/>
        <w:shd w:val="clear" w:color="auto" w:fill="FFFFFF"/>
        <w:spacing w:before="0" w:beforeAutospacing="0" w:after="0" w:afterAutospacing="0"/>
        <w:ind w:firstLine="708"/>
        <w:jc w:val="both"/>
        <w:textAlignment w:val="baseline"/>
        <w:rPr>
          <w:sz w:val="18"/>
          <w:szCs w:val="18"/>
        </w:rPr>
      </w:pPr>
      <w:r w:rsidRPr="005D561C">
        <w:rPr>
          <w:sz w:val="18"/>
          <w:szCs w:val="18"/>
        </w:rPr>
        <w:t xml:space="preserve">Законодательство  предъявляет  различные требования к  использованию  определенного  вида  электронной  подписи, поэтому выбор того  или  иного  вида  ЭЦП  зависит  от  сферы  ее  использования.  </w:t>
      </w:r>
    </w:p>
    <w:p w:rsidR="005D561C" w:rsidRPr="005D561C" w:rsidRDefault="005D561C" w:rsidP="005D561C">
      <w:pPr>
        <w:pStyle w:val="af0"/>
        <w:shd w:val="clear" w:color="auto" w:fill="FFFFFF"/>
        <w:spacing w:before="0" w:beforeAutospacing="0" w:after="0" w:afterAutospacing="0"/>
        <w:ind w:firstLine="708"/>
        <w:jc w:val="both"/>
        <w:textAlignment w:val="baseline"/>
        <w:rPr>
          <w:sz w:val="18"/>
          <w:szCs w:val="18"/>
        </w:rPr>
      </w:pPr>
      <w:r w:rsidRPr="005D561C">
        <w:rPr>
          <w:sz w:val="18"/>
          <w:szCs w:val="18"/>
        </w:rPr>
        <w:t xml:space="preserve">Для получения услуг </w:t>
      </w:r>
      <w:proofErr w:type="spellStart"/>
      <w:r w:rsidRPr="005D561C">
        <w:rPr>
          <w:sz w:val="18"/>
          <w:szCs w:val="18"/>
        </w:rPr>
        <w:t>Росреестра</w:t>
      </w:r>
      <w:proofErr w:type="spellEnd"/>
      <w:r w:rsidRPr="005D561C">
        <w:rPr>
          <w:sz w:val="18"/>
          <w:szCs w:val="18"/>
        </w:rPr>
        <w:t xml:space="preserve">, а именно для осуществления государственного кадастрового учета и (или) государственной </w:t>
      </w:r>
      <w:proofErr w:type="gramStart"/>
      <w:r w:rsidRPr="005D561C">
        <w:rPr>
          <w:sz w:val="18"/>
          <w:szCs w:val="18"/>
        </w:rPr>
        <w:t>регистрации прав, представляемые в электронной форме документы должны быть подписаны</w:t>
      </w:r>
      <w:proofErr w:type="gramEnd"/>
      <w:r w:rsidRPr="005D561C">
        <w:rPr>
          <w:sz w:val="18"/>
          <w:szCs w:val="18"/>
        </w:rPr>
        <w:t xml:space="preserve"> усиленной квалифицированной электронной подписью уполномоченных на то лиц. </w:t>
      </w:r>
    </w:p>
    <w:p w:rsidR="005D561C" w:rsidRPr="005D561C" w:rsidRDefault="005D561C" w:rsidP="00375C63">
      <w:pPr>
        <w:numPr>
          <w:ilvl w:val="0"/>
          <w:numId w:val="27"/>
        </w:numPr>
        <w:spacing w:after="0" w:line="240" w:lineRule="auto"/>
        <w:rPr>
          <w:rFonts w:ascii="Times New Roman" w:hAnsi="Times New Roman" w:cs="Times New Roman"/>
          <w:b/>
          <w:sz w:val="18"/>
          <w:szCs w:val="18"/>
          <w:shd w:val="clear" w:color="auto" w:fill="FFFFFF"/>
        </w:rPr>
      </w:pPr>
      <w:r w:rsidRPr="005D561C">
        <w:rPr>
          <w:rFonts w:ascii="Times New Roman" w:hAnsi="Times New Roman" w:cs="Times New Roman"/>
          <w:b/>
          <w:sz w:val="18"/>
          <w:szCs w:val="18"/>
          <w:shd w:val="clear" w:color="auto" w:fill="FFFFFF"/>
        </w:rPr>
        <w:t>Где получить электронную цифровую подпись?</w:t>
      </w:r>
    </w:p>
    <w:p w:rsidR="005D561C" w:rsidRPr="005D561C" w:rsidRDefault="005D561C" w:rsidP="005D561C">
      <w:pPr>
        <w:spacing w:after="0" w:line="240" w:lineRule="auto"/>
        <w:ind w:right="28" w:firstLine="540"/>
        <w:jc w:val="both"/>
        <w:rPr>
          <w:rFonts w:ascii="Times New Roman" w:hAnsi="Times New Roman" w:cs="Times New Roman"/>
          <w:sz w:val="18"/>
          <w:szCs w:val="18"/>
        </w:rPr>
      </w:pPr>
      <w:r w:rsidRPr="005D561C">
        <w:rPr>
          <w:rFonts w:ascii="Times New Roman" w:hAnsi="Times New Roman" w:cs="Times New Roman"/>
          <w:sz w:val="18"/>
          <w:szCs w:val="18"/>
          <w:shd w:val="clear" w:color="auto" w:fill="FFFFFF"/>
        </w:rPr>
        <w:t>Электронную цифровую подпись</w:t>
      </w:r>
      <w:r w:rsidRPr="005D561C">
        <w:rPr>
          <w:rFonts w:ascii="Times New Roman" w:hAnsi="Times New Roman" w:cs="Times New Roman"/>
          <w:sz w:val="18"/>
          <w:szCs w:val="18"/>
        </w:rPr>
        <w:t xml:space="preserve"> можно приобрести в специализированном удостоверяющем центре. Список сертифицированных удостоверяющих центров размещен на официальном сайте </w:t>
      </w:r>
      <w:proofErr w:type="spellStart"/>
      <w:r w:rsidRPr="005D561C">
        <w:rPr>
          <w:rFonts w:ascii="Times New Roman" w:hAnsi="Times New Roman" w:cs="Times New Roman"/>
          <w:sz w:val="18"/>
          <w:szCs w:val="18"/>
        </w:rPr>
        <w:t>Росреестра</w:t>
      </w:r>
      <w:proofErr w:type="spellEnd"/>
      <w:r w:rsidRPr="005D561C">
        <w:rPr>
          <w:rFonts w:ascii="Times New Roman" w:hAnsi="Times New Roman" w:cs="Times New Roman"/>
          <w:sz w:val="18"/>
          <w:szCs w:val="18"/>
        </w:rPr>
        <w:t xml:space="preserve"> </w:t>
      </w:r>
      <w:hyperlink r:id="rId33" w:history="1">
        <w:r w:rsidRPr="005D561C">
          <w:rPr>
            <w:rStyle w:val="a7"/>
            <w:rFonts w:ascii="Times New Roman" w:hAnsi="Times New Roman" w:cs="Times New Roman"/>
            <w:sz w:val="18"/>
            <w:szCs w:val="18"/>
          </w:rPr>
          <w:t>www.rosreestr.ru</w:t>
        </w:r>
      </w:hyperlink>
      <w:r w:rsidRPr="005D561C">
        <w:rPr>
          <w:rFonts w:ascii="Times New Roman" w:hAnsi="Times New Roman" w:cs="Times New Roman"/>
          <w:sz w:val="18"/>
          <w:szCs w:val="18"/>
        </w:rPr>
        <w:t>.</w:t>
      </w:r>
    </w:p>
    <w:p w:rsidR="005D561C" w:rsidRPr="005D561C" w:rsidRDefault="005D561C" w:rsidP="005D561C">
      <w:pPr>
        <w:spacing w:after="0" w:line="240" w:lineRule="auto"/>
        <w:ind w:firstLine="708"/>
        <w:jc w:val="both"/>
        <w:rPr>
          <w:rFonts w:ascii="Times New Roman" w:hAnsi="Times New Roman" w:cs="Times New Roman"/>
          <w:sz w:val="18"/>
          <w:szCs w:val="18"/>
          <w:shd w:val="clear" w:color="auto" w:fill="FFFFFF"/>
        </w:rPr>
      </w:pPr>
      <w:r w:rsidRPr="005D561C">
        <w:rPr>
          <w:rFonts w:ascii="Times New Roman" w:hAnsi="Times New Roman" w:cs="Times New Roman"/>
          <w:sz w:val="18"/>
          <w:szCs w:val="18"/>
          <w:shd w:val="clear" w:color="auto" w:fill="FFFFFF"/>
        </w:rPr>
        <w:t xml:space="preserve">Для удобства пользователей </w:t>
      </w:r>
      <w:proofErr w:type="spellStart"/>
      <w:r w:rsidRPr="005D561C">
        <w:rPr>
          <w:rFonts w:ascii="Times New Roman" w:hAnsi="Times New Roman" w:cs="Times New Roman"/>
          <w:sz w:val="18"/>
          <w:szCs w:val="18"/>
          <w:shd w:val="clear" w:color="auto" w:fill="FFFFFF"/>
        </w:rPr>
        <w:t>Росреестр</w:t>
      </w:r>
      <w:proofErr w:type="spellEnd"/>
      <w:r w:rsidRPr="005D561C">
        <w:rPr>
          <w:rFonts w:ascii="Times New Roman" w:hAnsi="Times New Roman" w:cs="Times New Roman"/>
          <w:sz w:val="18"/>
          <w:szCs w:val="18"/>
          <w:shd w:val="clear" w:color="auto" w:fill="FFFFFF"/>
        </w:rPr>
        <w:t xml:space="preserve"> выдает сертификаты электронной подписи собственного удостоверяющего центра на базе Федеральной кадастровой палаты. С помощью сертификатов электронной подписи, выданных таким центром, можно воспользоваться не только услугами </w:t>
      </w:r>
      <w:proofErr w:type="spellStart"/>
      <w:r w:rsidRPr="005D561C">
        <w:rPr>
          <w:rFonts w:ascii="Times New Roman" w:hAnsi="Times New Roman" w:cs="Times New Roman"/>
          <w:sz w:val="18"/>
          <w:szCs w:val="18"/>
          <w:shd w:val="clear" w:color="auto" w:fill="FFFFFF"/>
        </w:rPr>
        <w:t>Росреестра</w:t>
      </w:r>
      <w:proofErr w:type="spellEnd"/>
      <w:r w:rsidRPr="005D561C">
        <w:rPr>
          <w:rFonts w:ascii="Times New Roman" w:hAnsi="Times New Roman" w:cs="Times New Roman"/>
          <w:sz w:val="18"/>
          <w:szCs w:val="18"/>
          <w:shd w:val="clear" w:color="auto" w:fill="FFFFFF"/>
        </w:rPr>
        <w:t>, но и других ведомств.</w:t>
      </w:r>
    </w:p>
    <w:p w:rsidR="005D561C" w:rsidRPr="005D561C" w:rsidRDefault="005D561C" w:rsidP="00375C63">
      <w:pPr>
        <w:numPr>
          <w:ilvl w:val="0"/>
          <w:numId w:val="27"/>
        </w:numPr>
        <w:spacing w:after="0" w:line="240" w:lineRule="auto"/>
        <w:jc w:val="both"/>
        <w:rPr>
          <w:rFonts w:ascii="Times New Roman" w:hAnsi="Times New Roman" w:cs="Times New Roman"/>
          <w:b/>
          <w:sz w:val="18"/>
          <w:szCs w:val="18"/>
          <w:shd w:val="clear" w:color="auto" w:fill="FFFFFF"/>
        </w:rPr>
      </w:pPr>
      <w:r w:rsidRPr="005D561C">
        <w:rPr>
          <w:rFonts w:ascii="Times New Roman" w:hAnsi="Times New Roman" w:cs="Times New Roman"/>
          <w:b/>
          <w:sz w:val="18"/>
          <w:szCs w:val="18"/>
          <w:shd w:val="clear" w:color="auto" w:fill="FFFFFF"/>
        </w:rPr>
        <w:t xml:space="preserve">Что необходимо для получения электронной цифровой подписи удостоверяющего центра </w:t>
      </w:r>
      <w:proofErr w:type="spellStart"/>
      <w:r w:rsidRPr="005D561C">
        <w:rPr>
          <w:rFonts w:ascii="Times New Roman" w:hAnsi="Times New Roman" w:cs="Times New Roman"/>
          <w:b/>
          <w:sz w:val="18"/>
          <w:szCs w:val="18"/>
          <w:shd w:val="clear" w:color="auto" w:fill="FFFFFF"/>
        </w:rPr>
        <w:t>Росреестра</w:t>
      </w:r>
      <w:proofErr w:type="spellEnd"/>
      <w:r w:rsidRPr="005D561C">
        <w:rPr>
          <w:rFonts w:ascii="Times New Roman" w:hAnsi="Times New Roman" w:cs="Times New Roman"/>
          <w:b/>
          <w:sz w:val="18"/>
          <w:szCs w:val="18"/>
          <w:shd w:val="clear" w:color="auto" w:fill="FFFFFF"/>
        </w:rPr>
        <w:t>?</w:t>
      </w:r>
    </w:p>
    <w:p w:rsidR="005D561C" w:rsidRPr="005D561C" w:rsidRDefault="005D561C" w:rsidP="00375C63">
      <w:pPr>
        <w:pStyle w:val="ae"/>
        <w:numPr>
          <w:ilvl w:val="0"/>
          <w:numId w:val="26"/>
        </w:numPr>
        <w:spacing w:after="0" w:line="240" w:lineRule="auto"/>
        <w:ind w:left="567" w:hanging="567"/>
        <w:jc w:val="both"/>
        <w:rPr>
          <w:rFonts w:ascii="Times New Roman" w:eastAsia="Times New Roman" w:hAnsi="Times New Roman" w:cs="Times New Roman"/>
          <w:sz w:val="18"/>
          <w:szCs w:val="18"/>
        </w:rPr>
      </w:pPr>
      <w:r w:rsidRPr="005D561C">
        <w:rPr>
          <w:rFonts w:ascii="Times New Roman" w:hAnsi="Times New Roman" w:cs="Times New Roman"/>
          <w:sz w:val="18"/>
          <w:szCs w:val="18"/>
          <w:shd w:val="clear" w:color="auto" w:fill="FFFFFF"/>
        </w:rPr>
        <w:t xml:space="preserve">Зарегистрироваться в Личном кабинете удостоверяющего центра ФГБУ «ФКП </w:t>
      </w:r>
      <w:proofErr w:type="spellStart"/>
      <w:r w:rsidRPr="005D561C">
        <w:rPr>
          <w:rFonts w:ascii="Times New Roman" w:hAnsi="Times New Roman" w:cs="Times New Roman"/>
          <w:sz w:val="18"/>
          <w:szCs w:val="18"/>
          <w:shd w:val="clear" w:color="auto" w:fill="FFFFFF"/>
        </w:rPr>
        <w:t>Росреестра</w:t>
      </w:r>
      <w:proofErr w:type="spellEnd"/>
      <w:r w:rsidRPr="005D561C">
        <w:rPr>
          <w:rFonts w:ascii="Times New Roman" w:hAnsi="Times New Roman" w:cs="Times New Roman"/>
          <w:sz w:val="18"/>
          <w:szCs w:val="18"/>
          <w:shd w:val="clear" w:color="auto" w:fill="FFFFFF"/>
        </w:rPr>
        <w:t>» (</w:t>
      </w:r>
      <w:hyperlink r:id="rId34" w:history="1">
        <w:r w:rsidRPr="005D561C">
          <w:rPr>
            <w:rStyle w:val="a7"/>
            <w:rFonts w:ascii="Times New Roman" w:eastAsia="Times New Roman" w:hAnsi="Times New Roman" w:cs="Times New Roman"/>
            <w:sz w:val="18"/>
            <w:szCs w:val="18"/>
          </w:rPr>
          <w:t>https://uc.kadastr.ru</w:t>
        </w:r>
      </w:hyperlink>
      <w:r w:rsidRPr="005D561C">
        <w:rPr>
          <w:rFonts w:ascii="Times New Roman" w:eastAsia="Times New Roman" w:hAnsi="Times New Roman" w:cs="Times New Roman"/>
          <w:sz w:val="18"/>
          <w:szCs w:val="18"/>
        </w:rPr>
        <w:t>). Подробная инструкция о порядке регистрации и получении сертификата размещена на данном сайте в разделе «Поддержка».</w:t>
      </w:r>
    </w:p>
    <w:p w:rsidR="005D561C" w:rsidRPr="005D561C" w:rsidRDefault="005D561C" w:rsidP="00375C63">
      <w:pPr>
        <w:pStyle w:val="ae"/>
        <w:numPr>
          <w:ilvl w:val="0"/>
          <w:numId w:val="26"/>
        </w:numPr>
        <w:spacing w:after="0" w:line="240" w:lineRule="auto"/>
        <w:ind w:left="567" w:hanging="567"/>
        <w:rPr>
          <w:rFonts w:ascii="Times New Roman" w:eastAsia="Times New Roman" w:hAnsi="Times New Roman" w:cs="Times New Roman"/>
          <w:sz w:val="18"/>
          <w:szCs w:val="18"/>
        </w:rPr>
      </w:pPr>
      <w:r w:rsidRPr="005D561C">
        <w:rPr>
          <w:rFonts w:ascii="Times New Roman" w:hAnsi="Times New Roman" w:cs="Times New Roman"/>
          <w:sz w:val="18"/>
          <w:szCs w:val="18"/>
          <w:shd w:val="clear" w:color="auto" w:fill="FFFFFF"/>
        </w:rPr>
        <w:t>Загрузить сканы документов.</w:t>
      </w:r>
    </w:p>
    <w:p w:rsidR="005D561C" w:rsidRPr="005D561C" w:rsidRDefault="005D561C" w:rsidP="00375C63">
      <w:pPr>
        <w:pStyle w:val="ae"/>
        <w:numPr>
          <w:ilvl w:val="0"/>
          <w:numId w:val="26"/>
        </w:numPr>
        <w:spacing w:after="0" w:line="240" w:lineRule="auto"/>
        <w:ind w:left="567" w:hanging="567"/>
        <w:rPr>
          <w:rFonts w:ascii="Times New Roman" w:eastAsia="Times New Roman" w:hAnsi="Times New Roman" w:cs="Times New Roman"/>
          <w:sz w:val="18"/>
          <w:szCs w:val="18"/>
        </w:rPr>
      </w:pPr>
      <w:r w:rsidRPr="005D561C">
        <w:rPr>
          <w:rFonts w:ascii="Times New Roman" w:hAnsi="Times New Roman" w:cs="Times New Roman"/>
          <w:sz w:val="18"/>
          <w:szCs w:val="18"/>
          <w:shd w:val="clear" w:color="auto" w:fill="FFFFFF"/>
        </w:rPr>
        <w:t>Сформировать запрос.</w:t>
      </w:r>
    </w:p>
    <w:p w:rsidR="005D561C" w:rsidRPr="005D561C" w:rsidRDefault="005D561C" w:rsidP="00375C63">
      <w:pPr>
        <w:pStyle w:val="ae"/>
        <w:numPr>
          <w:ilvl w:val="0"/>
          <w:numId w:val="26"/>
        </w:numPr>
        <w:spacing w:after="0" w:line="240" w:lineRule="auto"/>
        <w:ind w:left="567" w:hanging="567"/>
        <w:jc w:val="both"/>
        <w:rPr>
          <w:rFonts w:ascii="Times New Roman" w:hAnsi="Times New Roman" w:cs="Times New Roman"/>
          <w:sz w:val="18"/>
          <w:szCs w:val="18"/>
          <w:shd w:val="clear" w:color="auto" w:fill="FFFFFF"/>
        </w:rPr>
      </w:pPr>
      <w:r w:rsidRPr="005D561C">
        <w:rPr>
          <w:rFonts w:ascii="Times New Roman" w:hAnsi="Times New Roman" w:cs="Times New Roman"/>
          <w:sz w:val="18"/>
          <w:szCs w:val="18"/>
          <w:shd w:val="clear" w:color="auto" w:fill="FFFFFF"/>
        </w:rPr>
        <w:t>Произвести оплату в течение 30 календарных дней после формирования квитанции системой.</w:t>
      </w:r>
    </w:p>
    <w:p w:rsidR="005D561C" w:rsidRPr="005D561C" w:rsidRDefault="005D561C" w:rsidP="00375C63">
      <w:pPr>
        <w:pStyle w:val="ae"/>
        <w:numPr>
          <w:ilvl w:val="0"/>
          <w:numId w:val="26"/>
        </w:numPr>
        <w:spacing w:after="0" w:line="240" w:lineRule="auto"/>
        <w:ind w:left="567" w:hanging="567"/>
        <w:jc w:val="both"/>
        <w:rPr>
          <w:rFonts w:ascii="Times New Roman" w:hAnsi="Times New Roman" w:cs="Times New Roman"/>
          <w:sz w:val="18"/>
          <w:szCs w:val="18"/>
          <w:shd w:val="clear" w:color="auto" w:fill="FFFFFF"/>
        </w:rPr>
      </w:pPr>
      <w:r w:rsidRPr="005D561C">
        <w:rPr>
          <w:rFonts w:ascii="Times New Roman" w:hAnsi="Times New Roman" w:cs="Times New Roman"/>
          <w:sz w:val="18"/>
          <w:szCs w:val="18"/>
          <w:shd w:val="clear" w:color="auto" w:fill="FFFFFF"/>
        </w:rPr>
        <w:t>Посетить офис для удостоверения личности по адресу: г</w:t>
      </w:r>
      <w:proofErr w:type="gramStart"/>
      <w:r w:rsidRPr="005D561C">
        <w:rPr>
          <w:rFonts w:ascii="Times New Roman" w:hAnsi="Times New Roman" w:cs="Times New Roman"/>
          <w:sz w:val="18"/>
          <w:szCs w:val="18"/>
          <w:shd w:val="clear" w:color="auto" w:fill="FFFFFF"/>
        </w:rPr>
        <w:t>.Н</w:t>
      </w:r>
      <w:proofErr w:type="gramEnd"/>
      <w:r w:rsidRPr="005D561C">
        <w:rPr>
          <w:rFonts w:ascii="Times New Roman" w:hAnsi="Times New Roman" w:cs="Times New Roman"/>
          <w:sz w:val="18"/>
          <w:szCs w:val="18"/>
          <w:shd w:val="clear" w:color="auto" w:fill="FFFFFF"/>
        </w:rPr>
        <w:t>овосибирск, ул. Немировича-Данченко, д. 167.</w:t>
      </w:r>
    </w:p>
    <w:p w:rsidR="005D561C" w:rsidRPr="005D561C" w:rsidRDefault="005D561C" w:rsidP="00375C63">
      <w:pPr>
        <w:pStyle w:val="ae"/>
        <w:numPr>
          <w:ilvl w:val="0"/>
          <w:numId w:val="26"/>
        </w:numPr>
        <w:spacing w:after="0" w:line="240" w:lineRule="auto"/>
        <w:ind w:left="567" w:hanging="567"/>
        <w:jc w:val="both"/>
        <w:rPr>
          <w:rFonts w:ascii="Times New Roman" w:hAnsi="Times New Roman" w:cs="Times New Roman"/>
          <w:sz w:val="18"/>
          <w:szCs w:val="18"/>
          <w:shd w:val="clear" w:color="auto" w:fill="FFFFFF"/>
        </w:rPr>
      </w:pPr>
      <w:r w:rsidRPr="005D561C">
        <w:rPr>
          <w:rFonts w:ascii="Times New Roman" w:hAnsi="Times New Roman" w:cs="Times New Roman"/>
          <w:sz w:val="18"/>
          <w:szCs w:val="18"/>
          <w:shd w:val="clear" w:color="auto" w:fill="FFFFFF"/>
        </w:rPr>
        <w:t>Скачать сертификат в Личном кабинете или забрать в офисе.</w:t>
      </w:r>
    </w:p>
    <w:p w:rsidR="005D561C" w:rsidRPr="005D561C" w:rsidRDefault="005D561C" w:rsidP="005D561C">
      <w:pPr>
        <w:pStyle w:val="ConsPlusNormal"/>
        <w:jc w:val="right"/>
        <w:rPr>
          <w:rFonts w:ascii="Times New Roman" w:hAnsi="Times New Roman" w:cs="Times New Roman"/>
          <w:b/>
          <w:i/>
          <w:sz w:val="18"/>
          <w:szCs w:val="18"/>
        </w:rPr>
      </w:pPr>
      <w:r w:rsidRPr="005D561C">
        <w:rPr>
          <w:rFonts w:ascii="Times New Roman" w:hAnsi="Times New Roman" w:cs="Times New Roman"/>
          <w:b/>
          <w:i/>
          <w:sz w:val="18"/>
          <w:szCs w:val="18"/>
        </w:rPr>
        <w:t xml:space="preserve">Материал подготовлен Управлением </w:t>
      </w:r>
      <w:proofErr w:type="spellStart"/>
      <w:r w:rsidRPr="005D561C">
        <w:rPr>
          <w:rFonts w:ascii="Times New Roman" w:hAnsi="Times New Roman" w:cs="Times New Roman"/>
          <w:b/>
          <w:i/>
          <w:sz w:val="18"/>
          <w:szCs w:val="18"/>
        </w:rPr>
        <w:t>Росреестра</w:t>
      </w:r>
      <w:proofErr w:type="spellEnd"/>
      <w:r w:rsidRPr="005D561C">
        <w:rPr>
          <w:rFonts w:ascii="Times New Roman" w:hAnsi="Times New Roman" w:cs="Times New Roman"/>
          <w:b/>
          <w:i/>
          <w:sz w:val="18"/>
          <w:szCs w:val="18"/>
        </w:rPr>
        <w:t xml:space="preserve"> </w:t>
      </w:r>
    </w:p>
    <w:p w:rsidR="005D561C" w:rsidRPr="005D561C" w:rsidRDefault="005D561C" w:rsidP="005D561C">
      <w:pPr>
        <w:pStyle w:val="ConsPlusNormal"/>
        <w:jc w:val="right"/>
        <w:rPr>
          <w:rFonts w:ascii="Times New Roman" w:hAnsi="Times New Roman" w:cs="Times New Roman"/>
          <w:b/>
          <w:i/>
          <w:sz w:val="18"/>
          <w:szCs w:val="18"/>
        </w:rPr>
      </w:pPr>
      <w:r w:rsidRPr="005D561C">
        <w:rPr>
          <w:rFonts w:ascii="Times New Roman" w:hAnsi="Times New Roman" w:cs="Times New Roman"/>
          <w:b/>
          <w:i/>
          <w:sz w:val="18"/>
          <w:szCs w:val="18"/>
        </w:rPr>
        <w:t>по Новосибирской области</w:t>
      </w:r>
    </w:p>
    <w:p w:rsidR="005D561C" w:rsidRPr="005D561C" w:rsidRDefault="003C0BAA" w:rsidP="005D561C">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3C0BAA">
        <w:rPr>
          <w:rFonts w:ascii="Times New Roman" w:hAnsi="Times New Roman" w:cs="Times New Roman"/>
          <w:noProof/>
          <w:color w:val="000000"/>
          <w:sz w:val="18"/>
          <w:szCs w:val="18"/>
        </w:rPr>
        <w:pict>
          <v:shape id="_x0000_s1182" type="#_x0000_t32" style="position:absolute;left:0;text-align:left;margin-left:-3.3pt;margin-top:7.1pt;width:490.5pt;height:0;z-index:251748352" o:connectortype="straight" strokecolor="#0070c0"/>
        </w:pict>
      </w:r>
    </w:p>
    <w:p w:rsidR="005D561C" w:rsidRDefault="005D561C" w:rsidP="005D561C">
      <w:pPr>
        <w:suppressAutoHyphens/>
        <w:autoSpaceDE w:val="0"/>
        <w:autoSpaceDN w:val="0"/>
        <w:adjustRightInd w:val="0"/>
        <w:spacing w:after="0" w:line="240" w:lineRule="auto"/>
        <w:jc w:val="both"/>
        <w:rPr>
          <w:rFonts w:ascii="Times New Roman" w:hAnsi="Times New Roman" w:cs="Times New Roman"/>
          <w:b/>
          <w:bCs/>
          <w:sz w:val="18"/>
          <w:szCs w:val="18"/>
        </w:rPr>
      </w:pPr>
      <w:r w:rsidRPr="005D561C">
        <w:rPr>
          <w:rFonts w:ascii="Times New Roman" w:hAnsi="Times New Roman" w:cs="Times New Roman"/>
          <w:b/>
          <w:bCs/>
          <w:sz w:val="18"/>
          <w:szCs w:val="18"/>
        </w:rPr>
        <w:t xml:space="preserve">Об Управлении </w:t>
      </w:r>
      <w:proofErr w:type="spellStart"/>
      <w:r w:rsidRPr="005D561C">
        <w:rPr>
          <w:rFonts w:ascii="Times New Roman" w:hAnsi="Times New Roman" w:cs="Times New Roman"/>
          <w:b/>
          <w:bCs/>
          <w:sz w:val="18"/>
          <w:szCs w:val="18"/>
        </w:rPr>
        <w:t>Росреестра</w:t>
      </w:r>
      <w:proofErr w:type="spellEnd"/>
      <w:r w:rsidRPr="005D561C">
        <w:rPr>
          <w:rFonts w:ascii="Times New Roman" w:hAnsi="Times New Roman" w:cs="Times New Roman"/>
          <w:b/>
          <w:bCs/>
          <w:sz w:val="18"/>
          <w:szCs w:val="18"/>
        </w:rPr>
        <w:t xml:space="preserve"> по Новосибирской области</w:t>
      </w:r>
    </w:p>
    <w:p w:rsidR="00375C63" w:rsidRDefault="00375C63" w:rsidP="005D561C">
      <w:pPr>
        <w:suppressAutoHyphens/>
        <w:autoSpaceDE w:val="0"/>
        <w:autoSpaceDN w:val="0"/>
        <w:adjustRightInd w:val="0"/>
        <w:spacing w:after="0" w:line="240" w:lineRule="auto"/>
        <w:jc w:val="both"/>
        <w:rPr>
          <w:rFonts w:ascii="Times New Roman" w:hAnsi="Times New Roman" w:cs="Times New Roman"/>
          <w:b/>
          <w:bCs/>
          <w:sz w:val="18"/>
          <w:szCs w:val="18"/>
        </w:rPr>
      </w:pPr>
    </w:p>
    <w:p w:rsidR="00375C63" w:rsidRDefault="00375C63" w:rsidP="005D561C">
      <w:pPr>
        <w:suppressAutoHyphens/>
        <w:autoSpaceDE w:val="0"/>
        <w:autoSpaceDN w:val="0"/>
        <w:adjustRightInd w:val="0"/>
        <w:spacing w:after="0" w:line="240" w:lineRule="auto"/>
        <w:jc w:val="both"/>
        <w:rPr>
          <w:rFonts w:ascii="Times New Roman" w:hAnsi="Times New Roman" w:cs="Times New Roman"/>
          <w:b/>
          <w:bCs/>
          <w:sz w:val="18"/>
          <w:szCs w:val="18"/>
        </w:rPr>
      </w:pPr>
    </w:p>
    <w:p w:rsidR="00375C63" w:rsidRPr="004E7BB0" w:rsidRDefault="00375C63" w:rsidP="005D561C">
      <w:pPr>
        <w:suppressAutoHyphens/>
        <w:autoSpaceDE w:val="0"/>
        <w:autoSpaceDN w:val="0"/>
        <w:adjustRightInd w:val="0"/>
        <w:spacing w:after="0" w:line="240" w:lineRule="auto"/>
        <w:jc w:val="both"/>
        <w:rPr>
          <w:rFonts w:ascii="Times New Roman" w:hAnsi="Times New Roman" w:cs="Times New Roman"/>
          <w:b/>
          <w:bCs/>
          <w:sz w:val="18"/>
          <w:szCs w:val="18"/>
        </w:rPr>
      </w:pPr>
    </w:p>
    <w:p w:rsidR="005D561C" w:rsidRPr="005D561C" w:rsidRDefault="005D561C" w:rsidP="005D561C">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5D561C">
        <w:rPr>
          <w:rFonts w:ascii="Times New Roman" w:hAnsi="Times New Roman" w:cs="Times New Roman"/>
          <w:sz w:val="18"/>
          <w:szCs w:val="18"/>
        </w:rPr>
        <w:lastRenderedPageBreak/>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D561C">
        <w:rPr>
          <w:rFonts w:ascii="Times New Roman" w:hAnsi="Times New Roman" w:cs="Times New Roman"/>
          <w:sz w:val="18"/>
          <w:szCs w:val="18"/>
        </w:rPr>
        <w:t>Росреестра</w:t>
      </w:r>
      <w:proofErr w:type="spellEnd"/>
      <w:r w:rsidRPr="005D561C">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5D561C">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5D561C">
        <w:rPr>
          <w:rFonts w:ascii="Times New Roman" w:hAnsi="Times New Roman" w:cs="Times New Roman"/>
          <w:sz w:val="18"/>
          <w:szCs w:val="18"/>
        </w:rPr>
        <w:t>саморегулируемых</w:t>
      </w:r>
      <w:proofErr w:type="spellEnd"/>
      <w:r w:rsidRPr="005D561C">
        <w:rPr>
          <w:rFonts w:ascii="Times New Roman" w:hAnsi="Times New Roman" w:cs="Times New Roman"/>
          <w:sz w:val="18"/>
          <w:szCs w:val="18"/>
        </w:rPr>
        <w:t xml:space="preserve"> организаций оценщиков, контролю деятельности </w:t>
      </w:r>
      <w:proofErr w:type="spellStart"/>
      <w:r w:rsidRPr="005D561C">
        <w:rPr>
          <w:rFonts w:ascii="Times New Roman" w:hAnsi="Times New Roman" w:cs="Times New Roman"/>
          <w:sz w:val="18"/>
          <w:szCs w:val="18"/>
        </w:rPr>
        <w:t>саморегулируемых</w:t>
      </w:r>
      <w:proofErr w:type="spellEnd"/>
      <w:r w:rsidRPr="005D561C">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5D561C">
        <w:rPr>
          <w:rFonts w:ascii="Times New Roman" w:hAnsi="Times New Roman" w:cs="Times New Roman"/>
          <w:sz w:val="18"/>
          <w:szCs w:val="18"/>
        </w:rPr>
        <w:t>Росреестра</w:t>
      </w:r>
      <w:proofErr w:type="spellEnd"/>
      <w:r w:rsidRPr="005D561C">
        <w:rPr>
          <w:rFonts w:ascii="Times New Roman" w:hAnsi="Times New Roman" w:cs="Times New Roman"/>
          <w:sz w:val="18"/>
          <w:szCs w:val="18"/>
        </w:rPr>
        <w:t xml:space="preserve"> по Новосибирской области является Светлана Евгеньевна </w:t>
      </w:r>
      <w:proofErr w:type="spellStart"/>
      <w:r w:rsidRPr="005D561C">
        <w:rPr>
          <w:rFonts w:ascii="Times New Roman" w:hAnsi="Times New Roman" w:cs="Times New Roman"/>
          <w:sz w:val="18"/>
          <w:szCs w:val="18"/>
        </w:rPr>
        <w:t>Рягузова</w:t>
      </w:r>
      <w:proofErr w:type="spellEnd"/>
      <w:r w:rsidRPr="005D561C">
        <w:rPr>
          <w:rFonts w:ascii="Times New Roman" w:hAnsi="Times New Roman" w:cs="Times New Roman"/>
          <w:sz w:val="18"/>
          <w:szCs w:val="18"/>
        </w:rPr>
        <w:t>.</w:t>
      </w:r>
    </w:p>
    <w:p w:rsidR="005D561C" w:rsidRPr="005D561C" w:rsidRDefault="005D561C" w:rsidP="005D561C">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5D561C">
        <w:rPr>
          <w:rFonts w:ascii="Times New Roman" w:hAnsi="Times New Roman" w:cs="Times New Roman"/>
          <w:b/>
          <w:color w:val="000000"/>
          <w:sz w:val="18"/>
          <w:szCs w:val="18"/>
        </w:rPr>
        <w:t>Контакты для СМИ:</w:t>
      </w:r>
    </w:p>
    <w:p w:rsidR="005D561C" w:rsidRPr="005D561C" w:rsidRDefault="005D561C" w:rsidP="005D561C">
      <w:pPr>
        <w:spacing w:after="0" w:line="240" w:lineRule="auto"/>
        <w:jc w:val="both"/>
        <w:rPr>
          <w:rFonts w:ascii="Times New Roman" w:hAnsi="Times New Roman" w:cs="Times New Roman"/>
          <w:sz w:val="18"/>
          <w:szCs w:val="18"/>
        </w:rPr>
      </w:pPr>
      <w:r w:rsidRPr="005D561C">
        <w:rPr>
          <w:rFonts w:ascii="Times New Roman" w:hAnsi="Times New Roman" w:cs="Times New Roman"/>
          <w:sz w:val="18"/>
          <w:szCs w:val="18"/>
        </w:rPr>
        <w:t xml:space="preserve">Управление </w:t>
      </w:r>
      <w:proofErr w:type="spellStart"/>
      <w:r w:rsidRPr="005D561C">
        <w:rPr>
          <w:rFonts w:ascii="Times New Roman" w:hAnsi="Times New Roman" w:cs="Times New Roman"/>
          <w:sz w:val="18"/>
          <w:szCs w:val="18"/>
        </w:rPr>
        <w:t>Росреестра</w:t>
      </w:r>
      <w:proofErr w:type="spellEnd"/>
      <w:r w:rsidRPr="005D561C">
        <w:rPr>
          <w:rFonts w:ascii="Times New Roman" w:hAnsi="Times New Roman" w:cs="Times New Roman"/>
          <w:sz w:val="18"/>
          <w:szCs w:val="18"/>
        </w:rPr>
        <w:t xml:space="preserve"> по Новосибирской области</w:t>
      </w:r>
    </w:p>
    <w:p w:rsidR="005D561C" w:rsidRPr="005D561C" w:rsidRDefault="003C0BAA" w:rsidP="005D561C">
      <w:pPr>
        <w:autoSpaceDE w:val="0"/>
        <w:autoSpaceDN w:val="0"/>
        <w:adjustRightInd w:val="0"/>
        <w:spacing w:after="0" w:line="240" w:lineRule="auto"/>
        <w:rPr>
          <w:rFonts w:ascii="Times New Roman" w:hAnsi="Times New Roman" w:cs="Times New Roman"/>
          <w:color w:val="000000"/>
          <w:sz w:val="18"/>
          <w:szCs w:val="18"/>
        </w:rPr>
      </w:pPr>
      <w:hyperlink r:id="rId35" w:history="1">
        <w:r w:rsidR="005D561C" w:rsidRPr="005D561C">
          <w:rPr>
            <w:rStyle w:val="a7"/>
            <w:rFonts w:ascii="Times New Roman" w:hAnsi="Times New Roman" w:cs="Times New Roman"/>
            <w:sz w:val="18"/>
            <w:szCs w:val="18"/>
          </w:rPr>
          <w:t>oko@54upr.rosreestr.ru</w:t>
        </w:r>
      </w:hyperlink>
    </w:p>
    <w:p w:rsidR="005D561C" w:rsidRPr="005D561C" w:rsidRDefault="003C0BAA" w:rsidP="005D561C">
      <w:pPr>
        <w:spacing w:after="0" w:line="240" w:lineRule="auto"/>
        <w:jc w:val="both"/>
        <w:rPr>
          <w:rFonts w:ascii="Times New Roman" w:hAnsi="Times New Roman" w:cs="Times New Roman"/>
          <w:sz w:val="18"/>
          <w:szCs w:val="18"/>
        </w:rPr>
      </w:pPr>
      <w:hyperlink r:id="rId36" w:tooltip="blocked::https://rosreestr.ru/site/" w:history="1">
        <w:r w:rsidR="005D561C" w:rsidRPr="005D561C">
          <w:rPr>
            <w:rStyle w:val="a7"/>
            <w:rFonts w:ascii="Times New Roman" w:hAnsi="Times New Roman" w:cs="Times New Roman"/>
            <w:sz w:val="18"/>
            <w:szCs w:val="18"/>
          </w:rPr>
          <w:t>https://rosreestr.ru/site/</w:t>
        </w:r>
      </w:hyperlink>
    </w:p>
    <w:p w:rsidR="005D561C" w:rsidRPr="005D561C" w:rsidRDefault="005D561C" w:rsidP="005D561C">
      <w:pPr>
        <w:spacing w:after="0" w:line="240" w:lineRule="auto"/>
        <w:jc w:val="both"/>
        <w:rPr>
          <w:rFonts w:ascii="Times New Roman" w:hAnsi="Times New Roman" w:cs="Times New Roman"/>
          <w:sz w:val="18"/>
          <w:szCs w:val="18"/>
        </w:rPr>
      </w:pPr>
      <w:r w:rsidRPr="005D561C">
        <w:rPr>
          <w:rFonts w:ascii="Times New Roman" w:hAnsi="Times New Roman" w:cs="Times New Roman"/>
          <w:sz w:val="18"/>
          <w:szCs w:val="18"/>
        </w:rPr>
        <w:t>630091, г</w:t>
      </w:r>
      <w:proofErr w:type="gramStart"/>
      <w:r w:rsidRPr="005D561C">
        <w:rPr>
          <w:rFonts w:ascii="Times New Roman" w:hAnsi="Times New Roman" w:cs="Times New Roman"/>
          <w:sz w:val="18"/>
          <w:szCs w:val="18"/>
        </w:rPr>
        <w:t>.Н</w:t>
      </w:r>
      <w:proofErr w:type="gramEnd"/>
      <w:r w:rsidRPr="005D561C">
        <w:rPr>
          <w:rFonts w:ascii="Times New Roman" w:hAnsi="Times New Roman" w:cs="Times New Roman"/>
          <w:sz w:val="18"/>
          <w:szCs w:val="18"/>
        </w:rPr>
        <w:t>овосибирск, ул.Державина, д. 28</w:t>
      </w:r>
    </w:p>
    <w:p w:rsidR="005D561C" w:rsidRPr="005D561C" w:rsidRDefault="005D561C" w:rsidP="005D561C">
      <w:pPr>
        <w:spacing w:after="0" w:line="240" w:lineRule="auto"/>
        <w:jc w:val="both"/>
        <w:rPr>
          <w:rFonts w:ascii="Times New Roman" w:hAnsi="Times New Roman" w:cs="Times New Roman"/>
          <w:sz w:val="18"/>
          <w:szCs w:val="18"/>
        </w:rPr>
      </w:pPr>
      <w:r w:rsidRPr="005D561C">
        <w:rPr>
          <w:rFonts w:ascii="Times New Roman" w:hAnsi="Times New Roman" w:cs="Times New Roman"/>
          <w:sz w:val="18"/>
          <w:szCs w:val="18"/>
        </w:rPr>
        <w:t>Мы в </w:t>
      </w:r>
      <w:proofErr w:type="spellStart"/>
      <w:r w:rsidRPr="005D561C">
        <w:rPr>
          <w:rFonts w:ascii="Times New Roman" w:hAnsi="Times New Roman" w:cs="Times New Roman"/>
          <w:sz w:val="18"/>
          <w:szCs w:val="18"/>
        </w:rPr>
        <w:t>ВКонтакте</w:t>
      </w:r>
      <w:proofErr w:type="spellEnd"/>
      <w:r w:rsidRPr="005D561C">
        <w:rPr>
          <w:rFonts w:ascii="Times New Roman" w:hAnsi="Times New Roman" w:cs="Times New Roman"/>
          <w:sz w:val="18"/>
          <w:szCs w:val="18"/>
        </w:rPr>
        <w:t xml:space="preserve"> </w:t>
      </w:r>
      <w:hyperlink r:id="rId37" w:history="1">
        <w:r w:rsidRPr="005D561C">
          <w:rPr>
            <w:rStyle w:val="a7"/>
            <w:rFonts w:ascii="Times New Roman" w:hAnsi="Times New Roman" w:cs="Times New Roman"/>
            <w:sz w:val="18"/>
            <w:szCs w:val="18"/>
          </w:rPr>
          <w:t>https://vk.com/rosreestr_nsk</w:t>
        </w:r>
      </w:hyperlink>
      <w:r w:rsidRPr="005D561C">
        <w:rPr>
          <w:rFonts w:ascii="Times New Roman" w:hAnsi="Times New Roman" w:cs="Times New Roman"/>
          <w:sz w:val="18"/>
          <w:szCs w:val="18"/>
        </w:rPr>
        <w:t xml:space="preserve">, </w:t>
      </w:r>
    </w:p>
    <w:p w:rsidR="005D561C" w:rsidRPr="00A87E2C" w:rsidRDefault="005D561C" w:rsidP="005D561C">
      <w:pPr>
        <w:spacing w:after="0" w:line="240" w:lineRule="auto"/>
        <w:jc w:val="both"/>
        <w:rPr>
          <w:rFonts w:ascii="Times New Roman" w:hAnsi="Times New Roman" w:cs="Times New Roman"/>
          <w:sz w:val="18"/>
          <w:szCs w:val="18"/>
          <w:lang w:val="en-US"/>
        </w:rPr>
      </w:pPr>
      <w:proofErr w:type="spellStart"/>
      <w:r w:rsidRPr="005D561C">
        <w:rPr>
          <w:rFonts w:ascii="Times New Roman" w:hAnsi="Times New Roman" w:cs="Times New Roman"/>
          <w:sz w:val="18"/>
          <w:szCs w:val="18"/>
          <w:lang w:val="en-US"/>
        </w:rPr>
        <w:t>Instagram</w:t>
      </w:r>
      <w:proofErr w:type="spellEnd"/>
      <w:r w:rsidRPr="005D561C">
        <w:rPr>
          <w:rFonts w:ascii="Times New Roman" w:hAnsi="Times New Roman" w:cs="Times New Roman"/>
          <w:sz w:val="18"/>
          <w:szCs w:val="18"/>
          <w:lang w:val="en-US"/>
        </w:rPr>
        <w:t xml:space="preserve"> </w:t>
      </w:r>
      <w:hyperlink r:id="rId38" w:history="1">
        <w:r w:rsidRPr="005D561C">
          <w:rPr>
            <w:rStyle w:val="a7"/>
            <w:rFonts w:ascii="Times New Roman" w:hAnsi="Times New Roman" w:cs="Times New Roman"/>
            <w:sz w:val="18"/>
            <w:szCs w:val="18"/>
            <w:lang w:val="en-US"/>
          </w:rPr>
          <w:t>https://www.instagram.com/rosreestr_nsk/?hl=ru</w:t>
        </w:r>
      </w:hyperlink>
      <w:r w:rsidRPr="005D561C">
        <w:rPr>
          <w:rFonts w:ascii="Times New Roman" w:hAnsi="Times New Roman" w:cs="Times New Roman"/>
          <w:sz w:val="18"/>
          <w:szCs w:val="18"/>
          <w:lang w:val="en-US"/>
        </w:rPr>
        <w:t xml:space="preserve"> </w:t>
      </w:r>
    </w:p>
    <w:p w:rsidR="004E7BB0" w:rsidRPr="00A87E2C" w:rsidRDefault="004E7BB0" w:rsidP="005D561C">
      <w:pPr>
        <w:spacing w:after="0" w:line="240" w:lineRule="auto"/>
        <w:jc w:val="both"/>
        <w:rPr>
          <w:rFonts w:ascii="Times New Roman" w:hAnsi="Times New Roman" w:cs="Times New Roman"/>
          <w:sz w:val="18"/>
          <w:szCs w:val="18"/>
          <w:lang w:val="en-US"/>
        </w:rPr>
      </w:pPr>
    </w:p>
    <w:p w:rsidR="004E7BB0" w:rsidRPr="00A87E2C" w:rsidRDefault="004E7BB0" w:rsidP="005D561C">
      <w:pPr>
        <w:spacing w:after="0" w:line="240" w:lineRule="auto"/>
        <w:jc w:val="both"/>
        <w:rPr>
          <w:rFonts w:ascii="Times New Roman" w:hAnsi="Times New Roman" w:cs="Times New Roman"/>
          <w:color w:val="0000FF"/>
          <w:sz w:val="18"/>
          <w:szCs w:val="18"/>
          <w:u w:val="single"/>
          <w:lang w:val="en-US"/>
        </w:rPr>
      </w:pPr>
    </w:p>
    <w:p w:rsidR="00FB548D" w:rsidRPr="00A87E2C" w:rsidRDefault="00FB548D" w:rsidP="00FB548D">
      <w:pPr>
        <w:pStyle w:val="a6"/>
        <w:rPr>
          <w:rFonts w:ascii="Times New Roman" w:hAnsi="Times New Roman" w:cs="Times New Roman"/>
          <w:color w:val="000000"/>
          <w:sz w:val="16"/>
          <w:szCs w:val="16"/>
          <w:lang w:val="en-US"/>
        </w:rPr>
      </w:pPr>
    </w:p>
    <w:p w:rsidR="00FB548D" w:rsidRPr="00E45B6D" w:rsidRDefault="001B540C" w:rsidP="00FB548D">
      <w:pPr>
        <w:pStyle w:val="a6"/>
        <w:jc w:val="center"/>
        <w:rPr>
          <w:rFonts w:ascii="Times New Roman" w:eastAsia="Times New Roman" w:hAnsi="Times New Roman" w:cs="Times New Roman"/>
          <w:sz w:val="18"/>
          <w:szCs w:val="18"/>
        </w:rPr>
      </w:pPr>
      <w:r w:rsidRPr="001B540C">
        <w:rPr>
          <w:rFonts w:ascii="Times New Roman" w:eastAsia="Times New Roman" w:hAnsi="Times New Roman" w:cs="Times New Roman"/>
          <w:sz w:val="18"/>
          <w:szCs w:val="18"/>
        </w:rPr>
        <w:drawing>
          <wp:inline distT="0" distB="0" distL="0" distR="0">
            <wp:extent cx="1504950" cy="508642"/>
            <wp:effectExtent l="19050" t="0" r="0" b="0"/>
            <wp:docPr id="3"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9988" cy="530623"/>
                    </a:xfrm>
                    <a:prstGeom prst="rect">
                      <a:avLst/>
                    </a:prstGeom>
                    <a:noFill/>
                    <a:ln>
                      <a:noFill/>
                    </a:ln>
                  </pic:spPr>
                </pic:pic>
              </a:graphicData>
            </a:graphic>
          </wp:inline>
        </w:drawing>
      </w:r>
      <w:r w:rsidR="003C0BAA" w:rsidRPr="003C0BAA">
        <w:rPr>
          <w:rFonts w:ascii="Times New Roman" w:hAnsi="Times New Roman"/>
          <w:noProof/>
          <w:sz w:val="18"/>
          <w:szCs w:val="18"/>
          <w:lang w:eastAsia="ru-RU"/>
        </w:rPr>
        <w:pict>
          <v:shape id="_x0000_s1073" type="#_x0000_t136" style="position:absolute;left:0;text-align:left;margin-left:208.05pt;margin-top:6.95pt;width:275.25pt;height:16.6pt;z-index:-251651072;mso-position-horizontal-relative:text;mso-position-vertical-relative:text" wrapcoords="-59 -982 -59 24545 5415 24545 6298 24545 17716 24545 21482 22582 21365 14727 21835 7855 21835 2945 21659 -982 -59 -982" fillcolor="#06c" strokecolor="#9cf" strokeweight="1.5pt">
            <v:shadow on="t" color="#900"/>
            <v:textpath style="font-family:&quot;Impact&quot;;font-size:10pt;v-text-kern:t" trim="t" fitpath="t" string="Рубрика &quot;Кадастровая палата НСО разъясняет&quot;"/>
            <w10:wrap type="through"/>
          </v:shape>
        </w:pict>
      </w:r>
      <w:r w:rsidR="00FB548D" w:rsidRPr="00E45B6D">
        <w:rPr>
          <w:rFonts w:ascii="Times New Roman" w:eastAsia="Times New Roman" w:hAnsi="Times New Roman" w:cs="Times New Roman"/>
          <w:sz w:val="18"/>
          <w:szCs w:val="18"/>
        </w:rPr>
        <w:t xml:space="preserve"> </w:t>
      </w:r>
    </w:p>
    <w:p w:rsidR="004E7BB0" w:rsidRPr="004E7BB0" w:rsidRDefault="004E7BB0" w:rsidP="004E7BB0">
      <w:pPr>
        <w:spacing w:after="0" w:line="240" w:lineRule="auto"/>
        <w:ind w:firstLine="709"/>
        <w:jc w:val="center"/>
        <w:rPr>
          <w:rFonts w:ascii="Times New Roman" w:hAnsi="Times New Roman" w:cs="Times New Roman"/>
          <w:b/>
          <w:color w:val="00B050"/>
        </w:rPr>
      </w:pPr>
      <w:r w:rsidRPr="004E7BB0">
        <w:rPr>
          <w:rFonts w:ascii="Times New Roman" w:hAnsi="Times New Roman" w:cs="Times New Roman"/>
          <w:b/>
          <w:color w:val="00B050"/>
        </w:rPr>
        <w:t xml:space="preserve">В июле запланировано проведение четырех </w:t>
      </w:r>
      <w:proofErr w:type="spellStart"/>
      <w:r w:rsidRPr="004E7BB0">
        <w:rPr>
          <w:rFonts w:ascii="Times New Roman" w:hAnsi="Times New Roman" w:cs="Times New Roman"/>
          <w:b/>
          <w:color w:val="00B050"/>
        </w:rPr>
        <w:t>вебинаров</w:t>
      </w:r>
      <w:proofErr w:type="spellEnd"/>
      <w:r w:rsidRPr="004E7BB0">
        <w:rPr>
          <w:rFonts w:ascii="Times New Roman" w:hAnsi="Times New Roman" w:cs="Times New Roman"/>
          <w:b/>
          <w:color w:val="00B050"/>
        </w:rPr>
        <w:t xml:space="preserve"> по вопросам кадастрового учета</w:t>
      </w:r>
    </w:p>
    <w:p w:rsidR="004E7BB0" w:rsidRPr="004E7BB0" w:rsidRDefault="004E7BB0" w:rsidP="004E7BB0">
      <w:pPr>
        <w:spacing w:after="0" w:line="240" w:lineRule="auto"/>
        <w:ind w:firstLine="709"/>
        <w:jc w:val="both"/>
        <w:rPr>
          <w:rFonts w:ascii="Times New Roman" w:hAnsi="Times New Roman" w:cs="Times New Roman"/>
          <w:i/>
          <w:sz w:val="18"/>
          <w:szCs w:val="18"/>
        </w:rPr>
      </w:pPr>
      <w:r w:rsidRPr="004E7BB0">
        <w:rPr>
          <w:rFonts w:ascii="Times New Roman" w:hAnsi="Times New Roman" w:cs="Times New Roman"/>
          <w:i/>
          <w:sz w:val="18"/>
          <w:szCs w:val="18"/>
        </w:rPr>
        <w:t xml:space="preserve">В июле </w:t>
      </w:r>
      <w:proofErr w:type="gramStart"/>
      <w:r w:rsidRPr="004E7BB0">
        <w:rPr>
          <w:rFonts w:ascii="Times New Roman" w:hAnsi="Times New Roman" w:cs="Times New Roman"/>
          <w:i/>
          <w:sz w:val="18"/>
          <w:szCs w:val="18"/>
        </w:rPr>
        <w:t>на</w:t>
      </w:r>
      <w:proofErr w:type="gramEnd"/>
      <w:r w:rsidRPr="004E7BB0">
        <w:rPr>
          <w:rFonts w:ascii="Times New Roman" w:hAnsi="Times New Roman" w:cs="Times New Roman"/>
          <w:i/>
          <w:sz w:val="18"/>
          <w:szCs w:val="18"/>
        </w:rPr>
        <w:t xml:space="preserve"> </w:t>
      </w:r>
      <w:proofErr w:type="gramStart"/>
      <w:r w:rsidRPr="004E7BB0">
        <w:rPr>
          <w:rFonts w:ascii="Times New Roman" w:hAnsi="Times New Roman" w:cs="Times New Roman"/>
          <w:i/>
          <w:sz w:val="18"/>
          <w:szCs w:val="18"/>
        </w:rPr>
        <w:t>обучающей</w:t>
      </w:r>
      <w:proofErr w:type="gramEnd"/>
      <w:r w:rsidRPr="004E7BB0">
        <w:rPr>
          <w:rFonts w:ascii="Times New Roman" w:hAnsi="Times New Roman" w:cs="Times New Roman"/>
          <w:i/>
          <w:sz w:val="18"/>
          <w:szCs w:val="18"/>
        </w:rPr>
        <w:t xml:space="preserve"> </w:t>
      </w:r>
      <w:proofErr w:type="spellStart"/>
      <w:r w:rsidRPr="004E7BB0">
        <w:rPr>
          <w:rFonts w:ascii="Times New Roman" w:hAnsi="Times New Roman" w:cs="Times New Roman"/>
          <w:i/>
          <w:sz w:val="18"/>
          <w:szCs w:val="18"/>
        </w:rPr>
        <w:t>онлайн-площадке</w:t>
      </w:r>
      <w:proofErr w:type="spellEnd"/>
      <w:r w:rsidRPr="004E7BB0">
        <w:rPr>
          <w:rFonts w:ascii="Times New Roman" w:hAnsi="Times New Roman" w:cs="Times New Roman"/>
          <w:i/>
          <w:sz w:val="18"/>
          <w:szCs w:val="18"/>
        </w:rPr>
        <w:t xml:space="preserve"> </w:t>
      </w:r>
      <w:hyperlink r:id="rId40" w:history="1">
        <w:r w:rsidRPr="004E7BB0">
          <w:rPr>
            <w:rStyle w:val="a7"/>
            <w:rFonts w:ascii="Times New Roman" w:hAnsi="Times New Roman" w:cs="Times New Roman"/>
            <w:i/>
            <w:sz w:val="18"/>
            <w:szCs w:val="18"/>
          </w:rPr>
          <w:t>Федеральной кадастровой палаты</w:t>
        </w:r>
      </w:hyperlink>
      <w:r w:rsidRPr="004E7BB0">
        <w:rPr>
          <w:rFonts w:ascii="Times New Roman" w:hAnsi="Times New Roman" w:cs="Times New Roman"/>
          <w:i/>
          <w:sz w:val="18"/>
          <w:szCs w:val="18"/>
        </w:rPr>
        <w:t xml:space="preserve"> пройдет несколько </w:t>
      </w:r>
      <w:proofErr w:type="spellStart"/>
      <w:r w:rsidRPr="004E7BB0">
        <w:rPr>
          <w:rFonts w:ascii="Times New Roman" w:hAnsi="Times New Roman" w:cs="Times New Roman"/>
          <w:i/>
          <w:sz w:val="18"/>
          <w:szCs w:val="18"/>
        </w:rPr>
        <w:t>вебинаров</w:t>
      </w:r>
      <w:proofErr w:type="spellEnd"/>
      <w:r w:rsidRPr="004E7BB0">
        <w:rPr>
          <w:rFonts w:ascii="Times New Roman" w:hAnsi="Times New Roman" w:cs="Times New Roman"/>
          <w:i/>
          <w:sz w:val="18"/>
          <w:szCs w:val="18"/>
        </w:rPr>
        <w:t xml:space="preserve"> по вопросам кадастрового учета. Обучающие мероприятия проведут специалисты филиалов Кадастровой палаты из разных регионов</w:t>
      </w:r>
      <w:bookmarkStart w:id="0" w:name="_GoBack"/>
      <w:bookmarkEnd w:id="0"/>
      <w:r w:rsidRPr="004E7BB0">
        <w:rPr>
          <w:rFonts w:ascii="Times New Roman" w:hAnsi="Times New Roman" w:cs="Times New Roman"/>
          <w:i/>
          <w:sz w:val="18"/>
          <w:szCs w:val="18"/>
        </w:rPr>
        <w:t xml:space="preserve"> </w:t>
      </w:r>
    </w:p>
    <w:p w:rsidR="004E7BB0" w:rsidRPr="004E7BB0" w:rsidRDefault="004E7BB0" w:rsidP="004E7BB0">
      <w:pPr>
        <w:spacing w:after="0" w:line="240" w:lineRule="auto"/>
        <w:ind w:firstLine="709"/>
        <w:jc w:val="both"/>
        <w:rPr>
          <w:rFonts w:ascii="Times New Roman" w:hAnsi="Times New Roman" w:cs="Times New Roman"/>
          <w:sz w:val="18"/>
          <w:szCs w:val="18"/>
        </w:rPr>
      </w:pPr>
      <w:r w:rsidRPr="004E7BB0">
        <w:rPr>
          <w:rFonts w:ascii="Times New Roman" w:hAnsi="Times New Roman" w:cs="Times New Roman"/>
          <w:sz w:val="18"/>
          <w:szCs w:val="18"/>
        </w:rPr>
        <w:t>8 июля в 10.00 (</w:t>
      </w:r>
      <w:proofErr w:type="spellStart"/>
      <w:r w:rsidRPr="004E7BB0">
        <w:rPr>
          <w:rFonts w:ascii="Times New Roman" w:hAnsi="Times New Roman" w:cs="Times New Roman"/>
          <w:sz w:val="18"/>
          <w:szCs w:val="18"/>
        </w:rPr>
        <w:t>мск</w:t>
      </w:r>
      <w:proofErr w:type="spellEnd"/>
      <w:r w:rsidRPr="004E7BB0">
        <w:rPr>
          <w:rFonts w:ascii="Times New Roman" w:hAnsi="Times New Roman" w:cs="Times New Roman"/>
          <w:sz w:val="18"/>
          <w:szCs w:val="18"/>
        </w:rPr>
        <w:t xml:space="preserve">) пройдет </w:t>
      </w:r>
      <w:hyperlink r:id="rId41" w:history="1">
        <w:proofErr w:type="spellStart"/>
        <w:r w:rsidRPr="004E7BB0">
          <w:rPr>
            <w:rStyle w:val="a7"/>
            <w:rFonts w:ascii="Times New Roman" w:hAnsi="Times New Roman" w:cs="Times New Roman"/>
            <w:sz w:val="18"/>
            <w:szCs w:val="18"/>
          </w:rPr>
          <w:t>вебинар</w:t>
        </w:r>
        <w:proofErr w:type="spellEnd"/>
      </w:hyperlink>
      <w:r w:rsidRPr="004E7BB0">
        <w:rPr>
          <w:rFonts w:ascii="Times New Roman" w:hAnsi="Times New Roman" w:cs="Times New Roman"/>
          <w:sz w:val="18"/>
          <w:szCs w:val="18"/>
        </w:rPr>
        <w:t xml:space="preserve"> </w:t>
      </w:r>
      <w:r w:rsidRPr="004E7BB0">
        <w:rPr>
          <w:rFonts w:ascii="Times New Roman" w:hAnsi="Times New Roman" w:cs="Times New Roman"/>
          <w:i/>
          <w:sz w:val="18"/>
          <w:szCs w:val="18"/>
        </w:rPr>
        <w:t>«Кадастровый учет части здания или помещения»</w:t>
      </w:r>
      <w:r w:rsidRPr="004E7BB0">
        <w:rPr>
          <w:rFonts w:ascii="Times New Roman" w:hAnsi="Times New Roman" w:cs="Times New Roman"/>
          <w:sz w:val="18"/>
          <w:szCs w:val="18"/>
        </w:rPr>
        <w:t xml:space="preserve">, в рамках которого участники смогут больше узнать об особенностях </w:t>
      </w:r>
      <w:proofErr w:type="gramStart"/>
      <w:r w:rsidRPr="004E7BB0">
        <w:rPr>
          <w:rFonts w:ascii="Times New Roman" w:hAnsi="Times New Roman" w:cs="Times New Roman"/>
          <w:sz w:val="18"/>
          <w:szCs w:val="18"/>
        </w:rPr>
        <w:t>подготовки XML-схемы технического плана части объекта</w:t>
      </w:r>
      <w:proofErr w:type="gramEnd"/>
      <w:r w:rsidRPr="004E7BB0">
        <w:rPr>
          <w:rFonts w:ascii="Times New Roman" w:hAnsi="Times New Roman" w:cs="Times New Roman"/>
          <w:sz w:val="18"/>
          <w:szCs w:val="18"/>
        </w:rPr>
        <w:t xml:space="preserve">. Эксперты расскажут о частых ошибках при оформлении </w:t>
      </w:r>
      <w:proofErr w:type="spellStart"/>
      <w:r w:rsidRPr="004E7BB0">
        <w:rPr>
          <w:rFonts w:ascii="Times New Roman" w:hAnsi="Times New Roman" w:cs="Times New Roman"/>
          <w:sz w:val="18"/>
          <w:szCs w:val="18"/>
        </w:rPr>
        <w:t>техплана</w:t>
      </w:r>
      <w:proofErr w:type="spellEnd"/>
      <w:r w:rsidRPr="004E7BB0">
        <w:rPr>
          <w:rFonts w:ascii="Times New Roman" w:hAnsi="Times New Roman" w:cs="Times New Roman"/>
          <w:sz w:val="18"/>
          <w:szCs w:val="18"/>
        </w:rPr>
        <w:t xml:space="preserve"> части здания и помещения, а также дадут пояснения, что важно знать о подготовке </w:t>
      </w:r>
      <w:proofErr w:type="spellStart"/>
      <w:r w:rsidRPr="004E7BB0">
        <w:rPr>
          <w:rFonts w:ascii="Times New Roman" w:hAnsi="Times New Roman" w:cs="Times New Roman"/>
          <w:sz w:val="18"/>
          <w:szCs w:val="18"/>
        </w:rPr>
        <w:t>техплана</w:t>
      </w:r>
      <w:proofErr w:type="spellEnd"/>
      <w:r w:rsidRPr="004E7BB0">
        <w:rPr>
          <w:rFonts w:ascii="Times New Roman" w:hAnsi="Times New Roman" w:cs="Times New Roman"/>
          <w:sz w:val="18"/>
          <w:szCs w:val="18"/>
        </w:rPr>
        <w:t xml:space="preserve"> в результате кадастровых работ по причине изменения сведений о части объекта недвижимости.</w:t>
      </w:r>
    </w:p>
    <w:p w:rsidR="004E7BB0" w:rsidRPr="004E7BB0" w:rsidRDefault="004E7BB0" w:rsidP="004E7BB0">
      <w:pPr>
        <w:spacing w:after="0" w:line="240" w:lineRule="auto"/>
        <w:ind w:firstLine="709"/>
        <w:jc w:val="both"/>
        <w:rPr>
          <w:rFonts w:ascii="Times New Roman" w:hAnsi="Times New Roman" w:cs="Times New Roman"/>
          <w:sz w:val="18"/>
          <w:szCs w:val="18"/>
        </w:rPr>
      </w:pPr>
      <w:r w:rsidRPr="004E7BB0">
        <w:rPr>
          <w:rFonts w:ascii="Times New Roman" w:hAnsi="Times New Roman" w:cs="Times New Roman"/>
          <w:sz w:val="18"/>
          <w:szCs w:val="18"/>
        </w:rPr>
        <w:t>15 июля в 11.00 (</w:t>
      </w:r>
      <w:proofErr w:type="spellStart"/>
      <w:r w:rsidRPr="004E7BB0">
        <w:rPr>
          <w:rFonts w:ascii="Times New Roman" w:hAnsi="Times New Roman" w:cs="Times New Roman"/>
          <w:sz w:val="18"/>
          <w:szCs w:val="18"/>
        </w:rPr>
        <w:t>мск</w:t>
      </w:r>
      <w:proofErr w:type="spellEnd"/>
      <w:r w:rsidRPr="004E7BB0">
        <w:rPr>
          <w:rFonts w:ascii="Times New Roman" w:hAnsi="Times New Roman" w:cs="Times New Roman"/>
          <w:sz w:val="18"/>
          <w:szCs w:val="18"/>
        </w:rPr>
        <w:t xml:space="preserve">) все желающие смогут стать участником </w:t>
      </w:r>
      <w:hyperlink r:id="rId42" w:history="1">
        <w:proofErr w:type="spellStart"/>
        <w:r w:rsidRPr="004E7BB0">
          <w:rPr>
            <w:rStyle w:val="a7"/>
            <w:rFonts w:ascii="Times New Roman" w:hAnsi="Times New Roman" w:cs="Times New Roman"/>
            <w:sz w:val="18"/>
            <w:szCs w:val="18"/>
          </w:rPr>
          <w:t>вебинара</w:t>
        </w:r>
        <w:proofErr w:type="spellEnd"/>
      </w:hyperlink>
      <w:r w:rsidRPr="004E7BB0">
        <w:rPr>
          <w:rFonts w:ascii="Times New Roman" w:hAnsi="Times New Roman" w:cs="Times New Roman"/>
          <w:sz w:val="18"/>
          <w:szCs w:val="18"/>
        </w:rPr>
        <w:t xml:space="preserve"> </w:t>
      </w:r>
      <w:r w:rsidRPr="004E7BB0">
        <w:rPr>
          <w:rFonts w:ascii="Times New Roman" w:hAnsi="Times New Roman" w:cs="Times New Roman"/>
          <w:i/>
          <w:sz w:val="18"/>
          <w:szCs w:val="18"/>
        </w:rPr>
        <w:t>«Кадастровый учет в сфере садоводства и огородничества»</w:t>
      </w:r>
      <w:r w:rsidRPr="004E7BB0">
        <w:rPr>
          <w:rFonts w:ascii="Times New Roman" w:hAnsi="Times New Roman" w:cs="Times New Roman"/>
          <w:sz w:val="18"/>
          <w:szCs w:val="18"/>
        </w:rPr>
        <w:t>. Помимо объяснения законодательных норм по данному вопросу, эксперты планируют очень подробно и буквально пошагово разъяснить всю процедуру реализации уведомительного порядка строительства и реконструкции индивидуальных жилых и садовых домов.</w:t>
      </w:r>
    </w:p>
    <w:p w:rsidR="004E7BB0" w:rsidRPr="004E7BB0" w:rsidRDefault="004E7BB0" w:rsidP="004E7BB0">
      <w:pPr>
        <w:spacing w:after="0" w:line="240" w:lineRule="auto"/>
        <w:ind w:firstLine="709"/>
        <w:jc w:val="both"/>
        <w:rPr>
          <w:rFonts w:ascii="Times New Roman" w:hAnsi="Times New Roman" w:cs="Times New Roman"/>
          <w:sz w:val="18"/>
          <w:szCs w:val="18"/>
        </w:rPr>
      </w:pPr>
      <w:r w:rsidRPr="004E7BB0">
        <w:rPr>
          <w:rFonts w:ascii="Times New Roman" w:hAnsi="Times New Roman" w:cs="Times New Roman"/>
          <w:sz w:val="18"/>
          <w:szCs w:val="18"/>
        </w:rPr>
        <w:t>22 июля в 10.00 (</w:t>
      </w:r>
      <w:proofErr w:type="spellStart"/>
      <w:r w:rsidRPr="004E7BB0">
        <w:rPr>
          <w:rFonts w:ascii="Times New Roman" w:hAnsi="Times New Roman" w:cs="Times New Roman"/>
          <w:sz w:val="18"/>
          <w:szCs w:val="18"/>
        </w:rPr>
        <w:t>мск</w:t>
      </w:r>
      <w:proofErr w:type="spellEnd"/>
      <w:r w:rsidRPr="004E7BB0">
        <w:rPr>
          <w:rFonts w:ascii="Times New Roman" w:hAnsi="Times New Roman" w:cs="Times New Roman"/>
          <w:sz w:val="18"/>
          <w:szCs w:val="18"/>
        </w:rPr>
        <w:t xml:space="preserve">) состоится </w:t>
      </w:r>
      <w:hyperlink r:id="rId43" w:history="1">
        <w:proofErr w:type="spellStart"/>
        <w:r w:rsidRPr="004E7BB0">
          <w:rPr>
            <w:rStyle w:val="a7"/>
            <w:rFonts w:ascii="Times New Roman" w:hAnsi="Times New Roman" w:cs="Times New Roman"/>
            <w:sz w:val="18"/>
            <w:szCs w:val="18"/>
          </w:rPr>
          <w:t>вебинар</w:t>
        </w:r>
        <w:proofErr w:type="spellEnd"/>
      </w:hyperlink>
      <w:r w:rsidRPr="004E7BB0">
        <w:rPr>
          <w:rFonts w:ascii="Times New Roman" w:hAnsi="Times New Roman" w:cs="Times New Roman"/>
          <w:sz w:val="18"/>
          <w:szCs w:val="18"/>
        </w:rPr>
        <w:t xml:space="preserve"> </w:t>
      </w:r>
      <w:r w:rsidRPr="004E7BB0">
        <w:rPr>
          <w:rFonts w:ascii="Times New Roman" w:hAnsi="Times New Roman" w:cs="Times New Roman"/>
          <w:i/>
          <w:sz w:val="18"/>
          <w:szCs w:val="18"/>
        </w:rPr>
        <w:t>«Актуальные вопросы кадастрового учета объектов капитального строительства»</w:t>
      </w:r>
      <w:r w:rsidRPr="004E7BB0">
        <w:rPr>
          <w:rFonts w:ascii="Times New Roman" w:hAnsi="Times New Roman" w:cs="Times New Roman"/>
          <w:sz w:val="18"/>
          <w:szCs w:val="18"/>
        </w:rPr>
        <w:t xml:space="preserve">. Как избежать признания постройки самовольной и последующего ее сноса? На что обратить внимание при подготовке технического плана? На эти и другие актуальные вопросы кадастрового учета ОКС эксперт ответит в рамках запланированного </w:t>
      </w:r>
      <w:proofErr w:type="spellStart"/>
      <w:r w:rsidRPr="004E7BB0">
        <w:rPr>
          <w:rFonts w:ascii="Times New Roman" w:hAnsi="Times New Roman" w:cs="Times New Roman"/>
          <w:sz w:val="18"/>
          <w:szCs w:val="18"/>
        </w:rPr>
        <w:t>вебинара</w:t>
      </w:r>
      <w:proofErr w:type="spellEnd"/>
      <w:r w:rsidRPr="004E7BB0">
        <w:rPr>
          <w:rFonts w:ascii="Times New Roman" w:hAnsi="Times New Roman" w:cs="Times New Roman"/>
          <w:sz w:val="18"/>
          <w:szCs w:val="18"/>
        </w:rPr>
        <w:t>.</w:t>
      </w:r>
    </w:p>
    <w:p w:rsidR="004E7BB0" w:rsidRPr="004E7BB0" w:rsidRDefault="004E7BB0" w:rsidP="004E7BB0">
      <w:pPr>
        <w:spacing w:after="0" w:line="240" w:lineRule="auto"/>
        <w:ind w:firstLine="709"/>
        <w:jc w:val="both"/>
        <w:rPr>
          <w:rFonts w:ascii="Times New Roman" w:hAnsi="Times New Roman" w:cs="Times New Roman"/>
          <w:sz w:val="18"/>
          <w:szCs w:val="18"/>
        </w:rPr>
      </w:pPr>
      <w:r w:rsidRPr="004E7BB0">
        <w:rPr>
          <w:rFonts w:ascii="Times New Roman" w:hAnsi="Times New Roman" w:cs="Times New Roman"/>
          <w:sz w:val="18"/>
          <w:szCs w:val="18"/>
        </w:rPr>
        <w:t>28 июля в 11.00 (</w:t>
      </w:r>
      <w:proofErr w:type="spellStart"/>
      <w:r w:rsidRPr="004E7BB0">
        <w:rPr>
          <w:rFonts w:ascii="Times New Roman" w:hAnsi="Times New Roman" w:cs="Times New Roman"/>
          <w:sz w:val="18"/>
          <w:szCs w:val="18"/>
        </w:rPr>
        <w:t>мск</w:t>
      </w:r>
      <w:proofErr w:type="spellEnd"/>
      <w:r w:rsidRPr="004E7BB0">
        <w:rPr>
          <w:rFonts w:ascii="Times New Roman" w:hAnsi="Times New Roman" w:cs="Times New Roman"/>
          <w:sz w:val="18"/>
          <w:szCs w:val="18"/>
        </w:rPr>
        <w:t xml:space="preserve">) кадастровые инженеры смогут принять участие в </w:t>
      </w:r>
      <w:hyperlink r:id="rId44" w:history="1">
        <w:proofErr w:type="spellStart"/>
        <w:r w:rsidRPr="004E7BB0">
          <w:rPr>
            <w:rStyle w:val="a7"/>
            <w:rFonts w:ascii="Times New Roman" w:hAnsi="Times New Roman" w:cs="Times New Roman"/>
            <w:sz w:val="18"/>
            <w:szCs w:val="18"/>
          </w:rPr>
          <w:t>вебинаре</w:t>
        </w:r>
        <w:proofErr w:type="spellEnd"/>
      </w:hyperlink>
      <w:r w:rsidRPr="004E7BB0">
        <w:rPr>
          <w:rFonts w:ascii="Times New Roman" w:hAnsi="Times New Roman" w:cs="Times New Roman"/>
          <w:sz w:val="18"/>
          <w:szCs w:val="18"/>
        </w:rPr>
        <w:t xml:space="preserve"> </w:t>
      </w:r>
      <w:r w:rsidRPr="004E7BB0">
        <w:rPr>
          <w:rFonts w:ascii="Times New Roman" w:hAnsi="Times New Roman" w:cs="Times New Roman"/>
          <w:i/>
          <w:sz w:val="18"/>
          <w:szCs w:val="18"/>
        </w:rPr>
        <w:t>«Типичные ошибки при подготовке технических и межевых планов»</w:t>
      </w:r>
      <w:r w:rsidRPr="004E7BB0">
        <w:rPr>
          <w:rFonts w:ascii="Times New Roman" w:hAnsi="Times New Roman" w:cs="Times New Roman"/>
          <w:sz w:val="18"/>
          <w:szCs w:val="18"/>
        </w:rPr>
        <w:t xml:space="preserve">. Документы, подаваемые на кадастровый учет, не должны содержать ошибок во избежание приостановления учетно-регистрационных действий. Эксперты подготовили обзор типичных недочетов, которые допускают кадастровые инженеры при подготовке документов, что позволит дать специалистам ценные советы и рекомендации.  </w:t>
      </w:r>
    </w:p>
    <w:p w:rsidR="004E7BB0" w:rsidRPr="004E7BB0" w:rsidRDefault="004E7BB0" w:rsidP="004E7BB0">
      <w:pPr>
        <w:spacing w:after="0" w:line="240" w:lineRule="auto"/>
        <w:ind w:firstLine="709"/>
        <w:jc w:val="both"/>
        <w:rPr>
          <w:rFonts w:ascii="Times New Roman" w:hAnsi="Times New Roman" w:cs="Times New Roman"/>
          <w:sz w:val="18"/>
          <w:szCs w:val="18"/>
        </w:rPr>
      </w:pPr>
      <w:r w:rsidRPr="004E7BB0">
        <w:rPr>
          <w:rFonts w:ascii="Times New Roman" w:hAnsi="Times New Roman" w:cs="Times New Roman"/>
          <w:sz w:val="18"/>
          <w:szCs w:val="18"/>
        </w:rPr>
        <w:t xml:space="preserve">Получить необходимую информацию об этих </w:t>
      </w:r>
      <w:proofErr w:type="spellStart"/>
      <w:r w:rsidRPr="004E7BB0">
        <w:rPr>
          <w:rFonts w:ascii="Times New Roman" w:hAnsi="Times New Roman" w:cs="Times New Roman"/>
          <w:sz w:val="18"/>
          <w:szCs w:val="18"/>
        </w:rPr>
        <w:t>вебинарах</w:t>
      </w:r>
      <w:proofErr w:type="spellEnd"/>
      <w:r w:rsidRPr="004E7BB0">
        <w:rPr>
          <w:rFonts w:ascii="Times New Roman" w:hAnsi="Times New Roman" w:cs="Times New Roman"/>
          <w:sz w:val="18"/>
          <w:szCs w:val="18"/>
        </w:rPr>
        <w:t xml:space="preserve">, подать заявку на участие, ознакомиться с другими обучающими мероприятиями ФКП – всё это можно сделать на сайте: </w:t>
      </w:r>
      <w:hyperlink r:id="rId45" w:history="1">
        <w:proofErr w:type="spellStart"/>
        <w:r w:rsidRPr="004E7BB0">
          <w:rPr>
            <w:rStyle w:val="a7"/>
            <w:rFonts w:ascii="Times New Roman" w:hAnsi="Times New Roman" w:cs="Times New Roman"/>
            <w:sz w:val="18"/>
            <w:szCs w:val="18"/>
          </w:rPr>
          <w:t>webinar.kadastr.ru</w:t>
        </w:r>
        <w:proofErr w:type="spellEnd"/>
      </w:hyperlink>
      <w:r w:rsidRPr="004E7BB0">
        <w:rPr>
          <w:rFonts w:ascii="Times New Roman" w:hAnsi="Times New Roman" w:cs="Times New Roman"/>
          <w:sz w:val="18"/>
          <w:szCs w:val="18"/>
        </w:rPr>
        <w:t>.</w:t>
      </w:r>
    </w:p>
    <w:p w:rsidR="004E7BB0" w:rsidRPr="004E7BB0" w:rsidRDefault="004E7BB0" w:rsidP="004E7BB0">
      <w:pPr>
        <w:spacing w:after="0" w:line="240" w:lineRule="auto"/>
        <w:ind w:firstLine="709"/>
        <w:jc w:val="right"/>
        <w:rPr>
          <w:rFonts w:ascii="Times New Roman" w:hAnsi="Times New Roman" w:cs="Times New Roman"/>
          <w:i/>
          <w:sz w:val="18"/>
          <w:szCs w:val="18"/>
        </w:rPr>
      </w:pPr>
      <w:r w:rsidRPr="004E7BB0">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FB548D" w:rsidRDefault="00FB548D" w:rsidP="00FB548D">
      <w:pPr>
        <w:pStyle w:val="a6"/>
        <w:jc w:val="right"/>
        <w:rPr>
          <w:rFonts w:ascii="Times New Roman" w:hAnsi="Times New Roman" w:cs="Times New Roman"/>
          <w:b/>
          <w:i/>
          <w:sz w:val="18"/>
          <w:szCs w:val="18"/>
        </w:rPr>
      </w:pPr>
    </w:p>
    <w:p w:rsidR="00A87E2C" w:rsidRPr="00A87E2C" w:rsidRDefault="00A87E2C" w:rsidP="00A87E2C">
      <w:pPr>
        <w:pStyle w:val="aa"/>
        <w:spacing w:after="0" w:line="240" w:lineRule="auto"/>
        <w:ind w:firstLine="709"/>
        <w:jc w:val="center"/>
        <w:rPr>
          <w:rFonts w:ascii="Times New Roman" w:hAnsi="Times New Roman" w:cs="Times New Roman"/>
          <w:b/>
          <w:color w:val="00B050"/>
        </w:rPr>
      </w:pPr>
      <w:r w:rsidRPr="00A87E2C">
        <w:rPr>
          <w:rFonts w:ascii="Times New Roman" w:hAnsi="Times New Roman" w:cs="Times New Roman"/>
          <w:b/>
          <w:color w:val="00B050"/>
        </w:rPr>
        <w:t>В региональной Кадастровой палате рассказали о постановке земельных участков на кадастровый учет</w:t>
      </w:r>
    </w:p>
    <w:p w:rsidR="00A87E2C" w:rsidRPr="00A87E2C" w:rsidRDefault="00A87E2C" w:rsidP="00A87E2C">
      <w:pPr>
        <w:pStyle w:val="aa"/>
        <w:spacing w:after="0" w:line="240" w:lineRule="auto"/>
        <w:ind w:firstLine="709"/>
        <w:jc w:val="center"/>
        <w:rPr>
          <w:rFonts w:ascii="Times New Roman" w:hAnsi="Times New Roman" w:cs="Times New Roman"/>
          <w:b/>
          <w:sz w:val="18"/>
          <w:szCs w:val="18"/>
        </w:rPr>
      </w:pPr>
    </w:p>
    <w:p w:rsidR="00A87E2C" w:rsidRPr="00A87E2C" w:rsidRDefault="00A87E2C" w:rsidP="00A87E2C">
      <w:pPr>
        <w:pStyle w:val="aa"/>
        <w:spacing w:after="0" w:line="240" w:lineRule="auto"/>
        <w:ind w:firstLine="709"/>
        <w:jc w:val="both"/>
        <w:rPr>
          <w:rFonts w:ascii="Times New Roman" w:hAnsi="Times New Roman" w:cs="Times New Roman"/>
          <w:i/>
          <w:sz w:val="18"/>
          <w:szCs w:val="18"/>
        </w:rPr>
      </w:pPr>
      <w:r w:rsidRPr="00A87E2C">
        <w:rPr>
          <w:rFonts w:ascii="Times New Roman" w:hAnsi="Times New Roman" w:cs="Times New Roman"/>
          <w:i/>
          <w:sz w:val="18"/>
          <w:szCs w:val="18"/>
        </w:rPr>
        <w:t xml:space="preserve">С каждым годом число поставленных на кадастровый учет земельных участков </w:t>
      </w:r>
      <w:proofErr w:type="gramStart"/>
      <w:r w:rsidRPr="00A87E2C">
        <w:rPr>
          <w:rFonts w:ascii="Times New Roman" w:hAnsi="Times New Roman" w:cs="Times New Roman"/>
          <w:i/>
          <w:sz w:val="18"/>
          <w:szCs w:val="18"/>
        </w:rPr>
        <w:t>растет</w:t>
      </w:r>
      <w:proofErr w:type="gramEnd"/>
      <w:r w:rsidRPr="00A87E2C">
        <w:rPr>
          <w:rFonts w:ascii="Times New Roman" w:hAnsi="Times New Roman" w:cs="Times New Roman"/>
          <w:i/>
          <w:sz w:val="18"/>
          <w:szCs w:val="18"/>
        </w:rPr>
        <w:t xml:space="preserve"> несмотря на то, что процедура является добровольной и проводится по желанию правообладателя. </w:t>
      </w:r>
      <w:hyperlink r:id="rId46" w:history="1">
        <w:r w:rsidRPr="00A87E2C">
          <w:rPr>
            <w:rStyle w:val="a7"/>
            <w:rFonts w:ascii="Times New Roman" w:hAnsi="Times New Roman" w:cs="Times New Roman"/>
            <w:i/>
            <w:sz w:val="18"/>
            <w:szCs w:val="18"/>
          </w:rPr>
          <w:t>Кадастровая палата</w:t>
        </w:r>
      </w:hyperlink>
      <w:r w:rsidRPr="00A87E2C">
        <w:rPr>
          <w:rFonts w:ascii="Times New Roman" w:hAnsi="Times New Roman" w:cs="Times New Roman"/>
          <w:i/>
          <w:sz w:val="18"/>
          <w:szCs w:val="18"/>
        </w:rPr>
        <w:t xml:space="preserve"> по Новосибирской области назвала количество учтенных участков в регионе и рассказала об особенностях процедуры</w:t>
      </w:r>
    </w:p>
    <w:p w:rsidR="00A87E2C" w:rsidRPr="00A87E2C" w:rsidRDefault="00A87E2C" w:rsidP="00A87E2C">
      <w:pPr>
        <w:pStyle w:val="aa"/>
        <w:spacing w:after="0" w:line="240" w:lineRule="auto"/>
        <w:ind w:firstLine="709"/>
        <w:jc w:val="both"/>
        <w:rPr>
          <w:rFonts w:ascii="Times New Roman" w:hAnsi="Times New Roman" w:cs="Times New Roman"/>
          <w:sz w:val="18"/>
          <w:szCs w:val="18"/>
        </w:rPr>
      </w:pPr>
      <w:r w:rsidRPr="00A87E2C">
        <w:rPr>
          <w:rFonts w:ascii="Times New Roman" w:hAnsi="Times New Roman" w:cs="Times New Roman"/>
          <w:sz w:val="18"/>
          <w:szCs w:val="18"/>
        </w:rPr>
        <w:t>Суть процедуры кадастрового учета заключается во внесении сведений об объекте недвижимости в Единый государственный реестр недвижимости (ЕГРН).  На объект, поставленный на кадастровый учет, можно зарегистрировать право собственности и распоряжаться им в полной мере.</w:t>
      </w:r>
    </w:p>
    <w:p w:rsidR="00A87E2C" w:rsidRPr="00A87E2C" w:rsidRDefault="00A87E2C" w:rsidP="00A87E2C">
      <w:pPr>
        <w:pStyle w:val="aa"/>
        <w:spacing w:after="0" w:line="240" w:lineRule="auto"/>
        <w:ind w:firstLine="709"/>
        <w:jc w:val="both"/>
        <w:rPr>
          <w:rFonts w:ascii="Times New Roman" w:hAnsi="Times New Roman" w:cs="Times New Roman"/>
          <w:sz w:val="18"/>
          <w:szCs w:val="18"/>
        </w:rPr>
      </w:pPr>
      <w:r w:rsidRPr="00A87E2C">
        <w:rPr>
          <w:rFonts w:ascii="Times New Roman" w:hAnsi="Times New Roman" w:cs="Times New Roman"/>
          <w:sz w:val="18"/>
          <w:szCs w:val="18"/>
        </w:rPr>
        <w:t xml:space="preserve"> На 1 июня 2020 года в ЕГРН содержатся сведения о более чем 960 тыс. земельных участков Новосибирской области, из них 34% поставлено на кадастровый учет. За пять месяцев года количество поставленных на учет земельных участков в регионе увеличилось на 1%.</w:t>
      </w:r>
    </w:p>
    <w:p w:rsidR="00A87E2C" w:rsidRPr="00A87E2C" w:rsidRDefault="00A87E2C" w:rsidP="00A87E2C">
      <w:pPr>
        <w:pStyle w:val="aa"/>
        <w:spacing w:after="0" w:line="240" w:lineRule="auto"/>
        <w:ind w:firstLine="709"/>
        <w:jc w:val="both"/>
        <w:rPr>
          <w:rFonts w:ascii="Times New Roman" w:hAnsi="Times New Roman" w:cs="Times New Roman"/>
          <w:sz w:val="18"/>
          <w:szCs w:val="18"/>
        </w:rPr>
      </w:pPr>
      <w:r w:rsidRPr="00A87E2C">
        <w:rPr>
          <w:rFonts w:ascii="Times New Roman" w:hAnsi="Times New Roman" w:cs="Times New Roman"/>
          <w:sz w:val="18"/>
          <w:szCs w:val="18"/>
        </w:rPr>
        <w:t xml:space="preserve">Всего в России на 1 июня 2020 года насчитывается 60,8 </w:t>
      </w:r>
      <w:proofErr w:type="spellStart"/>
      <w:proofErr w:type="gramStart"/>
      <w:r w:rsidRPr="00A87E2C">
        <w:rPr>
          <w:rFonts w:ascii="Times New Roman" w:hAnsi="Times New Roman" w:cs="Times New Roman"/>
          <w:sz w:val="18"/>
          <w:szCs w:val="18"/>
        </w:rPr>
        <w:t>млн</w:t>
      </w:r>
      <w:proofErr w:type="spellEnd"/>
      <w:proofErr w:type="gramEnd"/>
      <w:r w:rsidRPr="00A87E2C">
        <w:rPr>
          <w:rFonts w:ascii="Times New Roman" w:hAnsi="Times New Roman" w:cs="Times New Roman"/>
          <w:sz w:val="18"/>
          <w:szCs w:val="18"/>
        </w:rPr>
        <w:t xml:space="preserve"> земельных участков, из которых 17,5 </w:t>
      </w:r>
      <w:proofErr w:type="spellStart"/>
      <w:r w:rsidRPr="00A87E2C">
        <w:rPr>
          <w:rFonts w:ascii="Times New Roman" w:hAnsi="Times New Roman" w:cs="Times New Roman"/>
          <w:sz w:val="18"/>
          <w:szCs w:val="18"/>
        </w:rPr>
        <w:t>млн</w:t>
      </w:r>
      <w:proofErr w:type="spellEnd"/>
      <w:r w:rsidRPr="00A87E2C">
        <w:rPr>
          <w:rFonts w:ascii="Times New Roman" w:hAnsi="Times New Roman" w:cs="Times New Roman"/>
          <w:sz w:val="18"/>
          <w:szCs w:val="18"/>
        </w:rPr>
        <w:t xml:space="preserve"> (или 29%) поставлено на кадастровый учет. </w:t>
      </w:r>
    </w:p>
    <w:p w:rsidR="00A87E2C" w:rsidRPr="00A87E2C" w:rsidRDefault="00A87E2C" w:rsidP="00A87E2C">
      <w:pPr>
        <w:pStyle w:val="aa"/>
        <w:spacing w:after="0" w:line="240" w:lineRule="auto"/>
        <w:ind w:firstLine="709"/>
        <w:jc w:val="both"/>
        <w:rPr>
          <w:rFonts w:ascii="Times New Roman" w:hAnsi="Times New Roman" w:cs="Times New Roman"/>
          <w:sz w:val="18"/>
          <w:szCs w:val="18"/>
        </w:rPr>
      </w:pPr>
      <w:r w:rsidRPr="00A87E2C">
        <w:rPr>
          <w:rFonts w:ascii="Times New Roman" w:hAnsi="Times New Roman" w:cs="Times New Roman"/>
          <w:sz w:val="18"/>
          <w:szCs w:val="18"/>
        </w:rPr>
        <w:t xml:space="preserve">В результате постановки земельного участка на кадастровый учет в ЕГРН вносятся сведения о границах участка, категории земель, на которых он расположен, виде разрешенного использования. Земельному участку также присваивается кадастровый номер, который позволяет идентифицировать участок как уникальный объект. Наличие в ЕГРН сведений об участке помогает защитить права владельца в случае земельных споров, а также корректно рассчитать налог на недвижимость. </w:t>
      </w:r>
    </w:p>
    <w:p w:rsidR="00A87E2C" w:rsidRPr="00A87E2C" w:rsidRDefault="00A87E2C" w:rsidP="00A87E2C">
      <w:pPr>
        <w:pStyle w:val="aa"/>
        <w:spacing w:after="0" w:line="240" w:lineRule="auto"/>
        <w:ind w:firstLine="709"/>
        <w:jc w:val="both"/>
        <w:rPr>
          <w:rFonts w:ascii="Times New Roman" w:hAnsi="Times New Roman" w:cs="Times New Roman"/>
          <w:sz w:val="18"/>
          <w:szCs w:val="18"/>
        </w:rPr>
      </w:pPr>
      <w:r w:rsidRPr="00A87E2C">
        <w:rPr>
          <w:rFonts w:ascii="Times New Roman" w:hAnsi="Times New Roman" w:cs="Times New Roman"/>
          <w:sz w:val="18"/>
          <w:szCs w:val="18"/>
        </w:rPr>
        <w:t xml:space="preserve">Для постановки земельного участка на кадастровый учет необходимо заказать изготовление межевого плана у кадастрового инженера. Ознакомиться с результатами профессиональной деятельности специалистов можно с помощью электронного </w:t>
      </w:r>
      <w:hyperlink r:id="rId47" w:history="1">
        <w:r w:rsidRPr="00A87E2C">
          <w:rPr>
            <w:rStyle w:val="a7"/>
            <w:rFonts w:ascii="Times New Roman" w:hAnsi="Times New Roman" w:cs="Times New Roman"/>
            <w:sz w:val="18"/>
            <w:szCs w:val="18"/>
          </w:rPr>
          <w:t>сервиса</w:t>
        </w:r>
      </w:hyperlink>
      <w:r w:rsidRPr="00A87E2C">
        <w:rPr>
          <w:rFonts w:ascii="Times New Roman" w:hAnsi="Times New Roman" w:cs="Times New Roman"/>
          <w:sz w:val="18"/>
          <w:szCs w:val="18"/>
        </w:rPr>
        <w:t xml:space="preserve"> «Реестр кадастровых инженеров» на сайте </w:t>
      </w:r>
      <w:hyperlink r:id="rId48" w:history="1">
        <w:proofErr w:type="spellStart"/>
        <w:r w:rsidRPr="00A87E2C">
          <w:rPr>
            <w:rStyle w:val="a7"/>
            <w:rFonts w:ascii="Times New Roman" w:hAnsi="Times New Roman" w:cs="Times New Roman"/>
            <w:sz w:val="18"/>
            <w:szCs w:val="18"/>
          </w:rPr>
          <w:t>Росреестра</w:t>
        </w:r>
        <w:proofErr w:type="spellEnd"/>
      </w:hyperlink>
      <w:r w:rsidRPr="00A87E2C">
        <w:rPr>
          <w:rFonts w:ascii="Times New Roman" w:hAnsi="Times New Roman" w:cs="Times New Roman"/>
          <w:sz w:val="18"/>
          <w:szCs w:val="18"/>
        </w:rPr>
        <w:t>.</w:t>
      </w:r>
    </w:p>
    <w:p w:rsidR="00A87E2C" w:rsidRPr="00A87E2C" w:rsidRDefault="00A87E2C" w:rsidP="00A87E2C">
      <w:pPr>
        <w:pStyle w:val="aa"/>
        <w:spacing w:after="0" w:line="240" w:lineRule="auto"/>
        <w:ind w:firstLine="709"/>
        <w:jc w:val="both"/>
        <w:rPr>
          <w:rFonts w:ascii="Times New Roman" w:hAnsi="Times New Roman" w:cs="Times New Roman"/>
          <w:sz w:val="18"/>
          <w:szCs w:val="18"/>
        </w:rPr>
      </w:pPr>
      <w:r w:rsidRPr="00A87E2C">
        <w:rPr>
          <w:rFonts w:ascii="Times New Roman" w:hAnsi="Times New Roman" w:cs="Times New Roman"/>
          <w:sz w:val="18"/>
          <w:szCs w:val="18"/>
        </w:rPr>
        <w:t xml:space="preserve">Затем межевой план вместе с заявлением необходимо подать в орган регистрации прав через </w:t>
      </w:r>
      <w:hyperlink r:id="rId49" w:history="1">
        <w:r w:rsidRPr="00A87E2C">
          <w:rPr>
            <w:rStyle w:val="a7"/>
            <w:rFonts w:ascii="Times New Roman" w:hAnsi="Times New Roman" w:cs="Times New Roman"/>
            <w:sz w:val="18"/>
            <w:szCs w:val="18"/>
          </w:rPr>
          <w:t>МФЦ</w:t>
        </w:r>
      </w:hyperlink>
      <w:r w:rsidRPr="00A87E2C">
        <w:rPr>
          <w:rFonts w:ascii="Times New Roman" w:hAnsi="Times New Roman" w:cs="Times New Roman"/>
          <w:sz w:val="18"/>
          <w:szCs w:val="18"/>
        </w:rPr>
        <w:t xml:space="preserve"> или с помощью электронных </w:t>
      </w:r>
      <w:hyperlink r:id="rId50" w:history="1">
        <w:r w:rsidRPr="00A87E2C">
          <w:rPr>
            <w:rStyle w:val="a7"/>
            <w:rFonts w:ascii="Times New Roman" w:hAnsi="Times New Roman" w:cs="Times New Roman"/>
            <w:sz w:val="18"/>
            <w:szCs w:val="18"/>
          </w:rPr>
          <w:t>сервисов</w:t>
        </w:r>
      </w:hyperlink>
      <w:r w:rsidRPr="00A87E2C">
        <w:rPr>
          <w:rFonts w:ascii="Times New Roman" w:hAnsi="Times New Roman" w:cs="Times New Roman"/>
          <w:sz w:val="18"/>
          <w:szCs w:val="18"/>
        </w:rPr>
        <w:t xml:space="preserve"> на сайте </w:t>
      </w:r>
      <w:proofErr w:type="spellStart"/>
      <w:r w:rsidRPr="00A87E2C">
        <w:rPr>
          <w:rFonts w:ascii="Times New Roman" w:hAnsi="Times New Roman" w:cs="Times New Roman"/>
          <w:sz w:val="18"/>
          <w:szCs w:val="18"/>
        </w:rPr>
        <w:t>Росреестра</w:t>
      </w:r>
      <w:proofErr w:type="spellEnd"/>
      <w:r w:rsidRPr="00A87E2C">
        <w:rPr>
          <w:rFonts w:ascii="Times New Roman" w:hAnsi="Times New Roman" w:cs="Times New Roman"/>
          <w:sz w:val="18"/>
          <w:szCs w:val="18"/>
        </w:rPr>
        <w:t>. Если участок новый, владельцу нужно сначала обратиться в орган местного самоуправления, который уполномочен на принятие решения о предоставлении земельного участка в собственность, и получить соответствующий правовой акт.</w:t>
      </w:r>
    </w:p>
    <w:p w:rsidR="00A87E2C" w:rsidRPr="00A87E2C" w:rsidRDefault="00A87E2C" w:rsidP="00A87E2C">
      <w:pPr>
        <w:pStyle w:val="aa"/>
        <w:spacing w:after="0" w:line="240" w:lineRule="auto"/>
        <w:ind w:firstLine="709"/>
        <w:jc w:val="both"/>
        <w:rPr>
          <w:rFonts w:ascii="Times New Roman" w:hAnsi="Times New Roman" w:cs="Times New Roman"/>
          <w:sz w:val="18"/>
          <w:szCs w:val="18"/>
        </w:rPr>
      </w:pPr>
      <w:r w:rsidRPr="00A87E2C">
        <w:rPr>
          <w:rFonts w:ascii="Times New Roman" w:hAnsi="Times New Roman" w:cs="Times New Roman"/>
          <w:sz w:val="18"/>
          <w:szCs w:val="18"/>
        </w:rPr>
        <w:t xml:space="preserve">При обращении в МФЦ учетная процедура проводится в течение 7 рабочих дней, при подаче документов в электронном виде – 5 рабочих дней. Итоговой процедурой оформления недвижимости является регистрация права собственности. Зарегистрировать право собственности при обращении в МФЦ можно в течение 9 рабочих дней, в электронном </w:t>
      </w:r>
      <w:r w:rsidRPr="00A87E2C">
        <w:rPr>
          <w:rFonts w:ascii="Times New Roman" w:hAnsi="Times New Roman" w:cs="Times New Roman"/>
          <w:sz w:val="18"/>
          <w:szCs w:val="18"/>
        </w:rPr>
        <w:lastRenderedPageBreak/>
        <w:t xml:space="preserve">виде – в срок до 7 рабочих дней. В некоторых случаях кадастровый учет может быть проведен одновременно с регистрацией права. К примеру, если новый участок образован в результате раздела существующего земельного участка. Единая процедура проводится в срок до 12 рабочих дней при подаче документов через МФЦ, а при использовании электронных </w:t>
      </w:r>
      <w:hyperlink r:id="rId51" w:history="1">
        <w:r w:rsidRPr="00A87E2C">
          <w:rPr>
            <w:rStyle w:val="a7"/>
            <w:rFonts w:ascii="Times New Roman" w:hAnsi="Times New Roman" w:cs="Times New Roman"/>
            <w:sz w:val="18"/>
            <w:szCs w:val="18"/>
          </w:rPr>
          <w:t>сервисов</w:t>
        </w:r>
      </w:hyperlink>
      <w:r w:rsidRPr="00A87E2C">
        <w:rPr>
          <w:rFonts w:ascii="Times New Roman" w:hAnsi="Times New Roman" w:cs="Times New Roman"/>
          <w:sz w:val="18"/>
          <w:szCs w:val="18"/>
        </w:rPr>
        <w:t xml:space="preserve"> – в течение 10 рабочих дней.</w:t>
      </w:r>
    </w:p>
    <w:p w:rsidR="00A87E2C" w:rsidRDefault="00A87E2C" w:rsidP="00A87E2C">
      <w:pPr>
        <w:spacing w:after="0" w:line="240" w:lineRule="auto"/>
        <w:ind w:firstLine="709"/>
        <w:jc w:val="both"/>
        <w:rPr>
          <w:rFonts w:ascii="Times New Roman" w:hAnsi="Times New Roman" w:cs="Times New Roman"/>
          <w:sz w:val="18"/>
          <w:szCs w:val="18"/>
        </w:rPr>
      </w:pPr>
      <w:r w:rsidRPr="00A87E2C">
        <w:rPr>
          <w:rFonts w:ascii="Times New Roman" w:hAnsi="Times New Roman" w:cs="Times New Roman"/>
          <w:sz w:val="18"/>
          <w:szCs w:val="18"/>
        </w:rPr>
        <w:t xml:space="preserve">Ранее Федеральная кадастровая палата </w:t>
      </w:r>
      <w:hyperlink r:id="rId52" w:history="1">
        <w:r w:rsidRPr="00A87E2C">
          <w:rPr>
            <w:rStyle w:val="a7"/>
            <w:rFonts w:ascii="Times New Roman" w:hAnsi="Times New Roman" w:cs="Times New Roman"/>
            <w:sz w:val="18"/>
            <w:szCs w:val="18"/>
            <w:lang w:eastAsia="ar-SA"/>
          </w:rPr>
          <w:t>составила</w:t>
        </w:r>
      </w:hyperlink>
      <w:r w:rsidRPr="00A87E2C">
        <w:rPr>
          <w:rFonts w:ascii="Times New Roman" w:hAnsi="Times New Roman" w:cs="Times New Roman"/>
          <w:sz w:val="18"/>
          <w:szCs w:val="18"/>
        </w:rPr>
        <w:t xml:space="preserve"> рейтинг регионов с самой высокой долей земельных участков, поставленных на кадастровый учет. </w:t>
      </w:r>
    </w:p>
    <w:p w:rsidR="00A87E2C" w:rsidRDefault="00A87E2C" w:rsidP="00A87E2C">
      <w:pPr>
        <w:spacing w:after="100" w:afterAutospacing="1" w:line="240" w:lineRule="auto"/>
        <w:ind w:firstLine="709"/>
        <w:jc w:val="right"/>
        <w:rPr>
          <w:rFonts w:ascii="Times New Roman" w:hAnsi="Times New Roman" w:cs="Times New Roman"/>
          <w:i/>
          <w:sz w:val="18"/>
          <w:szCs w:val="18"/>
        </w:rPr>
      </w:pPr>
      <w:r w:rsidRPr="00A87E2C">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71047D" w:rsidRPr="0071047D" w:rsidRDefault="0071047D" w:rsidP="0071047D">
      <w:pPr>
        <w:spacing w:after="0" w:line="240" w:lineRule="auto"/>
        <w:ind w:firstLine="709"/>
        <w:jc w:val="center"/>
        <w:rPr>
          <w:rFonts w:ascii="Times New Roman" w:hAnsi="Times New Roman" w:cs="Times New Roman"/>
          <w:b/>
          <w:color w:val="00B050"/>
        </w:rPr>
      </w:pPr>
      <w:r w:rsidRPr="0071047D">
        <w:rPr>
          <w:rFonts w:ascii="Times New Roman" w:hAnsi="Times New Roman" w:cs="Times New Roman"/>
          <w:b/>
          <w:color w:val="00B050"/>
        </w:rPr>
        <w:t>ЕГРН, ЗОУИТ и ВЦТО: Кадастровая палата рассказала о своем функционале</w:t>
      </w:r>
    </w:p>
    <w:p w:rsidR="0071047D" w:rsidRPr="0071047D" w:rsidRDefault="0071047D" w:rsidP="0071047D">
      <w:pPr>
        <w:spacing w:after="0" w:line="240" w:lineRule="auto"/>
        <w:ind w:firstLine="709"/>
        <w:jc w:val="center"/>
        <w:rPr>
          <w:rFonts w:ascii="Times New Roman" w:hAnsi="Times New Roman" w:cs="Times New Roman"/>
          <w:b/>
          <w:sz w:val="18"/>
          <w:szCs w:val="18"/>
        </w:rPr>
      </w:pPr>
    </w:p>
    <w:p w:rsidR="0071047D" w:rsidRPr="0071047D" w:rsidRDefault="0071047D" w:rsidP="0071047D">
      <w:pPr>
        <w:spacing w:after="0" w:line="240" w:lineRule="auto"/>
        <w:ind w:firstLine="709"/>
        <w:jc w:val="both"/>
        <w:rPr>
          <w:rFonts w:ascii="Times New Roman" w:hAnsi="Times New Roman" w:cs="Times New Roman"/>
          <w:bCs/>
          <w:i/>
          <w:sz w:val="18"/>
          <w:szCs w:val="18"/>
        </w:rPr>
      </w:pPr>
      <w:r w:rsidRPr="0071047D">
        <w:rPr>
          <w:rFonts w:ascii="Times New Roman" w:hAnsi="Times New Roman" w:cs="Times New Roman"/>
          <w:bCs/>
          <w:i/>
          <w:sz w:val="18"/>
          <w:szCs w:val="18"/>
        </w:rPr>
        <w:t>Кадастровая палата предоставляет населению во всех регионах страны комплекс различных услуг. Кадастровая палата по Новосибирской области рассказала о некоторых составляющих деятельности учреждения, расшифровав общепринятые в сфере оформления недвижимости аббревиатуры</w:t>
      </w:r>
    </w:p>
    <w:p w:rsidR="0071047D" w:rsidRPr="0071047D" w:rsidRDefault="0071047D" w:rsidP="0071047D">
      <w:pPr>
        <w:spacing w:after="0" w:line="240" w:lineRule="auto"/>
        <w:ind w:firstLine="709"/>
        <w:jc w:val="both"/>
        <w:rPr>
          <w:rFonts w:ascii="Times New Roman" w:hAnsi="Times New Roman" w:cs="Times New Roman"/>
          <w:b/>
          <w:bCs/>
          <w:sz w:val="18"/>
          <w:szCs w:val="18"/>
        </w:rPr>
      </w:pPr>
      <w:r w:rsidRPr="0071047D">
        <w:rPr>
          <w:rFonts w:ascii="Times New Roman" w:hAnsi="Times New Roman" w:cs="Times New Roman"/>
          <w:b/>
          <w:bCs/>
          <w:sz w:val="18"/>
          <w:szCs w:val="18"/>
        </w:rPr>
        <w:t>ЕГРН</w:t>
      </w:r>
    </w:p>
    <w:p w:rsidR="0071047D" w:rsidRPr="0071047D" w:rsidRDefault="0071047D" w:rsidP="0071047D">
      <w:pPr>
        <w:spacing w:after="0" w:line="240" w:lineRule="auto"/>
        <w:ind w:firstLine="709"/>
        <w:jc w:val="both"/>
        <w:rPr>
          <w:rFonts w:ascii="Times New Roman" w:hAnsi="Times New Roman" w:cs="Times New Roman"/>
          <w:b/>
          <w:iCs/>
          <w:sz w:val="18"/>
          <w:szCs w:val="18"/>
        </w:rPr>
      </w:pPr>
      <w:hyperlink r:id="rId53" w:history="1">
        <w:r w:rsidRPr="0071047D">
          <w:rPr>
            <w:rStyle w:val="a7"/>
            <w:rFonts w:ascii="Times New Roman" w:hAnsi="Times New Roman" w:cs="Times New Roman"/>
            <w:sz w:val="18"/>
            <w:szCs w:val="18"/>
          </w:rPr>
          <w:t>Кадастровая палата</w:t>
        </w:r>
      </w:hyperlink>
      <w:r w:rsidRPr="0071047D">
        <w:rPr>
          <w:rFonts w:ascii="Times New Roman" w:hAnsi="Times New Roman" w:cs="Times New Roman"/>
          <w:sz w:val="18"/>
          <w:szCs w:val="18"/>
        </w:rPr>
        <w:t xml:space="preserve"> – оператор Единого государственного реестра недвижимости (ЕГРН). Учреждение занимается наполнением ЕГРН достоверными сведениями об объектах недвижимости, а также внесением необходимых изменений в </w:t>
      </w:r>
      <w:proofErr w:type="spellStart"/>
      <w:r w:rsidRPr="0071047D">
        <w:rPr>
          <w:rFonts w:ascii="Times New Roman" w:hAnsi="Times New Roman" w:cs="Times New Roman"/>
          <w:sz w:val="18"/>
          <w:szCs w:val="18"/>
        </w:rPr>
        <w:t>госреестр</w:t>
      </w:r>
      <w:proofErr w:type="spellEnd"/>
      <w:r w:rsidRPr="0071047D">
        <w:rPr>
          <w:rFonts w:ascii="Times New Roman" w:hAnsi="Times New Roman" w:cs="Times New Roman"/>
          <w:sz w:val="18"/>
          <w:szCs w:val="18"/>
        </w:rPr>
        <w:t xml:space="preserve"> недвижимости. Кроме того, Кадастровая палата предоставляет гражданам сведения, содержащиеся в ЕГРН.  </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sz w:val="18"/>
          <w:szCs w:val="18"/>
        </w:rPr>
        <w:t xml:space="preserve">С 2017 года выписка из ЕГРН является </w:t>
      </w:r>
      <w:r w:rsidRPr="0071047D">
        <w:rPr>
          <w:rFonts w:ascii="Times New Roman" w:hAnsi="Times New Roman" w:cs="Times New Roman"/>
          <w:bCs/>
          <w:sz w:val="18"/>
          <w:szCs w:val="18"/>
        </w:rPr>
        <w:t>единственным документом, подтверждающим право собственности на объект и предоставляющим</w:t>
      </w:r>
      <w:r w:rsidRPr="0071047D">
        <w:rPr>
          <w:rFonts w:ascii="Times New Roman" w:hAnsi="Times New Roman" w:cs="Times New Roman"/>
          <w:sz w:val="18"/>
          <w:szCs w:val="18"/>
        </w:rPr>
        <w:t xml:space="preserve"> из реестра недвижимости достоверную и актуальную информацию о недвижимости. Свидетельства о </w:t>
      </w:r>
      <w:proofErr w:type="spellStart"/>
      <w:r w:rsidRPr="0071047D">
        <w:rPr>
          <w:rFonts w:ascii="Times New Roman" w:hAnsi="Times New Roman" w:cs="Times New Roman"/>
          <w:sz w:val="18"/>
          <w:szCs w:val="18"/>
        </w:rPr>
        <w:t>госрегистрации</w:t>
      </w:r>
      <w:proofErr w:type="spellEnd"/>
      <w:r w:rsidRPr="0071047D">
        <w:rPr>
          <w:rFonts w:ascii="Times New Roman" w:hAnsi="Times New Roman" w:cs="Times New Roman"/>
          <w:sz w:val="18"/>
          <w:szCs w:val="18"/>
        </w:rPr>
        <w:t xml:space="preserve"> прав, выдаваемые гражданам ранее, сохраняют свой статус и имеют такую же юридическую силу. С помощью выписки из ЕГРН сейчас можно проверять сведения о своих объектах и актуализировать в случае расхождений.</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sz w:val="18"/>
          <w:szCs w:val="18"/>
        </w:rPr>
        <w:t xml:space="preserve">За полгода </w:t>
      </w:r>
      <w:hyperlink r:id="rId54" w:history="1">
        <w:r w:rsidRPr="0071047D">
          <w:rPr>
            <w:rStyle w:val="a7"/>
            <w:rFonts w:ascii="Times New Roman" w:hAnsi="Times New Roman" w:cs="Times New Roman"/>
            <w:sz w:val="18"/>
            <w:szCs w:val="18"/>
          </w:rPr>
          <w:t>Кадастровая палата по Новосибирской области</w:t>
        </w:r>
      </w:hyperlink>
      <w:r w:rsidRPr="0071047D">
        <w:rPr>
          <w:rFonts w:ascii="Times New Roman" w:hAnsi="Times New Roman" w:cs="Times New Roman"/>
          <w:sz w:val="18"/>
          <w:szCs w:val="18"/>
        </w:rPr>
        <w:t xml:space="preserve"> выдала жителям региона более 800 тыс. пакетов документов по запросам о предоставлении сведений ЕГРН. </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sz w:val="18"/>
          <w:szCs w:val="18"/>
        </w:rPr>
        <w:t xml:space="preserve">Выписка сведений из ЕГРН используется для подтверждения права собственности при проведении сделок, определения налоговых обязательств собственников, при открытии наследства, оспаривании сделок в суде, подготовке процедуры дарения и т.д. </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sz w:val="18"/>
          <w:szCs w:val="18"/>
        </w:rPr>
        <w:t xml:space="preserve">Получить выписку из ЕГРН можно в офисах </w:t>
      </w:r>
      <w:hyperlink r:id="rId55" w:history="1">
        <w:r w:rsidRPr="0071047D">
          <w:rPr>
            <w:rStyle w:val="a7"/>
            <w:rFonts w:ascii="Times New Roman" w:hAnsi="Times New Roman" w:cs="Times New Roman"/>
            <w:sz w:val="18"/>
            <w:szCs w:val="18"/>
          </w:rPr>
          <w:t>МФЦ</w:t>
        </w:r>
      </w:hyperlink>
      <w:r w:rsidRPr="0071047D">
        <w:rPr>
          <w:rFonts w:ascii="Times New Roman" w:hAnsi="Times New Roman" w:cs="Times New Roman"/>
          <w:sz w:val="18"/>
          <w:szCs w:val="18"/>
        </w:rPr>
        <w:t xml:space="preserve"> или посредством электронного сервиса на сайте </w:t>
      </w:r>
      <w:hyperlink r:id="rId56" w:history="1">
        <w:proofErr w:type="spellStart"/>
        <w:r w:rsidRPr="0071047D">
          <w:rPr>
            <w:rStyle w:val="a7"/>
            <w:rFonts w:ascii="Times New Roman" w:hAnsi="Times New Roman" w:cs="Times New Roman"/>
            <w:sz w:val="18"/>
            <w:szCs w:val="18"/>
          </w:rPr>
          <w:t>Росреестра</w:t>
        </w:r>
        <w:proofErr w:type="spellEnd"/>
      </w:hyperlink>
      <w:r w:rsidRPr="0071047D">
        <w:rPr>
          <w:rFonts w:ascii="Times New Roman" w:hAnsi="Times New Roman" w:cs="Times New Roman"/>
          <w:sz w:val="18"/>
          <w:szCs w:val="18"/>
        </w:rPr>
        <w:t xml:space="preserve">. Для получения сведений ограниченного доступа в электронном виде нужна электронная подпись, которую можно получить в </w:t>
      </w:r>
      <w:hyperlink r:id="rId57" w:history="1">
        <w:r w:rsidRPr="0071047D">
          <w:rPr>
            <w:rStyle w:val="a7"/>
            <w:rFonts w:ascii="Times New Roman" w:hAnsi="Times New Roman" w:cs="Times New Roman"/>
            <w:sz w:val="18"/>
            <w:szCs w:val="18"/>
          </w:rPr>
          <w:t>удостоверяющем центре</w:t>
        </w:r>
      </w:hyperlink>
      <w:r w:rsidRPr="0071047D">
        <w:rPr>
          <w:rFonts w:ascii="Times New Roman" w:hAnsi="Times New Roman" w:cs="Times New Roman"/>
          <w:sz w:val="18"/>
          <w:szCs w:val="18"/>
        </w:rPr>
        <w:t xml:space="preserve"> Кадастровой палаты.</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b/>
          <w:bCs/>
          <w:sz w:val="18"/>
          <w:szCs w:val="18"/>
        </w:rPr>
        <w:t>ЗОУИТ</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sz w:val="18"/>
          <w:szCs w:val="18"/>
        </w:rPr>
        <w:t xml:space="preserve">Одна из основных задач деятельности </w:t>
      </w:r>
      <w:hyperlink r:id="rId58" w:history="1">
        <w:r w:rsidRPr="0071047D">
          <w:rPr>
            <w:rStyle w:val="a7"/>
            <w:rFonts w:ascii="Times New Roman" w:hAnsi="Times New Roman" w:cs="Times New Roman"/>
            <w:sz w:val="18"/>
            <w:szCs w:val="18"/>
          </w:rPr>
          <w:t>Кадастровой палаты</w:t>
        </w:r>
      </w:hyperlink>
      <w:r w:rsidRPr="0071047D">
        <w:rPr>
          <w:rFonts w:ascii="Times New Roman" w:hAnsi="Times New Roman" w:cs="Times New Roman"/>
          <w:sz w:val="18"/>
          <w:szCs w:val="18"/>
        </w:rPr>
        <w:t xml:space="preserve"> – внесение в реестр границ сведений о международных границах, границах субъектов РФ, муниципальных образований и населенных пунктов. Кроме того, специалисты вносят сведения о границах ЗОУИТ –</w:t>
      </w:r>
      <w:r w:rsidRPr="0071047D">
        <w:rPr>
          <w:rFonts w:ascii="Times New Roman" w:hAnsi="Times New Roman" w:cs="Times New Roman"/>
          <w:bCs/>
          <w:sz w:val="18"/>
          <w:szCs w:val="18"/>
        </w:rPr>
        <w:t xml:space="preserve"> зон</w:t>
      </w:r>
      <w:r w:rsidRPr="0071047D">
        <w:rPr>
          <w:rFonts w:ascii="Times New Roman" w:hAnsi="Times New Roman" w:cs="Times New Roman"/>
          <w:sz w:val="18"/>
          <w:szCs w:val="18"/>
        </w:rPr>
        <w:t xml:space="preserve"> </w:t>
      </w:r>
      <w:r w:rsidRPr="0071047D">
        <w:rPr>
          <w:rFonts w:ascii="Times New Roman" w:hAnsi="Times New Roman" w:cs="Times New Roman"/>
          <w:bCs/>
          <w:sz w:val="18"/>
          <w:szCs w:val="18"/>
        </w:rPr>
        <w:t>с</w:t>
      </w:r>
      <w:r w:rsidRPr="0071047D">
        <w:rPr>
          <w:rFonts w:ascii="Times New Roman" w:hAnsi="Times New Roman" w:cs="Times New Roman"/>
          <w:sz w:val="18"/>
          <w:szCs w:val="18"/>
        </w:rPr>
        <w:t xml:space="preserve"> </w:t>
      </w:r>
      <w:r w:rsidRPr="0071047D">
        <w:rPr>
          <w:rFonts w:ascii="Times New Roman" w:hAnsi="Times New Roman" w:cs="Times New Roman"/>
          <w:bCs/>
          <w:sz w:val="18"/>
          <w:szCs w:val="18"/>
        </w:rPr>
        <w:t>особыми</w:t>
      </w:r>
      <w:r w:rsidRPr="0071047D">
        <w:rPr>
          <w:rFonts w:ascii="Times New Roman" w:hAnsi="Times New Roman" w:cs="Times New Roman"/>
          <w:sz w:val="18"/>
          <w:szCs w:val="18"/>
        </w:rPr>
        <w:t xml:space="preserve"> </w:t>
      </w:r>
      <w:r w:rsidRPr="0071047D">
        <w:rPr>
          <w:rFonts w:ascii="Times New Roman" w:hAnsi="Times New Roman" w:cs="Times New Roman"/>
          <w:bCs/>
          <w:sz w:val="18"/>
          <w:szCs w:val="18"/>
        </w:rPr>
        <w:t>условиями</w:t>
      </w:r>
      <w:r w:rsidRPr="0071047D">
        <w:rPr>
          <w:rFonts w:ascii="Times New Roman" w:hAnsi="Times New Roman" w:cs="Times New Roman"/>
          <w:sz w:val="18"/>
          <w:szCs w:val="18"/>
        </w:rPr>
        <w:t xml:space="preserve"> </w:t>
      </w:r>
      <w:r w:rsidRPr="0071047D">
        <w:rPr>
          <w:rFonts w:ascii="Times New Roman" w:hAnsi="Times New Roman" w:cs="Times New Roman"/>
          <w:bCs/>
          <w:sz w:val="18"/>
          <w:szCs w:val="18"/>
        </w:rPr>
        <w:t>использования</w:t>
      </w:r>
      <w:r w:rsidRPr="0071047D">
        <w:rPr>
          <w:rFonts w:ascii="Times New Roman" w:hAnsi="Times New Roman" w:cs="Times New Roman"/>
          <w:sz w:val="18"/>
          <w:szCs w:val="18"/>
        </w:rPr>
        <w:t xml:space="preserve"> </w:t>
      </w:r>
      <w:r w:rsidRPr="0071047D">
        <w:rPr>
          <w:rFonts w:ascii="Times New Roman" w:hAnsi="Times New Roman" w:cs="Times New Roman"/>
          <w:bCs/>
          <w:sz w:val="18"/>
          <w:szCs w:val="18"/>
        </w:rPr>
        <w:t>территорий</w:t>
      </w:r>
      <w:r w:rsidRPr="0071047D">
        <w:rPr>
          <w:rFonts w:ascii="Times New Roman" w:hAnsi="Times New Roman" w:cs="Times New Roman"/>
          <w:sz w:val="18"/>
          <w:szCs w:val="18"/>
        </w:rPr>
        <w:t xml:space="preserve">. ЗОУИТ – это </w:t>
      </w:r>
      <w:r w:rsidRPr="0071047D">
        <w:rPr>
          <w:rFonts w:ascii="Times New Roman" w:hAnsi="Times New Roman" w:cs="Times New Roman"/>
          <w:bCs/>
          <w:sz w:val="18"/>
          <w:szCs w:val="18"/>
        </w:rPr>
        <w:t>территории</w:t>
      </w:r>
      <w:r w:rsidRPr="0071047D">
        <w:rPr>
          <w:rFonts w:ascii="Times New Roman" w:hAnsi="Times New Roman" w:cs="Times New Roman"/>
          <w:sz w:val="18"/>
          <w:szCs w:val="18"/>
        </w:rPr>
        <w:t xml:space="preserve">, для которых устанавливается определенный правовой режим </w:t>
      </w:r>
      <w:r w:rsidRPr="0071047D">
        <w:rPr>
          <w:rFonts w:ascii="Times New Roman" w:hAnsi="Times New Roman" w:cs="Times New Roman"/>
          <w:bCs/>
          <w:sz w:val="18"/>
          <w:szCs w:val="18"/>
        </w:rPr>
        <w:t>использования</w:t>
      </w:r>
      <w:r w:rsidRPr="0071047D">
        <w:rPr>
          <w:rFonts w:ascii="Times New Roman" w:hAnsi="Times New Roman" w:cs="Times New Roman"/>
          <w:sz w:val="18"/>
          <w:szCs w:val="18"/>
        </w:rPr>
        <w:t xml:space="preserve"> земельных участков в соответствии с российским законодательством. К ЗОУИТ относятся охранные и санитарно-защитные зоны, зоны подтопления и затопления, зоны охраны объектов культурного наследия, </w:t>
      </w:r>
      <w:proofErr w:type="spellStart"/>
      <w:r w:rsidRPr="0071047D">
        <w:rPr>
          <w:rFonts w:ascii="Times New Roman" w:hAnsi="Times New Roman" w:cs="Times New Roman"/>
          <w:sz w:val="18"/>
          <w:szCs w:val="18"/>
        </w:rPr>
        <w:t>водоохранные</w:t>
      </w:r>
      <w:proofErr w:type="spellEnd"/>
      <w:r w:rsidRPr="0071047D">
        <w:rPr>
          <w:rFonts w:ascii="Times New Roman" w:hAnsi="Times New Roman" w:cs="Times New Roman"/>
          <w:sz w:val="18"/>
          <w:szCs w:val="18"/>
        </w:rPr>
        <w:t xml:space="preserve"> зоны и др.</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sz w:val="18"/>
          <w:szCs w:val="18"/>
        </w:rPr>
        <w:t>На 1 июля 2020 года в ЕГРН содержатся 27 тыс. сведений о границах ЗОУИТ, расположенных в Новосибирской области. Нередки случаи, когда объекты недвижимости правообладателей полностью или частично расположены в границах ЗОУИТ. В ситуации, когда земельный участок и расположенные на нем объекты попадают в границы ЗОУИТ, на них накладываются определенные ограничения в использовании.</w:t>
      </w:r>
      <w:r w:rsidRPr="0071047D">
        <w:rPr>
          <w:rFonts w:ascii="Times New Roman" w:eastAsia="Times New Roman" w:hAnsi="Times New Roman" w:cs="Times New Roman"/>
          <w:sz w:val="18"/>
          <w:szCs w:val="18"/>
        </w:rPr>
        <w:t xml:space="preserve"> </w:t>
      </w:r>
      <w:r w:rsidRPr="0071047D">
        <w:rPr>
          <w:rFonts w:ascii="Times New Roman" w:hAnsi="Times New Roman" w:cs="Times New Roman"/>
          <w:sz w:val="18"/>
          <w:szCs w:val="18"/>
        </w:rPr>
        <w:t xml:space="preserve">Чтобы избежать подобных ситуаций, достаточно заказать выписку из ЕГРН об объекте недвижимости и проверить попадание объекта в границы той или иной зоны. </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b/>
          <w:sz w:val="18"/>
          <w:szCs w:val="18"/>
        </w:rPr>
        <w:t>ВЦТО</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sz w:val="18"/>
          <w:szCs w:val="18"/>
        </w:rPr>
        <w:t xml:space="preserve">Чтобы сделать получение услуг более удобным, в структуре Кадастровой палаты действует Ведомственный центр телефонного обслуживания (ВЦТО). Его операторы круглосуточно консультируют граждан по вопросам оформления недвижимости, помогают уточнить статус заявления, дают любую справочную информацию по вопросам деятельности </w:t>
      </w:r>
      <w:proofErr w:type="spellStart"/>
      <w:r w:rsidRPr="0071047D">
        <w:rPr>
          <w:rFonts w:ascii="Times New Roman" w:hAnsi="Times New Roman" w:cs="Times New Roman"/>
          <w:sz w:val="18"/>
          <w:szCs w:val="18"/>
        </w:rPr>
        <w:t>Росреестра</w:t>
      </w:r>
      <w:proofErr w:type="spellEnd"/>
      <w:r w:rsidRPr="0071047D">
        <w:rPr>
          <w:rFonts w:ascii="Times New Roman" w:hAnsi="Times New Roman" w:cs="Times New Roman"/>
          <w:sz w:val="18"/>
          <w:szCs w:val="18"/>
        </w:rPr>
        <w:t xml:space="preserve"> и Кадастровой палаты.</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sz w:val="18"/>
          <w:szCs w:val="18"/>
        </w:rPr>
        <w:t xml:space="preserve">В день операторы </w:t>
      </w:r>
      <w:hyperlink r:id="rId59" w:history="1">
        <w:r w:rsidRPr="0071047D">
          <w:rPr>
            <w:rStyle w:val="a7"/>
            <w:rFonts w:ascii="Times New Roman" w:hAnsi="Times New Roman" w:cs="Times New Roman"/>
            <w:sz w:val="18"/>
            <w:szCs w:val="18"/>
          </w:rPr>
          <w:t>ВЦТО</w:t>
        </w:r>
      </w:hyperlink>
      <w:r w:rsidRPr="0071047D">
        <w:rPr>
          <w:rFonts w:ascii="Times New Roman" w:hAnsi="Times New Roman" w:cs="Times New Roman"/>
          <w:sz w:val="18"/>
          <w:szCs w:val="18"/>
        </w:rPr>
        <w:t xml:space="preserve"> принимают огромное количество звонков от россиян. Например, з</w:t>
      </w:r>
      <w:r w:rsidRPr="0071047D">
        <w:rPr>
          <w:rFonts w:ascii="Times New Roman" w:hAnsi="Times New Roman" w:cs="Times New Roman"/>
          <w:bCs/>
          <w:sz w:val="18"/>
          <w:szCs w:val="18"/>
        </w:rPr>
        <w:t xml:space="preserve">а первые четыре месяца этого года ВЦТО </w:t>
      </w:r>
      <w:hyperlink r:id="rId60" w:history="1">
        <w:r w:rsidRPr="0071047D">
          <w:rPr>
            <w:rStyle w:val="a7"/>
            <w:rFonts w:ascii="Times New Roman" w:hAnsi="Times New Roman" w:cs="Times New Roman"/>
            <w:bCs/>
            <w:sz w:val="18"/>
            <w:szCs w:val="18"/>
          </w:rPr>
          <w:t>принял</w:t>
        </w:r>
      </w:hyperlink>
      <w:r w:rsidRPr="0071047D">
        <w:rPr>
          <w:rFonts w:ascii="Times New Roman" w:hAnsi="Times New Roman" w:cs="Times New Roman"/>
          <w:bCs/>
          <w:sz w:val="18"/>
          <w:szCs w:val="18"/>
        </w:rPr>
        <w:t xml:space="preserve"> более 1,3 </w:t>
      </w:r>
      <w:proofErr w:type="spellStart"/>
      <w:proofErr w:type="gramStart"/>
      <w:r w:rsidRPr="0071047D">
        <w:rPr>
          <w:rFonts w:ascii="Times New Roman" w:hAnsi="Times New Roman" w:cs="Times New Roman"/>
          <w:bCs/>
          <w:sz w:val="18"/>
          <w:szCs w:val="18"/>
        </w:rPr>
        <w:t>млн</w:t>
      </w:r>
      <w:proofErr w:type="spellEnd"/>
      <w:proofErr w:type="gramEnd"/>
      <w:r w:rsidRPr="0071047D">
        <w:rPr>
          <w:rFonts w:ascii="Times New Roman" w:hAnsi="Times New Roman" w:cs="Times New Roman"/>
          <w:bCs/>
          <w:sz w:val="18"/>
          <w:szCs w:val="18"/>
        </w:rPr>
        <w:t xml:space="preserve"> телефонных обращений граждан.</w:t>
      </w:r>
      <w:r w:rsidRPr="0071047D">
        <w:rPr>
          <w:rFonts w:ascii="Times New Roman" w:hAnsi="Times New Roman" w:cs="Times New Roman"/>
          <w:b/>
          <w:bCs/>
          <w:sz w:val="18"/>
          <w:szCs w:val="18"/>
        </w:rPr>
        <w:t> </w:t>
      </w:r>
      <w:r w:rsidRPr="0071047D">
        <w:rPr>
          <w:rFonts w:ascii="Times New Roman" w:hAnsi="Times New Roman" w:cs="Times New Roman"/>
          <w:sz w:val="18"/>
          <w:szCs w:val="18"/>
        </w:rPr>
        <w:t xml:space="preserve">Номер телефона ВЦТО: 8(800)100-34-34. Звонок бесплатный из любого региона страны.  </w:t>
      </w:r>
    </w:p>
    <w:p w:rsidR="00A87E2C" w:rsidRDefault="00A87E2C" w:rsidP="00A87E2C">
      <w:pPr>
        <w:spacing w:after="100" w:afterAutospacing="1" w:line="240" w:lineRule="auto"/>
        <w:ind w:firstLine="709"/>
        <w:jc w:val="right"/>
        <w:rPr>
          <w:rFonts w:ascii="Times New Roman" w:hAnsi="Times New Roman" w:cs="Times New Roman"/>
          <w:i/>
          <w:sz w:val="18"/>
          <w:szCs w:val="18"/>
        </w:rPr>
      </w:pPr>
    </w:p>
    <w:p w:rsidR="0071047D" w:rsidRPr="0071047D" w:rsidRDefault="0071047D" w:rsidP="0071047D">
      <w:pPr>
        <w:pStyle w:val="af0"/>
        <w:spacing w:before="0" w:beforeAutospacing="0" w:after="0" w:afterAutospacing="0"/>
        <w:ind w:firstLine="709"/>
        <w:jc w:val="center"/>
        <w:rPr>
          <w:b/>
          <w:color w:val="00B050"/>
          <w:sz w:val="22"/>
          <w:szCs w:val="22"/>
        </w:rPr>
      </w:pPr>
      <w:r w:rsidRPr="0071047D">
        <w:rPr>
          <w:b/>
          <w:color w:val="00B050"/>
          <w:sz w:val="22"/>
          <w:szCs w:val="22"/>
        </w:rPr>
        <w:t xml:space="preserve">Новосибирцы могут получить выписку из ЕГРН в бумажном виде </w:t>
      </w:r>
    </w:p>
    <w:p w:rsidR="0071047D" w:rsidRDefault="0071047D" w:rsidP="0071047D">
      <w:pPr>
        <w:pStyle w:val="af0"/>
        <w:spacing w:before="0" w:beforeAutospacing="0" w:after="0" w:afterAutospacing="0"/>
        <w:ind w:firstLine="709"/>
        <w:jc w:val="center"/>
        <w:rPr>
          <w:b/>
          <w:color w:val="00B050"/>
          <w:sz w:val="22"/>
          <w:szCs w:val="22"/>
        </w:rPr>
      </w:pPr>
      <w:r w:rsidRPr="0071047D">
        <w:rPr>
          <w:b/>
          <w:color w:val="00B050"/>
          <w:sz w:val="22"/>
          <w:szCs w:val="22"/>
        </w:rPr>
        <w:t>не выходя из дома</w:t>
      </w:r>
    </w:p>
    <w:p w:rsidR="001B540C" w:rsidRPr="0071047D" w:rsidRDefault="001B540C" w:rsidP="0071047D">
      <w:pPr>
        <w:pStyle w:val="af0"/>
        <w:spacing w:before="0" w:beforeAutospacing="0" w:after="0" w:afterAutospacing="0"/>
        <w:ind w:firstLine="709"/>
        <w:jc w:val="center"/>
        <w:rPr>
          <w:b/>
          <w:color w:val="00B050"/>
          <w:sz w:val="22"/>
          <w:szCs w:val="22"/>
        </w:rPr>
      </w:pPr>
    </w:p>
    <w:p w:rsidR="0071047D" w:rsidRPr="0071047D" w:rsidRDefault="0071047D" w:rsidP="0071047D">
      <w:pPr>
        <w:pStyle w:val="af0"/>
        <w:spacing w:before="0" w:beforeAutospacing="0" w:after="0" w:afterAutospacing="0"/>
        <w:ind w:firstLine="709"/>
        <w:jc w:val="both"/>
        <w:rPr>
          <w:i/>
          <w:sz w:val="18"/>
          <w:szCs w:val="18"/>
        </w:rPr>
      </w:pPr>
      <w:r w:rsidRPr="0071047D">
        <w:rPr>
          <w:i/>
          <w:sz w:val="18"/>
          <w:szCs w:val="18"/>
        </w:rPr>
        <w:t xml:space="preserve">У новосибирцев появилась возможность заказать и получить выписку сведений из </w:t>
      </w:r>
      <w:r w:rsidRPr="0071047D">
        <w:rPr>
          <w:i/>
          <w:color w:val="000000" w:themeColor="text1"/>
          <w:sz w:val="18"/>
          <w:szCs w:val="18"/>
        </w:rPr>
        <w:t>Единого государственного реестра недвижимости (ЕГРН)</w:t>
      </w:r>
      <w:r w:rsidRPr="0071047D">
        <w:rPr>
          <w:i/>
          <w:sz w:val="18"/>
          <w:szCs w:val="18"/>
        </w:rPr>
        <w:t xml:space="preserve"> не выходя из дома и без использования электронной подписи при получении сведений ограниченного доступа, работая с электронными сервисами</w:t>
      </w:r>
    </w:p>
    <w:p w:rsidR="0071047D" w:rsidRPr="0071047D" w:rsidRDefault="0071047D" w:rsidP="0071047D">
      <w:pPr>
        <w:spacing w:after="0" w:line="240" w:lineRule="auto"/>
        <w:ind w:firstLine="709"/>
        <w:jc w:val="both"/>
        <w:rPr>
          <w:rFonts w:ascii="Times New Roman" w:hAnsi="Times New Roman" w:cs="Times New Roman"/>
          <w:color w:val="000000" w:themeColor="text1"/>
          <w:sz w:val="18"/>
          <w:szCs w:val="18"/>
        </w:rPr>
      </w:pPr>
      <w:r w:rsidRPr="0071047D">
        <w:rPr>
          <w:rFonts w:ascii="Times New Roman" w:hAnsi="Times New Roman" w:cs="Times New Roman"/>
          <w:sz w:val="18"/>
          <w:szCs w:val="18"/>
        </w:rPr>
        <w:t xml:space="preserve">Дистанционное решение вопросов оформления недвижимости имеет массу преимуществ, так как экономит временные и финансовые затраты. Данный способ получения </w:t>
      </w:r>
      <w:proofErr w:type="spellStart"/>
      <w:r w:rsidRPr="0071047D">
        <w:rPr>
          <w:rFonts w:ascii="Times New Roman" w:hAnsi="Times New Roman" w:cs="Times New Roman"/>
          <w:sz w:val="18"/>
          <w:szCs w:val="18"/>
        </w:rPr>
        <w:t>госуслуг</w:t>
      </w:r>
      <w:proofErr w:type="spellEnd"/>
      <w:r w:rsidRPr="0071047D">
        <w:rPr>
          <w:rFonts w:ascii="Times New Roman" w:hAnsi="Times New Roman" w:cs="Times New Roman"/>
          <w:sz w:val="18"/>
          <w:szCs w:val="18"/>
        </w:rPr>
        <w:t xml:space="preserve"> сейчас особенно актуален – в условиях современной эпидемиологической обстановки, когда рекомендуется не посещать общественные места.</w:t>
      </w:r>
    </w:p>
    <w:p w:rsidR="0071047D" w:rsidRPr="0071047D" w:rsidRDefault="0071047D" w:rsidP="0071047D">
      <w:pPr>
        <w:pStyle w:val="af0"/>
        <w:spacing w:before="0" w:beforeAutospacing="0" w:after="0" w:afterAutospacing="0"/>
        <w:ind w:firstLine="709"/>
        <w:jc w:val="both"/>
        <w:rPr>
          <w:color w:val="000000" w:themeColor="text1"/>
          <w:sz w:val="18"/>
          <w:szCs w:val="18"/>
        </w:rPr>
      </w:pPr>
      <w:r w:rsidRPr="0071047D">
        <w:rPr>
          <w:color w:val="000000" w:themeColor="text1"/>
          <w:sz w:val="18"/>
          <w:szCs w:val="18"/>
        </w:rPr>
        <w:t xml:space="preserve">В июле этого года </w:t>
      </w:r>
      <w:hyperlink r:id="rId61" w:history="1">
        <w:r w:rsidRPr="0071047D">
          <w:rPr>
            <w:rStyle w:val="a7"/>
            <w:sz w:val="18"/>
            <w:szCs w:val="18"/>
          </w:rPr>
          <w:t>Кадастровая палата по Новосибирской области</w:t>
        </w:r>
      </w:hyperlink>
      <w:r w:rsidRPr="0071047D">
        <w:rPr>
          <w:color w:val="000000" w:themeColor="text1"/>
          <w:sz w:val="18"/>
          <w:szCs w:val="18"/>
        </w:rPr>
        <w:t xml:space="preserve"> начала оказание</w:t>
      </w:r>
      <w:r w:rsidRPr="0071047D">
        <w:rPr>
          <w:b/>
          <w:color w:val="000000" w:themeColor="text1"/>
          <w:sz w:val="18"/>
          <w:szCs w:val="18"/>
        </w:rPr>
        <w:t xml:space="preserve"> </w:t>
      </w:r>
      <w:r w:rsidRPr="0071047D">
        <w:rPr>
          <w:color w:val="000000" w:themeColor="text1"/>
          <w:sz w:val="18"/>
          <w:szCs w:val="18"/>
        </w:rPr>
        <w:t xml:space="preserve">нового вида услуг для граждан. Теперь заявители могут заказать выездной прием запросов о предоставлении сведений ЕГРН, а также курьерскую доставку готовых документов без посещения офисов </w:t>
      </w:r>
      <w:hyperlink r:id="rId62" w:history="1">
        <w:r w:rsidRPr="0071047D">
          <w:rPr>
            <w:rStyle w:val="a7"/>
            <w:sz w:val="18"/>
            <w:szCs w:val="18"/>
          </w:rPr>
          <w:t>МФЦ</w:t>
        </w:r>
      </w:hyperlink>
      <w:r w:rsidRPr="0071047D">
        <w:rPr>
          <w:color w:val="000000" w:themeColor="text1"/>
          <w:sz w:val="18"/>
          <w:szCs w:val="18"/>
        </w:rPr>
        <w:t xml:space="preserve"> и использования специальных электронных сервисов. </w:t>
      </w:r>
    </w:p>
    <w:p w:rsidR="0071047D" w:rsidRPr="0071047D" w:rsidRDefault="0071047D" w:rsidP="0071047D">
      <w:pPr>
        <w:pStyle w:val="af0"/>
        <w:spacing w:before="0" w:beforeAutospacing="0" w:after="0" w:afterAutospacing="0"/>
        <w:ind w:firstLine="709"/>
        <w:jc w:val="both"/>
        <w:rPr>
          <w:color w:val="000000" w:themeColor="text1"/>
          <w:sz w:val="18"/>
          <w:szCs w:val="18"/>
        </w:rPr>
      </w:pPr>
      <w:r w:rsidRPr="0071047D">
        <w:rPr>
          <w:color w:val="000000" w:themeColor="text1"/>
          <w:sz w:val="18"/>
          <w:szCs w:val="18"/>
        </w:rPr>
        <w:t>Специалисты выезжают на дом, в офис или любое удобное для заявителя место в заранее согласованное время. Кроме того, оборудование, необходимое для приема-выдачи документов, специалист привезет с собой.</w:t>
      </w:r>
    </w:p>
    <w:p w:rsidR="0071047D" w:rsidRPr="0071047D" w:rsidRDefault="0071047D" w:rsidP="0071047D">
      <w:pPr>
        <w:pStyle w:val="af0"/>
        <w:spacing w:before="0" w:beforeAutospacing="0" w:after="0" w:afterAutospacing="0"/>
        <w:ind w:firstLine="709"/>
        <w:jc w:val="both"/>
        <w:rPr>
          <w:bCs/>
          <w:color w:val="000000" w:themeColor="text1"/>
          <w:sz w:val="18"/>
          <w:szCs w:val="18"/>
        </w:rPr>
      </w:pPr>
      <w:r w:rsidRPr="0071047D">
        <w:rPr>
          <w:color w:val="000000" w:themeColor="text1"/>
          <w:sz w:val="18"/>
          <w:szCs w:val="18"/>
        </w:rPr>
        <w:t xml:space="preserve">Получение услуг доступно на всей территории </w:t>
      </w:r>
      <w:proofErr w:type="gramStart"/>
      <w:r w:rsidRPr="0071047D">
        <w:rPr>
          <w:color w:val="000000" w:themeColor="text1"/>
          <w:sz w:val="18"/>
          <w:szCs w:val="18"/>
        </w:rPr>
        <w:t>г</w:t>
      </w:r>
      <w:proofErr w:type="gramEnd"/>
      <w:r w:rsidRPr="0071047D">
        <w:rPr>
          <w:color w:val="000000" w:themeColor="text1"/>
          <w:sz w:val="18"/>
          <w:szCs w:val="18"/>
        </w:rPr>
        <w:t xml:space="preserve">. Новосибирска, кроме Советского и Первомайского районов, а также микрорайона Пашино Калининского района. Стоимость услуг по выездному приему запросов и курьерской доставке документов для физического лица составляет 1000 рублей; для юридического лица – 1500 рублей. </w:t>
      </w:r>
      <w:r w:rsidRPr="0071047D">
        <w:rPr>
          <w:bCs/>
          <w:color w:val="000000" w:themeColor="text1"/>
          <w:sz w:val="18"/>
          <w:szCs w:val="18"/>
        </w:rPr>
        <w:t>На безвозмездной основе услуга оказывается ветеранам и инвалидам Великой Отечественной войны, инвалидам I и II групп (указанные лица должны быть правообладателями объектов недвижимости).</w:t>
      </w:r>
    </w:p>
    <w:p w:rsidR="0071047D" w:rsidRPr="0071047D" w:rsidRDefault="0071047D" w:rsidP="0071047D">
      <w:pPr>
        <w:pStyle w:val="af0"/>
        <w:spacing w:before="0" w:beforeAutospacing="0" w:after="0" w:afterAutospacing="0"/>
        <w:ind w:firstLine="709"/>
        <w:jc w:val="both"/>
        <w:rPr>
          <w:color w:val="000000" w:themeColor="text1"/>
          <w:sz w:val="18"/>
          <w:szCs w:val="18"/>
        </w:rPr>
      </w:pPr>
      <w:r w:rsidRPr="0071047D">
        <w:rPr>
          <w:color w:val="000000" w:themeColor="text1"/>
          <w:sz w:val="18"/>
          <w:szCs w:val="18"/>
        </w:rPr>
        <w:t>Оставить заявку на получение услуг можно любым удобным способом:</w:t>
      </w:r>
    </w:p>
    <w:p w:rsidR="0071047D" w:rsidRPr="0071047D" w:rsidRDefault="0071047D" w:rsidP="0071047D">
      <w:pPr>
        <w:pStyle w:val="af0"/>
        <w:spacing w:before="0" w:beforeAutospacing="0" w:after="0" w:afterAutospacing="0"/>
        <w:jc w:val="both"/>
        <w:rPr>
          <w:color w:val="000000" w:themeColor="text1"/>
          <w:sz w:val="18"/>
          <w:szCs w:val="18"/>
        </w:rPr>
      </w:pPr>
      <w:r w:rsidRPr="0071047D">
        <w:rPr>
          <w:color w:val="000000" w:themeColor="text1"/>
          <w:sz w:val="18"/>
          <w:szCs w:val="18"/>
        </w:rPr>
        <w:t>- по телефону: 8 (383) 349-95-69 (</w:t>
      </w:r>
      <w:proofErr w:type="spellStart"/>
      <w:r w:rsidRPr="0071047D">
        <w:rPr>
          <w:color w:val="000000" w:themeColor="text1"/>
          <w:sz w:val="18"/>
          <w:szCs w:val="18"/>
        </w:rPr>
        <w:t>доб</w:t>
      </w:r>
      <w:proofErr w:type="spellEnd"/>
      <w:r w:rsidRPr="0071047D">
        <w:rPr>
          <w:color w:val="000000" w:themeColor="text1"/>
          <w:sz w:val="18"/>
          <w:szCs w:val="18"/>
        </w:rPr>
        <w:t>. 2146), факс (8383) 346-16-17;</w:t>
      </w:r>
    </w:p>
    <w:p w:rsidR="0071047D" w:rsidRPr="0071047D" w:rsidRDefault="0071047D" w:rsidP="0071047D">
      <w:pPr>
        <w:pStyle w:val="af0"/>
        <w:spacing w:before="0" w:beforeAutospacing="0" w:after="0" w:afterAutospacing="0"/>
        <w:jc w:val="both"/>
        <w:rPr>
          <w:color w:val="000000" w:themeColor="text1"/>
          <w:sz w:val="18"/>
          <w:szCs w:val="18"/>
        </w:rPr>
      </w:pPr>
      <w:r w:rsidRPr="0071047D">
        <w:rPr>
          <w:color w:val="000000" w:themeColor="text1"/>
          <w:sz w:val="18"/>
          <w:szCs w:val="18"/>
        </w:rPr>
        <w:t>- с помощью ВЦТО: 8 (800) 100-34-34;</w:t>
      </w:r>
    </w:p>
    <w:p w:rsidR="0071047D" w:rsidRPr="0071047D" w:rsidRDefault="0071047D" w:rsidP="0071047D">
      <w:pPr>
        <w:pStyle w:val="af0"/>
        <w:spacing w:before="0" w:beforeAutospacing="0" w:after="0" w:afterAutospacing="0"/>
        <w:jc w:val="both"/>
        <w:rPr>
          <w:color w:val="000000" w:themeColor="text1"/>
          <w:sz w:val="18"/>
          <w:szCs w:val="18"/>
        </w:rPr>
      </w:pPr>
      <w:r w:rsidRPr="0071047D">
        <w:rPr>
          <w:color w:val="000000" w:themeColor="text1"/>
          <w:sz w:val="18"/>
          <w:szCs w:val="18"/>
        </w:rPr>
        <w:t xml:space="preserve">- по электронной почте </w:t>
      </w:r>
      <w:hyperlink r:id="rId63" w:history="1">
        <w:r w:rsidRPr="0071047D">
          <w:rPr>
            <w:rStyle w:val="a7"/>
            <w:color w:val="000000" w:themeColor="text1"/>
            <w:sz w:val="18"/>
            <w:szCs w:val="18"/>
            <w:lang w:val="en-US"/>
          </w:rPr>
          <w:t>vpd</w:t>
        </w:r>
        <w:r w:rsidRPr="0071047D">
          <w:rPr>
            <w:rStyle w:val="a7"/>
            <w:color w:val="000000" w:themeColor="text1"/>
            <w:sz w:val="18"/>
            <w:szCs w:val="18"/>
          </w:rPr>
          <w:t>@54.</w:t>
        </w:r>
        <w:r w:rsidRPr="0071047D">
          <w:rPr>
            <w:rStyle w:val="a7"/>
            <w:color w:val="000000" w:themeColor="text1"/>
            <w:sz w:val="18"/>
            <w:szCs w:val="18"/>
            <w:lang w:val="en-US"/>
          </w:rPr>
          <w:t>kadastr</w:t>
        </w:r>
        <w:r w:rsidRPr="0071047D">
          <w:rPr>
            <w:rStyle w:val="a7"/>
            <w:color w:val="000000" w:themeColor="text1"/>
            <w:sz w:val="18"/>
            <w:szCs w:val="18"/>
          </w:rPr>
          <w:t>.</w:t>
        </w:r>
        <w:r w:rsidRPr="0071047D">
          <w:rPr>
            <w:rStyle w:val="a7"/>
            <w:color w:val="000000" w:themeColor="text1"/>
            <w:sz w:val="18"/>
            <w:szCs w:val="18"/>
            <w:lang w:val="en-US"/>
          </w:rPr>
          <w:t>ru</w:t>
        </w:r>
      </w:hyperlink>
      <w:r w:rsidRPr="0071047D">
        <w:rPr>
          <w:color w:val="000000" w:themeColor="text1"/>
          <w:sz w:val="18"/>
          <w:szCs w:val="18"/>
        </w:rPr>
        <w:t>;</w:t>
      </w:r>
    </w:p>
    <w:p w:rsidR="0071047D" w:rsidRPr="0071047D" w:rsidRDefault="0071047D" w:rsidP="0071047D">
      <w:pPr>
        <w:pStyle w:val="af0"/>
        <w:spacing w:before="0" w:beforeAutospacing="0" w:after="0" w:afterAutospacing="0"/>
        <w:jc w:val="both"/>
        <w:rPr>
          <w:color w:val="000000" w:themeColor="text1"/>
          <w:sz w:val="18"/>
          <w:szCs w:val="18"/>
        </w:rPr>
      </w:pPr>
      <w:r w:rsidRPr="0071047D">
        <w:rPr>
          <w:color w:val="000000" w:themeColor="text1"/>
          <w:sz w:val="18"/>
          <w:szCs w:val="18"/>
        </w:rPr>
        <w:lastRenderedPageBreak/>
        <w:t xml:space="preserve">- почтовым отправлением: 630087, г. Новосибирск, ул. Немировича-Данченко, д. 167, </w:t>
      </w:r>
      <w:proofErr w:type="spellStart"/>
      <w:r w:rsidRPr="0071047D">
        <w:rPr>
          <w:color w:val="000000" w:themeColor="text1"/>
          <w:sz w:val="18"/>
          <w:szCs w:val="18"/>
        </w:rPr>
        <w:t>оф</w:t>
      </w:r>
      <w:proofErr w:type="spellEnd"/>
      <w:r w:rsidRPr="0071047D">
        <w:rPr>
          <w:color w:val="000000" w:themeColor="text1"/>
          <w:sz w:val="18"/>
          <w:szCs w:val="18"/>
        </w:rPr>
        <w:t>. 703, филиал Кадастровой палаты по Новосибирской области;</w:t>
      </w:r>
    </w:p>
    <w:p w:rsidR="0071047D" w:rsidRPr="0071047D" w:rsidRDefault="0071047D" w:rsidP="0071047D">
      <w:pPr>
        <w:pStyle w:val="af0"/>
        <w:spacing w:before="0" w:beforeAutospacing="0" w:after="0" w:afterAutospacing="0"/>
        <w:jc w:val="both"/>
        <w:rPr>
          <w:color w:val="000000" w:themeColor="text1"/>
          <w:sz w:val="18"/>
          <w:szCs w:val="18"/>
        </w:rPr>
      </w:pPr>
      <w:r w:rsidRPr="0071047D">
        <w:rPr>
          <w:color w:val="000000" w:themeColor="text1"/>
          <w:sz w:val="18"/>
          <w:szCs w:val="18"/>
        </w:rPr>
        <w:t xml:space="preserve">- лично: </w:t>
      </w:r>
      <w:proofErr w:type="gramStart"/>
      <w:r w:rsidRPr="0071047D">
        <w:rPr>
          <w:color w:val="000000" w:themeColor="text1"/>
          <w:sz w:val="18"/>
          <w:szCs w:val="18"/>
        </w:rPr>
        <w:t>г</w:t>
      </w:r>
      <w:proofErr w:type="gramEnd"/>
      <w:r w:rsidRPr="0071047D">
        <w:rPr>
          <w:color w:val="000000" w:themeColor="text1"/>
          <w:sz w:val="18"/>
          <w:szCs w:val="18"/>
        </w:rPr>
        <w:t xml:space="preserve">. Новосибирск, ул. Немировича-Данченко, д.167, </w:t>
      </w:r>
      <w:proofErr w:type="spellStart"/>
      <w:r w:rsidRPr="0071047D">
        <w:rPr>
          <w:color w:val="000000" w:themeColor="text1"/>
          <w:sz w:val="18"/>
          <w:szCs w:val="18"/>
        </w:rPr>
        <w:t>каб</w:t>
      </w:r>
      <w:proofErr w:type="spellEnd"/>
      <w:r w:rsidRPr="0071047D">
        <w:rPr>
          <w:color w:val="000000" w:themeColor="text1"/>
          <w:sz w:val="18"/>
          <w:szCs w:val="18"/>
        </w:rPr>
        <w:t>. 322/1.</w:t>
      </w:r>
    </w:p>
    <w:p w:rsidR="0071047D" w:rsidRDefault="0071047D" w:rsidP="0071047D">
      <w:pPr>
        <w:pStyle w:val="af0"/>
        <w:spacing w:before="0" w:beforeAutospacing="0" w:after="0" w:afterAutospacing="0"/>
        <w:ind w:firstLine="709"/>
        <w:jc w:val="both"/>
        <w:rPr>
          <w:sz w:val="18"/>
          <w:szCs w:val="18"/>
        </w:rPr>
      </w:pPr>
      <w:r w:rsidRPr="0071047D">
        <w:rPr>
          <w:color w:val="000000" w:themeColor="text1"/>
          <w:sz w:val="18"/>
          <w:szCs w:val="18"/>
        </w:rPr>
        <w:t>Напомним, с</w:t>
      </w:r>
      <w:r w:rsidRPr="0071047D">
        <w:rPr>
          <w:sz w:val="18"/>
          <w:szCs w:val="18"/>
        </w:rPr>
        <w:t xml:space="preserve"> 2017 года выписка из ЕГРН является единственным документом, подтверждающим право собственности на объект и предоставляющим из реестра недвижимости достоверную и актуальную информацию о недвижимости. Свидетельства о </w:t>
      </w:r>
      <w:proofErr w:type="spellStart"/>
      <w:r w:rsidRPr="0071047D">
        <w:rPr>
          <w:sz w:val="18"/>
          <w:szCs w:val="18"/>
        </w:rPr>
        <w:t>госрегистрации</w:t>
      </w:r>
      <w:proofErr w:type="spellEnd"/>
      <w:r w:rsidRPr="0071047D">
        <w:rPr>
          <w:sz w:val="18"/>
          <w:szCs w:val="18"/>
        </w:rPr>
        <w:t xml:space="preserve"> прав, выдаваемые гражданам ранее, сохраняют свой статус и имеют такую же юридическую силу. Выписка используется для подтверждения права собственности при проведении сделок, определения налоговых обязательств собственников, при открытии наследства, оспаривании сделок в суде, подготовке процедуры дарения и т.д.</w:t>
      </w:r>
    </w:p>
    <w:p w:rsidR="0071047D" w:rsidRPr="0071047D" w:rsidRDefault="0071047D" w:rsidP="0071047D">
      <w:pPr>
        <w:pStyle w:val="af0"/>
        <w:spacing w:before="0" w:beforeAutospacing="0" w:after="0" w:afterAutospacing="0"/>
        <w:ind w:firstLine="709"/>
        <w:jc w:val="both"/>
        <w:rPr>
          <w:color w:val="000000" w:themeColor="text1"/>
          <w:sz w:val="18"/>
          <w:szCs w:val="18"/>
        </w:rPr>
      </w:pPr>
    </w:p>
    <w:p w:rsidR="0071047D" w:rsidRDefault="0071047D" w:rsidP="0071047D">
      <w:pPr>
        <w:pStyle w:val="af0"/>
        <w:spacing w:before="0" w:beforeAutospacing="0" w:after="0" w:afterAutospacing="0"/>
        <w:ind w:firstLine="709"/>
        <w:jc w:val="both"/>
        <w:rPr>
          <w:sz w:val="18"/>
          <w:szCs w:val="18"/>
        </w:rPr>
      </w:pPr>
    </w:p>
    <w:p w:rsidR="0071047D" w:rsidRPr="0071047D" w:rsidRDefault="0071047D" w:rsidP="0071047D">
      <w:pPr>
        <w:spacing w:after="0" w:line="240" w:lineRule="auto"/>
        <w:ind w:firstLine="709"/>
        <w:jc w:val="center"/>
        <w:rPr>
          <w:rFonts w:ascii="Times New Roman" w:eastAsia="Times New Roman" w:hAnsi="Times New Roman" w:cs="Times New Roman"/>
          <w:b/>
          <w:color w:val="00B050"/>
        </w:rPr>
      </w:pPr>
      <w:r w:rsidRPr="0071047D">
        <w:rPr>
          <w:rFonts w:ascii="Times New Roman" w:eastAsia="Times New Roman" w:hAnsi="Times New Roman" w:cs="Times New Roman"/>
          <w:b/>
          <w:color w:val="00B050"/>
        </w:rPr>
        <w:t>Об изменениях в ФЗ-218 рассказали в региональной Кадастровой палате</w:t>
      </w:r>
    </w:p>
    <w:p w:rsidR="0071047D" w:rsidRDefault="0071047D" w:rsidP="0071047D">
      <w:pPr>
        <w:spacing w:after="0" w:line="240" w:lineRule="auto"/>
        <w:ind w:firstLine="709"/>
        <w:jc w:val="both"/>
        <w:rPr>
          <w:rFonts w:ascii="Times New Roman" w:eastAsia="Times New Roman" w:hAnsi="Times New Roman" w:cs="Times New Roman"/>
          <w:b/>
          <w:color w:val="00B050"/>
        </w:rPr>
      </w:pPr>
      <w:r w:rsidRPr="0071047D">
        <w:rPr>
          <w:rFonts w:ascii="Times New Roman" w:eastAsia="Times New Roman" w:hAnsi="Times New Roman" w:cs="Times New Roman"/>
          <w:b/>
          <w:color w:val="00B050"/>
        </w:rPr>
        <w:t xml:space="preserve">13 июля 2020 года вступил в силу Федеральный </w:t>
      </w:r>
      <w:hyperlink r:id="rId64" w:history="1">
        <w:r w:rsidRPr="0071047D">
          <w:rPr>
            <w:rStyle w:val="a7"/>
            <w:rFonts w:ascii="Times New Roman" w:eastAsia="Times New Roman" w:hAnsi="Times New Roman" w:cs="Times New Roman"/>
            <w:b/>
            <w:color w:val="00B050"/>
          </w:rPr>
          <w:t>закон</w:t>
        </w:r>
      </w:hyperlink>
      <w:r w:rsidRPr="0071047D">
        <w:rPr>
          <w:rFonts w:ascii="Times New Roman" w:eastAsia="Times New Roman" w:hAnsi="Times New Roman" w:cs="Times New Roman"/>
          <w:b/>
          <w:color w:val="00B050"/>
        </w:rPr>
        <w:t xml:space="preserve"> №202, вносящий некоторые изменения в положения закона о государственной регистрации недвижимости.</w:t>
      </w:r>
    </w:p>
    <w:p w:rsidR="0071047D" w:rsidRPr="0071047D" w:rsidRDefault="0071047D" w:rsidP="0071047D">
      <w:pPr>
        <w:spacing w:after="0" w:line="240" w:lineRule="auto"/>
        <w:ind w:firstLine="709"/>
        <w:jc w:val="both"/>
        <w:rPr>
          <w:rFonts w:ascii="Times New Roman" w:eastAsia="Times New Roman" w:hAnsi="Times New Roman" w:cs="Times New Roman"/>
          <w:b/>
          <w:color w:val="00B050"/>
        </w:rPr>
      </w:pPr>
    </w:p>
    <w:p w:rsidR="0071047D" w:rsidRPr="0071047D" w:rsidRDefault="0071047D" w:rsidP="0071047D">
      <w:pPr>
        <w:spacing w:after="0" w:line="240" w:lineRule="auto"/>
        <w:ind w:firstLine="709"/>
        <w:jc w:val="both"/>
        <w:rPr>
          <w:rFonts w:ascii="Times New Roman" w:eastAsia="Times New Roman" w:hAnsi="Times New Roman" w:cs="Times New Roman"/>
          <w:color w:val="000000" w:themeColor="text1"/>
          <w:sz w:val="18"/>
          <w:szCs w:val="18"/>
        </w:rPr>
      </w:pPr>
      <w:r w:rsidRPr="0071047D">
        <w:rPr>
          <w:rFonts w:ascii="Times New Roman" w:eastAsia="Times New Roman" w:hAnsi="Times New Roman" w:cs="Times New Roman"/>
          <w:color w:val="000000" w:themeColor="text1"/>
          <w:sz w:val="18"/>
          <w:szCs w:val="18"/>
        </w:rPr>
        <w:t xml:space="preserve">Положения закона, вступившего в силу 13 июля этого года, вносят изменения в  ряд законодательных актов Российской Федерации, в том числе о долевом строительстве, а также в закон о </w:t>
      </w:r>
      <w:proofErr w:type="spellStart"/>
      <w:r w:rsidRPr="0071047D">
        <w:rPr>
          <w:rFonts w:ascii="Times New Roman" w:eastAsia="Times New Roman" w:hAnsi="Times New Roman" w:cs="Times New Roman"/>
          <w:color w:val="000000" w:themeColor="text1"/>
          <w:sz w:val="18"/>
          <w:szCs w:val="18"/>
        </w:rPr>
        <w:t>госрегистрации</w:t>
      </w:r>
      <w:proofErr w:type="spellEnd"/>
      <w:r w:rsidRPr="0071047D">
        <w:rPr>
          <w:rFonts w:ascii="Times New Roman" w:eastAsia="Times New Roman" w:hAnsi="Times New Roman" w:cs="Times New Roman"/>
          <w:color w:val="000000" w:themeColor="text1"/>
          <w:sz w:val="18"/>
          <w:szCs w:val="18"/>
        </w:rPr>
        <w:t xml:space="preserve"> недвижимости.</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eastAsia="Times New Roman" w:hAnsi="Times New Roman" w:cs="Times New Roman"/>
          <w:color w:val="000000" w:themeColor="text1"/>
          <w:sz w:val="18"/>
          <w:szCs w:val="18"/>
        </w:rPr>
        <w:t>С</w:t>
      </w:r>
      <w:r w:rsidRPr="0071047D">
        <w:rPr>
          <w:rFonts w:ascii="Times New Roman" w:hAnsi="Times New Roman" w:cs="Times New Roman"/>
          <w:color w:val="000000" w:themeColor="text1"/>
          <w:sz w:val="18"/>
          <w:szCs w:val="18"/>
        </w:rPr>
        <w:t xml:space="preserve">огласно внесенным изменениям, расширен перечень лиц, которые могут обращаться с заявлением о снятии </w:t>
      </w:r>
      <w:r w:rsidRPr="0071047D">
        <w:rPr>
          <w:rFonts w:ascii="Times New Roman" w:hAnsi="Times New Roman" w:cs="Times New Roman"/>
          <w:bCs/>
          <w:color w:val="000000" w:themeColor="text1"/>
          <w:sz w:val="18"/>
          <w:szCs w:val="18"/>
        </w:rPr>
        <w:t xml:space="preserve">объекта </w:t>
      </w:r>
      <w:r w:rsidRPr="0071047D">
        <w:rPr>
          <w:rFonts w:ascii="Times New Roman" w:hAnsi="Times New Roman" w:cs="Times New Roman"/>
          <w:color w:val="000000" w:themeColor="text1"/>
          <w:sz w:val="18"/>
          <w:szCs w:val="18"/>
        </w:rPr>
        <w:t>с кадастрового учета</w:t>
      </w:r>
      <w:r w:rsidRPr="0071047D">
        <w:rPr>
          <w:rFonts w:ascii="Times New Roman" w:hAnsi="Times New Roman" w:cs="Times New Roman"/>
          <w:bCs/>
          <w:color w:val="000000" w:themeColor="text1"/>
          <w:sz w:val="18"/>
          <w:szCs w:val="18"/>
        </w:rPr>
        <w:t xml:space="preserve">. </w:t>
      </w:r>
      <w:r w:rsidRPr="0071047D">
        <w:rPr>
          <w:rFonts w:ascii="Times New Roman" w:hAnsi="Times New Roman" w:cs="Times New Roman"/>
          <w:sz w:val="18"/>
          <w:szCs w:val="18"/>
        </w:rPr>
        <w:t xml:space="preserve">Так, например, гражданин, получивший в наследство земельный участок и садовый дом (который  на момент принятия наследства был разрушен), сможет подать заявление о снятии такого дома с кадастрового учета и о прекращении права собственности умершего – только, если сведения о доме содержатся в ЕГРН. При этом регистрация права собственности на садовый дом наследнику не требуется. </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sz w:val="18"/>
          <w:szCs w:val="18"/>
        </w:rPr>
        <w:t xml:space="preserve">Такие возможности предоставлены не только наследникам, но и собственникам участка, когда расположенные на нем объекты принадлежат на праве собственности иному лицу. Заявление о снятии с учета и прекращении права собственности на прекративший существование объект недвижимости может подавать собственник земельного участка, если владевшее объектами недвижимости юридическое лицо было ликвидировано или в случае смерти владевшего этими объектами физического лица. </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sz w:val="18"/>
          <w:szCs w:val="18"/>
        </w:rPr>
        <w:t xml:space="preserve">Заявление о снятии с учета и прекращении права собственности на прекративший существование объект недвижимости смогут подать также и органы государственной власти или местного самоуправления при соблюдении следующих условий: </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sz w:val="18"/>
          <w:szCs w:val="18"/>
        </w:rPr>
        <w:t xml:space="preserve">- в отношении </w:t>
      </w:r>
      <w:proofErr w:type="spellStart"/>
      <w:r w:rsidRPr="0071047D">
        <w:rPr>
          <w:rFonts w:ascii="Times New Roman" w:hAnsi="Times New Roman" w:cs="Times New Roman"/>
          <w:sz w:val="18"/>
          <w:szCs w:val="18"/>
        </w:rPr>
        <w:t>юрлица</w:t>
      </w:r>
      <w:proofErr w:type="spellEnd"/>
      <w:r w:rsidRPr="0071047D">
        <w:rPr>
          <w:rFonts w:ascii="Times New Roman" w:hAnsi="Times New Roman" w:cs="Times New Roman"/>
          <w:sz w:val="18"/>
          <w:szCs w:val="18"/>
        </w:rPr>
        <w:t xml:space="preserve"> – собственника недвижимости и участка, на котором она располагалась, если </w:t>
      </w:r>
      <w:proofErr w:type="spellStart"/>
      <w:r w:rsidRPr="0071047D">
        <w:rPr>
          <w:rFonts w:ascii="Times New Roman" w:hAnsi="Times New Roman" w:cs="Times New Roman"/>
          <w:sz w:val="18"/>
          <w:szCs w:val="18"/>
        </w:rPr>
        <w:t>юрлицо</w:t>
      </w:r>
      <w:proofErr w:type="spellEnd"/>
      <w:r w:rsidRPr="0071047D">
        <w:rPr>
          <w:rFonts w:ascii="Times New Roman" w:hAnsi="Times New Roman" w:cs="Times New Roman"/>
          <w:sz w:val="18"/>
          <w:szCs w:val="18"/>
        </w:rPr>
        <w:t xml:space="preserve"> было ликвидировано на момент подачи заявления о снятии с учета и прекращении права; </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sz w:val="18"/>
          <w:szCs w:val="18"/>
        </w:rPr>
        <w:t xml:space="preserve">- в отношении </w:t>
      </w:r>
      <w:proofErr w:type="spellStart"/>
      <w:r w:rsidRPr="0071047D">
        <w:rPr>
          <w:rFonts w:ascii="Times New Roman" w:hAnsi="Times New Roman" w:cs="Times New Roman"/>
          <w:sz w:val="18"/>
          <w:szCs w:val="18"/>
        </w:rPr>
        <w:t>физлица</w:t>
      </w:r>
      <w:proofErr w:type="spellEnd"/>
      <w:r w:rsidRPr="0071047D">
        <w:rPr>
          <w:rFonts w:ascii="Times New Roman" w:hAnsi="Times New Roman" w:cs="Times New Roman"/>
          <w:sz w:val="18"/>
          <w:szCs w:val="18"/>
        </w:rPr>
        <w:t xml:space="preserve"> – собственника недвижимости и участка, на котором она располагалась, если  </w:t>
      </w:r>
      <w:proofErr w:type="spellStart"/>
      <w:r w:rsidRPr="0071047D">
        <w:rPr>
          <w:rFonts w:ascii="Times New Roman" w:hAnsi="Times New Roman" w:cs="Times New Roman"/>
          <w:sz w:val="18"/>
          <w:szCs w:val="18"/>
        </w:rPr>
        <w:t>физлицо</w:t>
      </w:r>
      <w:proofErr w:type="spellEnd"/>
      <w:r w:rsidRPr="0071047D">
        <w:rPr>
          <w:rFonts w:ascii="Times New Roman" w:hAnsi="Times New Roman" w:cs="Times New Roman"/>
          <w:sz w:val="18"/>
          <w:szCs w:val="18"/>
        </w:rPr>
        <w:t xml:space="preserve"> утратило правоспособность в связи со смертью и при отсутствии у него наследников.  </w:t>
      </w:r>
    </w:p>
    <w:p w:rsidR="0071047D" w:rsidRPr="0071047D" w:rsidRDefault="0071047D" w:rsidP="0071047D">
      <w:pPr>
        <w:spacing w:after="0" w:line="240" w:lineRule="auto"/>
        <w:ind w:firstLine="709"/>
        <w:jc w:val="both"/>
        <w:rPr>
          <w:rFonts w:ascii="Times New Roman" w:hAnsi="Times New Roman" w:cs="Times New Roman"/>
          <w:bCs/>
          <w:color w:val="FF0000"/>
          <w:sz w:val="18"/>
          <w:szCs w:val="18"/>
        </w:rPr>
      </w:pPr>
      <w:r w:rsidRPr="0071047D">
        <w:rPr>
          <w:rFonts w:ascii="Times New Roman" w:hAnsi="Times New Roman" w:cs="Times New Roman"/>
          <w:sz w:val="18"/>
          <w:szCs w:val="18"/>
        </w:rPr>
        <w:t xml:space="preserve">Другое положение нового закона дополняет причины приостановления учетно-регистрационных процедур. Теперь будет учитываться, соответствует ли </w:t>
      </w:r>
      <w:r w:rsidRPr="0071047D">
        <w:rPr>
          <w:rFonts w:ascii="Times New Roman" w:hAnsi="Times New Roman" w:cs="Times New Roman"/>
          <w:bCs/>
          <w:sz w:val="18"/>
          <w:szCs w:val="18"/>
        </w:rPr>
        <w:t>площадь здания или сооружения, указанная в разрешении на ввод объекта в эксплуатацию и техническом плане, сведениям проектной документации и разрешения на строительство</w:t>
      </w:r>
      <w:r w:rsidRPr="0071047D">
        <w:rPr>
          <w:rFonts w:ascii="Times New Roman" w:hAnsi="Times New Roman" w:cs="Times New Roman"/>
          <w:sz w:val="18"/>
          <w:szCs w:val="18"/>
        </w:rPr>
        <w:t>.</w:t>
      </w:r>
      <w:r w:rsidRPr="0071047D">
        <w:rPr>
          <w:rFonts w:ascii="Times New Roman" w:hAnsi="Times New Roman" w:cs="Times New Roman"/>
          <w:bCs/>
          <w:sz w:val="18"/>
          <w:szCs w:val="18"/>
        </w:rPr>
        <w:t xml:space="preserve"> Допустимое расхождение показателей – не более чем на 5%.</w:t>
      </w:r>
      <w:r w:rsidRPr="0071047D">
        <w:rPr>
          <w:rFonts w:ascii="Times New Roman" w:hAnsi="Times New Roman" w:cs="Times New Roman"/>
          <w:bCs/>
          <w:color w:val="FF0000"/>
          <w:sz w:val="18"/>
          <w:szCs w:val="18"/>
        </w:rPr>
        <w:t xml:space="preserve"> </w:t>
      </w:r>
    </w:p>
    <w:p w:rsidR="0071047D" w:rsidRPr="0071047D" w:rsidRDefault="0071047D" w:rsidP="0071047D">
      <w:pPr>
        <w:spacing w:after="0" w:line="240" w:lineRule="auto"/>
        <w:ind w:firstLine="709"/>
        <w:jc w:val="both"/>
        <w:rPr>
          <w:rFonts w:ascii="Times New Roman" w:hAnsi="Times New Roman" w:cs="Times New Roman"/>
          <w:color w:val="FF0000"/>
          <w:sz w:val="18"/>
          <w:szCs w:val="18"/>
        </w:rPr>
      </w:pPr>
      <w:r w:rsidRPr="0071047D">
        <w:rPr>
          <w:rFonts w:ascii="Times New Roman" w:hAnsi="Times New Roman" w:cs="Times New Roman"/>
          <w:bCs/>
          <w:sz w:val="18"/>
          <w:szCs w:val="18"/>
        </w:rPr>
        <w:t xml:space="preserve">Решение о приостановлении может быть также принято, если сведения о количестве этажей, помещений и </w:t>
      </w:r>
      <w:proofErr w:type="spellStart"/>
      <w:r w:rsidRPr="0071047D">
        <w:rPr>
          <w:rFonts w:ascii="Times New Roman" w:hAnsi="Times New Roman" w:cs="Times New Roman"/>
          <w:bCs/>
          <w:sz w:val="18"/>
          <w:szCs w:val="18"/>
        </w:rPr>
        <w:t>машино-местах</w:t>
      </w:r>
      <w:proofErr w:type="spellEnd"/>
      <w:r w:rsidRPr="0071047D">
        <w:rPr>
          <w:rFonts w:ascii="Times New Roman" w:hAnsi="Times New Roman" w:cs="Times New Roman"/>
          <w:bCs/>
          <w:sz w:val="18"/>
          <w:szCs w:val="18"/>
        </w:rPr>
        <w:t xml:space="preserve"> здания в разрешении на ввод объекта капитального строительства или проектной документации не будут соответствовать аналогичным сведениям, указанным в техническом плане данных здания, сооружения.</w:t>
      </w:r>
      <w:r w:rsidRPr="0071047D">
        <w:rPr>
          <w:rFonts w:ascii="Times New Roman" w:hAnsi="Times New Roman" w:cs="Times New Roman"/>
          <w:bCs/>
          <w:color w:val="FF0000"/>
          <w:sz w:val="18"/>
          <w:szCs w:val="18"/>
        </w:rPr>
        <w:t xml:space="preserve"> </w:t>
      </w:r>
    </w:p>
    <w:p w:rsidR="0071047D" w:rsidRPr="0071047D" w:rsidRDefault="0071047D" w:rsidP="0071047D">
      <w:pPr>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bCs/>
          <w:sz w:val="18"/>
          <w:szCs w:val="18"/>
        </w:rPr>
        <w:t>Также учетно-регистрационная процедура будет приостановлена, если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71047D" w:rsidRPr="0071047D" w:rsidRDefault="0071047D" w:rsidP="0071047D">
      <w:pPr>
        <w:autoSpaceDE w:val="0"/>
        <w:autoSpaceDN w:val="0"/>
        <w:adjustRightInd w:val="0"/>
        <w:spacing w:after="0" w:line="240" w:lineRule="auto"/>
        <w:ind w:firstLine="709"/>
        <w:jc w:val="both"/>
        <w:rPr>
          <w:rFonts w:ascii="Times New Roman" w:hAnsi="Times New Roman" w:cs="Times New Roman"/>
          <w:sz w:val="18"/>
          <w:szCs w:val="18"/>
        </w:rPr>
      </w:pPr>
      <w:r w:rsidRPr="0071047D">
        <w:rPr>
          <w:rFonts w:ascii="Times New Roman" w:hAnsi="Times New Roman" w:cs="Times New Roman"/>
          <w:bCs/>
          <w:color w:val="000000" w:themeColor="text1"/>
          <w:sz w:val="18"/>
          <w:szCs w:val="18"/>
        </w:rPr>
        <w:t xml:space="preserve">Также согласно новым положениям, орган регистрации прав и </w:t>
      </w:r>
      <w:proofErr w:type="spellStart"/>
      <w:r w:rsidRPr="0071047D">
        <w:rPr>
          <w:rFonts w:ascii="Times New Roman" w:hAnsi="Times New Roman" w:cs="Times New Roman"/>
          <w:bCs/>
          <w:color w:val="000000" w:themeColor="text1"/>
          <w:sz w:val="18"/>
          <w:szCs w:val="18"/>
        </w:rPr>
        <w:t>госрегистратор</w:t>
      </w:r>
      <w:proofErr w:type="spellEnd"/>
      <w:r w:rsidRPr="0071047D">
        <w:rPr>
          <w:rFonts w:ascii="Times New Roman" w:hAnsi="Times New Roman" w:cs="Times New Roman"/>
          <w:bCs/>
          <w:color w:val="000000" w:themeColor="text1"/>
          <w:sz w:val="18"/>
          <w:szCs w:val="18"/>
        </w:rPr>
        <w:t xml:space="preserve"> не несут ответственность </w:t>
      </w:r>
      <w:r w:rsidRPr="0071047D">
        <w:rPr>
          <w:rFonts w:ascii="Times New Roman" w:hAnsi="Times New Roman" w:cs="Times New Roman"/>
          <w:sz w:val="18"/>
          <w:szCs w:val="18"/>
        </w:rPr>
        <w:t>за убытки и ущерб, причиненный жизни и здоровью граждан,</w:t>
      </w:r>
      <w:r w:rsidRPr="0071047D">
        <w:rPr>
          <w:rFonts w:ascii="Times New Roman" w:hAnsi="Times New Roman" w:cs="Times New Roman"/>
          <w:color w:val="FF0000"/>
          <w:sz w:val="18"/>
          <w:szCs w:val="18"/>
        </w:rPr>
        <w:t xml:space="preserve"> </w:t>
      </w:r>
      <w:r w:rsidRPr="0071047D">
        <w:rPr>
          <w:rFonts w:ascii="Times New Roman" w:hAnsi="Times New Roman" w:cs="Times New Roman"/>
          <w:sz w:val="18"/>
          <w:szCs w:val="18"/>
        </w:rPr>
        <w:t>возникшие</w:t>
      </w:r>
      <w:r w:rsidRPr="0071047D">
        <w:rPr>
          <w:rFonts w:ascii="Times New Roman" w:hAnsi="Times New Roman" w:cs="Times New Roman"/>
          <w:color w:val="FF0000"/>
          <w:sz w:val="18"/>
          <w:szCs w:val="18"/>
        </w:rPr>
        <w:t xml:space="preserve"> </w:t>
      </w:r>
      <w:r w:rsidRPr="0071047D">
        <w:rPr>
          <w:rFonts w:ascii="Times New Roman" w:hAnsi="Times New Roman" w:cs="Times New Roman"/>
          <w:sz w:val="18"/>
          <w:szCs w:val="18"/>
        </w:rPr>
        <w:t>в связи с допущенными нарушениями при строительстве, реконструкции,</w:t>
      </w:r>
      <w:r w:rsidRPr="0071047D">
        <w:rPr>
          <w:rFonts w:ascii="Times New Roman" w:hAnsi="Times New Roman" w:cs="Times New Roman"/>
          <w:color w:val="FF0000"/>
          <w:sz w:val="18"/>
          <w:szCs w:val="18"/>
        </w:rPr>
        <w:t xml:space="preserve"> </w:t>
      </w:r>
      <w:r w:rsidRPr="0071047D">
        <w:rPr>
          <w:rFonts w:ascii="Times New Roman" w:hAnsi="Times New Roman" w:cs="Times New Roman"/>
          <w:sz w:val="18"/>
          <w:szCs w:val="18"/>
        </w:rPr>
        <w:t>вводе в эксплуатацию</w:t>
      </w:r>
      <w:r w:rsidRPr="0071047D">
        <w:rPr>
          <w:rFonts w:ascii="Times New Roman" w:hAnsi="Times New Roman" w:cs="Times New Roman"/>
          <w:color w:val="FF0000"/>
          <w:sz w:val="18"/>
          <w:szCs w:val="18"/>
        </w:rPr>
        <w:t xml:space="preserve"> </w:t>
      </w:r>
      <w:r w:rsidRPr="0071047D">
        <w:rPr>
          <w:rFonts w:ascii="Times New Roman" w:hAnsi="Times New Roman" w:cs="Times New Roman"/>
          <w:sz w:val="18"/>
          <w:szCs w:val="18"/>
        </w:rPr>
        <w:t xml:space="preserve">объектов капитального строительства (перепланировке помещений в них), которые были поставлены на учет, а права на них зарегистрированы. Речь идет о проведении учетно-регистрационных процедур  на основании разрешения на ввод объекта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w:t>
      </w:r>
    </w:p>
    <w:p w:rsidR="0071047D" w:rsidRPr="0071047D" w:rsidRDefault="0071047D" w:rsidP="0071047D">
      <w:pPr>
        <w:pStyle w:val="af0"/>
        <w:spacing w:before="0" w:beforeAutospacing="0" w:after="0" w:afterAutospacing="0"/>
        <w:ind w:firstLine="709"/>
        <w:jc w:val="both"/>
        <w:rPr>
          <w:sz w:val="18"/>
          <w:szCs w:val="18"/>
        </w:rPr>
      </w:pPr>
    </w:p>
    <w:p w:rsidR="0071047D" w:rsidRPr="0071047D" w:rsidRDefault="0071047D" w:rsidP="0071047D">
      <w:pPr>
        <w:pStyle w:val="af0"/>
        <w:spacing w:before="0" w:beforeAutospacing="0" w:after="0" w:afterAutospacing="0"/>
        <w:jc w:val="center"/>
        <w:rPr>
          <w:b/>
          <w:color w:val="00B050"/>
          <w:sz w:val="22"/>
          <w:szCs w:val="22"/>
        </w:rPr>
      </w:pPr>
      <w:r w:rsidRPr="0071047D">
        <w:rPr>
          <w:b/>
          <w:color w:val="00B050"/>
          <w:sz w:val="22"/>
          <w:szCs w:val="22"/>
        </w:rPr>
        <w:t xml:space="preserve">     В августе эксперты Кадастровой палаты проведут очередные </w:t>
      </w:r>
      <w:proofErr w:type="spellStart"/>
      <w:r w:rsidRPr="0071047D">
        <w:rPr>
          <w:b/>
          <w:color w:val="00B050"/>
          <w:sz w:val="22"/>
          <w:szCs w:val="22"/>
        </w:rPr>
        <w:t>вебинары</w:t>
      </w:r>
      <w:proofErr w:type="spellEnd"/>
    </w:p>
    <w:p w:rsidR="0071047D" w:rsidRDefault="0071047D" w:rsidP="0071047D">
      <w:pPr>
        <w:pStyle w:val="af0"/>
        <w:spacing w:before="0" w:beforeAutospacing="0" w:after="0" w:afterAutospacing="0"/>
        <w:ind w:firstLine="709"/>
        <w:jc w:val="both"/>
        <w:rPr>
          <w:b/>
          <w:sz w:val="18"/>
          <w:szCs w:val="18"/>
        </w:rPr>
      </w:pPr>
      <w:r w:rsidRPr="0071047D">
        <w:rPr>
          <w:b/>
          <w:color w:val="00B050"/>
          <w:sz w:val="22"/>
          <w:szCs w:val="22"/>
        </w:rPr>
        <w:t xml:space="preserve">Эксперты Федеральной кадастровой палаты и филиалов Кадастровой палаты из разных регионов страны регулярно проводят </w:t>
      </w:r>
      <w:proofErr w:type="spellStart"/>
      <w:r w:rsidRPr="0071047D">
        <w:rPr>
          <w:b/>
          <w:color w:val="00B050"/>
          <w:sz w:val="22"/>
          <w:szCs w:val="22"/>
        </w:rPr>
        <w:t>вебинары</w:t>
      </w:r>
      <w:proofErr w:type="spellEnd"/>
      <w:r w:rsidRPr="0071047D">
        <w:rPr>
          <w:b/>
          <w:color w:val="00B050"/>
          <w:sz w:val="22"/>
          <w:szCs w:val="22"/>
        </w:rPr>
        <w:t xml:space="preserve"> </w:t>
      </w:r>
      <w:proofErr w:type="gramStart"/>
      <w:r w:rsidRPr="0071047D">
        <w:rPr>
          <w:b/>
          <w:color w:val="00B050"/>
          <w:sz w:val="22"/>
          <w:szCs w:val="22"/>
        </w:rPr>
        <w:t>на</w:t>
      </w:r>
      <w:proofErr w:type="gramEnd"/>
      <w:r w:rsidRPr="0071047D">
        <w:rPr>
          <w:b/>
          <w:color w:val="00B050"/>
          <w:sz w:val="22"/>
          <w:szCs w:val="22"/>
        </w:rPr>
        <w:t xml:space="preserve"> специальной обучающей </w:t>
      </w:r>
      <w:proofErr w:type="spellStart"/>
      <w:r w:rsidRPr="0071047D">
        <w:rPr>
          <w:b/>
          <w:color w:val="00B050"/>
          <w:sz w:val="22"/>
          <w:szCs w:val="22"/>
        </w:rPr>
        <w:t>интернет-площадке</w:t>
      </w:r>
      <w:proofErr w:type="spellEnd"/>
      <w:r w:rsidRPr="0071047D">
        <w:rPr>
          <w:b/>
          <w:color w:val="00B050"/>
          <w:sz w:val="22"/>
          <w:szCs w:val="22"/>
        </w:rPr>
        <w:t xml:space="preserve"> ФКП</w:t>
      </w:r>
      <w:r w:rsidRPr="0071047D">
        <w:rPr>
          <w:b/>
          <w:sz w:val="18"/>
          <w:szCs w:val="18"/>
        </w:rPr>
        <w:t>.</w:t>
      </w:r>
    </w:p>
    <w:p w:rsidR="001B540C" w:rsidRPr="0071047D" w:rsidRDefault="001B540C" w:rsidP="0071047D">
      <w:pPr>
        <w:pStyle w:val="af0"/>
        <w:spacing w:before="0" w:beforeAutospacing="0" w:after="0" w:afterAutospacing="0"/>
        <w:ind w:firstLine="709"/>
        <w:jc w:val="both"/>
        <w:rPr>
          <w:b/>
          <w:sz w:val="18"/>
          <w:szCs w:val="18"/>
        </w:rPr>
      </w:pPr>
    </w:p>
    <w:p w:rsidR="0071047D" w:rsidRPr="0071047D" w:rsidRDefault="0071047D" w:rsidP="0071047D">
      <w:pPr>
        <w:pStyle w:val="af0"/>
        <w:spacing w:before="0" w:beforeAutospacing="0" w:after="0" w:afterAutospacing="0"/>
        <w:ind w:firstLine="709"/>
        <w:jc w:val="both"/>
        <w:rPr>
          <w:sz w:val="18"/>
          <w:szCs w:val="18"/>
        </w:rPr>
      </w:pPr>
      <w:r w:rsidRPr="0071047D">
        <w:rPr>
          <w:b/>
          <w:sz w:val="18"/>
          <w:szCs w:val="18"/>
        </w:rPr>
        <w:t>5 августа</w:t>
      </w:r>
      <w:r w:rsidRPr="0071047D">
        <w:rPr>
          <w:sz w:val="18"/>
          <w:szCs w:val="18"/>
        </w:rPr>
        <w:t xml:space="preserve"> в 11.00 по московскому времени эксперты Кадастровой палаты по Пензенской области проведут </w:t>
      </w:r>
      <w:proofErr w:type="spellStart"/>
      <w:r w:rsidRPr="0071047D">
        <w:rPr>
          <w:sz w:val="18"/>
          <w:szCs w:val="18"/>
        </w:rPr>
        <w:t>вебинар</w:t>
      </w:r>
      <w:proofErr w:type="spellEnd"/>
      <w:r w:rsidRPr="0071047D">
        <w:rPr>
          <w:sz w:val="18"/>
          <w:szCs w:val="18"/>
        </w:rPr>
        <w:t xml:space="preserve"> по вопросам подготовки технических планов на единый недвижимый комплекс. Мероприятие предполагает анализ действующего законодательства в части создания ЕНК. Участники </w:t>
      </w:r>
      <w:proofErr w:type="spellStart"/>
      <w:r w:rsidRPr="0071047D">
        <w:rPr>
          <w:sz w:val="18"/>
          <w:szCs w:val="18"/>
        </w:rPr>
        <w:t>вебинара</w:t>
      </w:r>
      <w:proofErr w:type="spellEnd"/>
      <w:r w:rsidRPr="0071047D">
        <w:rPr>
          <w:sz w:val="18"/>
          <w:szCs w:val="18"/>
        </w:rPr>
        <w:t xml:space="preserve"> ознакомятся не только с правовой основой процесса, но и с практическими нюансами подготовки технического плана. Эксперты дадут рекомендации по внесению изменений и снятию ЕНК с учета. </w:t>
      </w:r>
    </w:p>
    <w:p w:rsidR="0071047D" w:rsidRPr="0071047D" w:rsidRDefault="0071047D" w:rsidP="0071047D">
      <w:pPr>
        <w:pStyle w:val="af0"/>
        <w:spacing w:before="0" w:beforeAutospacing="0" w:after="0" w:afterAutospacing="0"/>
        <w:ind w:firstLine="709"/>
        <w:jc w:val="both"/>
        <w:rPr>
          <w:sz w:val="18"/>
          <w:szCs w:val="18"/>
        </w:rPr>
      </w:pPr>
      <w:proofErr w:type="spellStart"/>
      <w:r w:rsidRPr="0071047D">
        <w:rPr>
          <w:sz w:val="18"/>
          <w:szCs w:val="18"/>
        </w:rPr>
        <w:t>Вебинар</w:t>
      </w:r>
      <w:proofErr w:type="spellEnd"/>
      <w:r w:rsidRPr="0071047D">
        <w:rPr>
          <w:sz w:val="18"/>
          <w:szCs w:val="18"/>
        </w:rPr>
        <w:t xml:space="preserve">, </w:t>
      </w:r>
      <w:proofErr w:type="gramStart"/>
      <w:r w:rsidRPr="0071047D">
        <w:rPr>
          <w:sz w:val="18"/>
          <w:szCs w:val="18"/>
        </w:rPr>
        <w:t>посвященный</w:t>
      </w:r>
      <w:proofErr w:type="gramEnd"/>
      <w:r w:rsidRPr="0071047D">
        <w:rPr>
          <w:sz w:val="18"/>
          <w:szCs w:val="18"/>
        </w:rPr>
        <w:t xml:space="preserve"> особенностям оформления документов для разных видов объектов реестра границ, состоится </w:t>
      </w:r>
      <w:r w:rsidRPr="0071047D">
        <w:rPr>
          <w:b/>
          <w:sz w:val="18"/>
          <w:szCs w:val="18"/>
        </w:rPr>
        <w:t>12 августа</w:t>
      </w:r>
      <w:r w:rsidRPr="0071047D">
        <w:rPr>
          <w:sz w:val="18"/>
          <w:szCs w:val="18"/>
        </w:rPr>
        <w:t xml:space="preserve"> в 11.00 по московскому времени. Обучающее мероприятие проведут эксперты Кадастровой палаты по Тульской области. В рамках </w:t>
      </w:r>
      <w:proofErr w:type="spellStart"/>
      <w:r w:rsidRPr="0071047D">
        <w:rPr>
          <w:sz w:val="18"/>
          <w:szCs w:val="18"/>
        </w:rPr>
        <w:t>вебинара</w:t>
      </w:r>
      <w:proofErr w:type="spellEnd"/>
      <w:r w:rsidRPr="0071047D">
        <w:rPr>
          <w:sz w:val="18"/>
          <w:szCs w:val="18"/>
        </w:rPr>
        <w:t xml:space="preserve"> будет рассмотрена взаимосвязь кадастровой деятельности и реестра границ, описан порядок межведомственного информационного взаимодействия. Также будут рассмотрены особенности формирования пакета документов для отдельных видов объектов реестра границ.</w:t>
      </w:r>
    </w:p>
    <w:p w:rsidR="00A87E2C" w:rsidRDefault="0071047D" w:rsidP="00A82BFD">
      <w:pPr>
        <w:pStyle w:val="af0"/>
        <w:spacing w:before="0" w:beforeAutospacing="0" w:after="0" w:afterAutospacing="0"/>
        <w:ind w:firstLine="709"/>
        <w:jc w:val="both"/>
        <w:rPr>
          <w:sz w:val="18"/>
          <w:szCs w:val="18"/>
        </w:rPr>
      </w:pPr>
      <w:r w:rsidRPr="0071047D">
        <w:rPr>
          <w:sz w:val="18"/>
          <w:szCs w:val="18"/>
        </w:rPr>
        <w:t xml:space="preserve">Все обучающие мероприятия Федеральной кадастровой палаты представлены на сайте: </w:t>
      </w:r>
      <w:hyperlink r:id="rId65" w:history="1">
        <w:r w:rsidRPr="0071047D">
          <w:rPr>
            <w:rStyle w:val="a7"/>
            <w:sz w:val="18"/>
            <w:szCs w:val="18"/>
          </w:rPr>
          <w:t>https://webinar.kadastr.ru</w:t>
        </w:r>
      </w:hyperlink>
      <w:r w:rsidRPr="0071047D">
        <w:rPr>
          <w:sz w:val="18"/>
          <w:szCs w:val="18"/>
        </w:rPr>
        <w:t xml:space="preserve">. Любой желающий может прослушать </w:t>
      </w:r>
      <w:hyperlink r:id="rId66" w:history="1">
        <w:r w:rsidRPr="0071047D">
          <w:rPr>
            <w:rStyle w:val="a7"/>
            <w:sz w:val="18"/>
            <w:szCs w:val="18"/>
          </w:rPr>
          <w:t>лекции</w:t>
        </w:r>
      </w:hyperlink>
      <w:r w:rsidRPr="0071047D">
        <w:rPr>
          <w:sz w:val="18"/>
          <w:szCs w:val="18"/>
        </w:rPr>
        <w:t xml:space="preserve">, принять участие в </w:t>
      </w:r>
      <w:hyperlink r:id="rId67" w:history="1">
        <w:proofErr w:type="spellStart"/>
        <w:r w:rsidRPr="0071047D">
          <w:rPr>
            <w:rStyle w:val="a7"/>
            <w:sz w:val="18"/>
            <w:szCs w:val="18"/>
          </w:rPr>
          <w:t>вебинарах</w:t>
        </w:r>
        <w:proofErr w:type="spellEnd"/>
      </w:hyperlink>
      <w:r w:rsidRPr="0071047D">
        <w:rPr>
          <w:sz w:val="18"/>
          <w:szCs w:val="18"/>
        </w:rPr>
        <w:t xml:space="preserve">, пройти </w:t>
      </w:r>
      <w:hyperlink r:id="rId68" w:history="1">
        <w:r w:rsidRPr="0071047D">
          <w:rPr>
            <w:rStyle w:val="a7"/>
            <w:sz w:val="18"/>
            <w:szCs w:val="18"/>
          </w:rPr>
          <w:t>курс</w:t>
        </w:r>
      </w:hyperlink>
      <w:r w:rsidRPr="0071047D">
        <w:rPr>
          <w:sz w:val="18"/>
          <w:szCs w:val="18"/>
        </w:rPr>
        <w:t xml:space="preserve"> повышения квалификации. </w:t>
      </w:r>
    </w:p>
    <w:p w:rsidR="001B540C" w:rsidRDefault="001B540C" w:rsidP="00A82BFD">
      <w:pPr>
        <w:pStyle w:val="af0"/>
        <w:spacing w:before="0" w:beforeAutospacing="0" w:after="0" w:afterAutospacing="0"/>
        <w:ind w:firstLine="709"/>
        <w:jc w:val="both"/>
        <w:rPr>
          <w:sz w:val="18"/>
          <w:szCs w:val="18"/>
        </w:rPr>
      </w:pPr>
    </w:p>
    <w:p w:rsidR="001B540C" w:rsidRDefault="001B540C" w:rsidP="00A82BFD">
      <w:pPr>
        <w:pStyle w:val="af0"/>
        <w:spacing w:before="0" w:beforeAutospacing="0" w:after="0" w:afterAutospacing="0"/>
        <w:ind w:firstLine="709"/>
        <w:jc w:val="both"/>
        <w:rPr>
          <w:sz w:val="18"/>
          <w:szCs w:val="18"/>
        </w:rPr>
      </w:pPr>
    </w:p>
    <w:p w:rsidR="001B540C" w:rsidRDefault="001B540C" w:rsidP="00A82BFD">
      <w:pPr>
        <w:pStyle w:val="af0"/>
        <w:spacing w:before="0" w:beforeAutospacing="0" w:after="0" w:afterAutospacing="0"/>
        <w:ind w:firstLine="709"/>
        <w:jc w:val="both"/>
        <w:rPr>
          <w:sz w:val="18"/>
          <w:szCs w:val="18"/>
        </w:rPr>
      </w:pPr>
    </w:p>
    <w:p w:rsidR="001B540C" w:rsidRDefault="001B540C" w:rsidP="00A82BFD">
      <w:pPr>
        <w:pStyle w:val="af0"/>
        <w:spacing w:before="0" w:beforeAutospacing="0" w:after="0" w:afterAutospacing="0"/>
        <w:ind w:firstLine="709"/>
        <w:jc w:val="both"/>
        <w:rPr>
          <w:sz w:val="18"/>
          <w:szCs w:val="18"/>
        </w:rPr>
      </w:pPr>
    </w:p>
    <w:p w:rsidR="001B540C" w:rsidRPr="00A82BFD" w:rsidRDefault="001B540C" w:rsidP="00A82BFD">
      <w:pPr>
        <w:pStyle w:val="af0"/>
        <w:spacing w:before="0" w:beforeAutospacing="0" w:after="0" w:afterAutospacing="0"/>
        <w:ind w:firstLine="709"/>
        <w:jc w:val="both"/>
        <w:rPr>
          <w:sz w:val="18"/>
          <w:szCs w:val="18"/>
        </w:rPr>
      </w:pPr>
    </w:p>
    <w:p w:rsidR="00A82BFD" w:rsidRPr="00A82BFD" w:rsidRDefault="00A82BFD" w:rsidP="00A82BFD">
      <w:pPr>
        <w:spacing w:after="0" w:line="240" w:lineRule="auto"/>
        <w:ind w:firstLine="709"/>
        <w:jc w:val="center"/>
        <w:rPr>
          <w:rFonts w:ascii="Times New Roman" w:eastAsia="Times New Roman" w:hAnsi="Times New Roman" w:cs="Times New Roman"/>
          <w:b/>
          <w:color w:val="00B050"/>
        </w:rPr>
      </w:pPr>
      <w:r w:rsidRPr="00A82BFD">
        <w:rPr>
          <w:rFonts w:ascii="Times New Roman" w:eastAsia="Times New Roman" w:hAnsi="Times New Roman" w:cs="Times New Roman"/>
          <w:b/>
          <w:color w:val="00B050"/>
        </w:rPr>
        <w:lastRenderedPageBreak/>
        <w:t>Региональная кадастровая палата ответит на вопросы о кадастровой стоимости</w:t>
      </w:r>
    </w:p>
    <w:p w:rsidR="00A82BFD" w:rsidRPr="00A82BFD" w:rsidRDefault="00A82BFD" w:rsidP="00A82BFD">
      <w:pPr>
        <w:spacing w:after="0" w:line="240" w:lineRule="auto"/>
        <w:ind w:firstLine="709"/>
        <w:jc w:val="both"/>
        <w:rPr>
          <w:rFonts w:ascii="Times New Roman" w:eastAsia="Times New Roman" w:hAnsi="Times New Roman" w:cs="Times New Roman"/>
          <w:b/>
          <w:color w:val="00B050"/>
        </w:rPr>
      </w:pPr>
      <w:r w:rsidRPr="00A82BFD">
        <w:rPr>
          <w:rFonts w:ascii="Times New Roman" w:eastAsia="Times New Roman" w:hAnsi="Times New Roman" w:cs="Times New Roman"/>
          <w:b/>
          <w:color w:val="00B050"/>
        </w:rPr>
        <w:t>В августе в Кадастровой палате по Новосибирской области запланировано проведение двух горячих линий, посвященных вопросам кадастровой стоимости.</w:t>
      </w:r>
    </w:p>
    <w:p w:rsidR="00A82BFD" w:rsidRPr="00A82BFD" w:rsidRDefault="00A82BFD" w:rsidP="00A82BFD">
      <w:pPr>
        <w:spacing w:after="0" w:line="240" w:lineRule="auto"/>
        <w:ind w:firstLine="709"/>
        <w:jc w:val="both"/>
        <w:rPr>
          <w:rFonts w:ascii="Times New Roman" w:eastAsia="Times New Roman" w:hAnsi="Times New Roman" w:cs="Times New Roman"/>
          <w:sz w:val="18"/>
          <w:szCs w:val="18"/>
        </w:rPr>
      </w:pPr>
      <w:r w:rsidRPr="00A82BFD">
        <w:rPr>
          <w:rFonts w:ascii="Times New Roman" w:eastAsia="Times New Roman" w:hAnsi="Times New Roman" w:cs="Times New Roman"/>
          <w:b/>
          <w:sz w:val="18"/>
          <w:szCs w:val="18"/>
        </w:rPr>
        <w:t>5 августа</w:t>
      </w:r>
      <w:r w:rsidRPr="00A82BFD">
        <w:rPr>
          <w:rFonts w:ascii="Times New Roman" w:eastAsia="Times New Roman" w:hAnsi="Times New Roman" w:cs="Times New Roman"/>
          <w:sz w:val="18"/>
          <w:szCs w:val="18"/>
        </w:rPr>
        <w:t xml:space="preserve"> с 10.00 до 12.00 на вопросы граждан об определении и оспаривании кадастровой стоимости земельных участков ответит заместитель начальника отдела по учету земельных участков Ольга </w:t>
      </w:r>
      <w:proofErr w:type="spellStart"/>
      <w:r w:rsidRPr="00A82BFD">
        <w:rPr>
          <w:rFonts w:ascii="Times New Roman" w:eastAsia="Times New Roman" w:hAnsi="Times New Roman" w:cs="Times New Roman"/>
          <w:sz w:val="18"/>
          <w:szCs w:val="18"/>
        </w:rPr>
        <w:t>Еремеева</w:t>
      </w:r>
      <w:proofErr w:type="spellEnd"/>
      <w:r w:rsidRPr="00A82BFD">
        <w:rPr>
          <w:rFonts w:ascii="Times New Roman" w:eastAsia="Times New Roman" w:hAnsi="Times New Roman" w:cs="Times New Roman"/>
          <w:sz w:val="18"/>
          <w:szCs w:val="18"/>
        </w:rPr>
        <w:t xml:space="preserve">. Горячая линия пройдет по телефону: 8(383)349-95-69, </w:t>
      </w:r>
      <w:proofErr w:type="spellStart"/>
      <w:r w:rsidRPr="00A82BFD">
        <w:rPr>
          <w:rFonts w:ascii="Times New Roman" w:eastAsia="Times New Roman" w:hAnsi="Times New Roman" w:cs="Times New Roman"/>
          <w:sz w:val="18"/>
          <w:szCs w:val="18"/>
        </w:rPr>
        <w:t>доб</w:t>
      </w:r>
      <w:proofErr w:type="spellEnd"/>
      <w:r w:rsidRPr="00A82BFD">
        <w:rPr>
          <w:rFonts w:ascii="Times New Roman" w:eastAsia="Times New Roman" w:hAnsi="Times New Roman" w:cs="Times New Roman"/>
          <w:sz w:val="18"/>
          <w:szCs w:val="18"/>
        </w:rPr>
        <w:t xml:space="preserve"> 2311. </w:t>
      </w:r>
    </w:p>
    <w:p w:rsidR="00A82BFD" w:rsidRPr="00A82BFD" w:rsidRDefault="00A82BFD" w:rsidP="00A82BFD">
      <w:pPr>
        <w:spacing w:after="0" w:line="240" w:lineRule="auto"/>
        <w:ind w:firstLine="709"/>
        <w:jc w:val="both"/>
        <w:rPr>
          <w:rFonts w:ascii="Times New Roman" w:eastAsia="Times New Roman" w:hAnsi="Times New Roman" w:cs="Times New Roman"/>
          <w:sz w:val="18"/>
          <w:szCs w:val="18"/>
        </w:rPr>
      </w:pPr>
      <w:r w:rsidRPr="00A82BFD">
        <w:rPr>
          <w:rFonts w:ascii="Times New Roman" w:eastAsia="Times New Roman" w:hAnsi="Times New Roman" w:cs="Times New Roman"/>
          <w:b/>
          <w:sz w:val="18"/>
          <w:szCs w:val="18"/>
        </w:rPr>
        <w:t>11 августа</w:t>
      </w:r>
      <w:r w:rsidRPr="00A82BFD">
        <w:rPr>
          <w:rFonts w:ascii="Times New Roman" w:eastAsia="Times New Roman" w:hAnsi="Times New Roman" w:cs="Times New Roman"/>
          <w:sz w:val="18"/>
          <w:szCs w:val="18"/>
        </w:rPr>
        <w:t xml:space="preserve"> горячая линия будет посвящена вопросам кадастровой стоимости объектов капитального строительства. Звонки будут приниматься с 10.00 до 12.00 по телефону: 8(383)349-95-69, </w:t>
      </w:r>
      <w:proofErr w:type="spellStart"/>
      <w:r w:rsidRPr="00A82BFD">
        <w:rPr>
          <w:rFonts w:ascii="Times New Roman" w:eastAsia="Times New Roman" w:hAnsi="Times New Roman" w:cs="Times New Roman"/>
          <w:sz w:val="18"/>
          <w:szCs w:val="18"/>
        </w:rPr>
        <w:t>доб</w:t>
      </w:r>
      <w:proofErr w:type="spellEnd"/>
      <w:r w:rsidRPr="00A82BFD">
        <w:rPr>
          <w:rFonts w:ascii="Times New Roman" w:eastAsia="Times New Roman" w:hAnsi="Times New Roman" w:cs="Times New Roman"/>
          <w:sz w:val="18"/>
          <w:szCs w:val="18"/>
        </w:rPr>
        <w:t xml:space="preserve"> 2316. На вопросы жителей региона по теме горячей линии ответит заместитель начальника отдела по учету объектов капитального строительства Екатерина Березовская.</w:t>
      </w:r>
    </w:p>
    <w:p w:rsidR="00A87E2C" w:rsidRDefault="00A87E2C" w:rsidP="00A87E2C">
      <w:pPr>
        <w:spacing w:after="100" w:afterAutospacing="1" w:line="240" w:lineRule="auto"/>
        <w:ind w:firstLine="709"/>
        <w:jc w:val="right"/>
        <w:rPr>
          <w:b/>
          <w:bCs/>
          <w:i/>
          <w:color w:val="FF0000"/>
          <w:spacing w:val="-4"/>
          <w:sz w:val="18"/>
          <w:szCs w:val="18"/>
        </w:rPr>
      </w:pPr>
    </w:p>
    <w:p w:rsidR="00DB53CC" w:rsidRDefault="00DB53CC" w:rsidP="00DB53CC">
      <w:pPr>
        <w:spacing w:after="100" w:afterAutospacing="1" w:line="240" w:lineRule="auto"/>
        <w:ind w:firstLine="709"/>
        <w:jc w:val="center"/>
        <w:rPr>
          <w:b/>
          <w:bCs/>
          <w:i/>
          <w:color w:val="FF0000"/>
          <w:spacing w:val="-4"/>
          <w:sz w:val="18"/>
          <w:szCs w:val="18"/>
        </w:rPr>
      </w:pPr>
      <w:r w:rsidRPr="003C0BAA">
        <w:rPr>
          <w:b/>
          <w:bCs/>
          <w:i/>
          <w:color w:val="FF0000"/>
          <w:spacing w:val="-4"/>
          <w:sz w:val="18"/>
          <w:szCs w:val="18"/>
        </w:rPr>
        <w:pict>
          <v:shape id="_x0000_i1028" type="#_x0000_t136" style="width:342.75pt;height:12.75pt" fillcolor="#06c" strokecolor="#9cf" strokeweight="1.5pt">
            <v:shadow on="t" color="#900"/>
            <v:textpath style="font-family:&quot;Impact&quot;;font-size:10pt;v-text-kern:t" trim="t" fitpath="t" string="ИНФОРМАЦИЯ ДЛЯ НАСЕЛЕНИЯ"/>
          </v:shape>
        </w:pict>
      </w:r>
    </w:p>
    <w:p w:rsidR="00DB53CC" w:rsidRDefault="00DB53CC" w:rsidP="00DB53CC">
      <w:pPr>
        <w:spacing w:after="100" w:afterAutospacing="1" w:line="240" w:lineRule="auto"/>
        <w:ind w:firstLine="709"/>
        <w:jc w:val="center"/>
        <w:rPr>
          <w:rFonts w:ascii="Times New Roman" w:hAnsi="Times New Roman" w:cs="Times New Roman"/>
          <w:b/>
          <w:bCs/>
          <w:i/>
          <w:color w:val="FF0000"/>
          <w:spacing w:val="-4"/>
        </w:rPr>
      </w:pPr>
      <w:r w:rsidRPr="00DB53CC">
        <w:rPr>
          <w:rFonts w:ascii="Times New Roman" w:hAnsi="Times New Roman" w:cs="Times New Roman"/>
          <w:b/>
          <w:bCs/>
          <w:i/>
          <w:color w:val="FF0000"/>
          <w:spacing w:val="-4"/>
        </w:rPr>
        <w:t>Уважаемые жители!</w:t>
      </w:r>
    </w:p>
    <w:p w:rsidR="00DB53CC" w:rsidRPr="001B540C" w:rsidRDefault="00DB53CC" w:rsidP="00DB53CC">
      <w:pPr>
        <w:spacing w:after="100" w:afterAutospacing="1" w:line="240" w:lineRule="auto"/>
        <w:ind w:firstLine="709"/>
        <w:rPr>
          <w:rFonts w:ascii="Times New Roman" w:hAnsi="Times New Roman" w:cs="Times New Roman"/>
          <w:bCs/>
          <w:spacing w:val="-4"/>
          <w:sz w:val="20"/>
          <w:szCs w:val="20"/>
        </w:rPr>
      </w:pPr>
      <w:r w:rsidRPr="001B540C">
        <w:rPr>
          <w:rFonts w:ascii="Times New Roman" w:hAnsi="Times New Roman" w:cs="Times New Roman"/>
          <w:bCs/>
          <w:color w:val="FF0000"/>
          <w:spacing w:val="-4"/>
          <w:sz w:val="20"/>
          <w:szCs w:val="20"/>
        </w:rPr>
        <w:t xml:space="preserve">  13 сентября 2020 года  </w:t>
      </w:r>
      <w:r w:rsidRPr="001B540C">
        <w:rPr>
          <w:rFonts w:ascii="Times New Roman" w:hAnsi="Times New Roman" w:cs="Times New Roman"/>
          <w:bCs/>
          <w:spacing w:val="-4"/>
          <w:sz w:val="20"/>
          <w:szCs w:val="20"/>
        </w:rPr>
        <w:t xml:space="preserve">пройдут выборы  </w:t>
      </w:r>
      <w:proofErr w:type="gramStart"/>
      <w:r w:rsidRPr="001B540C">
        <w:rPr>
          <w:rFonts w:ascii="Times New Roman" w:hAnsi="Times New Roman" w:cs="Times New Roman"/>
          <w:bCs/>
          <w:spacing w:val="-4"/>
          <w:sz w:val="20"/>
          <w:szCs w:val="20"/>
        </w:rPr>
        <w:t>в</w:t>
      </w:r>
      <w:proofErr w:type="gramEnd"/>
      <w:r w:rsidRPr="001B540C">
        <w:rPr>
          <w:rFonts w:ascii="Times New Roman" w:hAnsi="Times New Roman" w:cs="Times New Roman"/>
          <w:bCs/>
          <w:spacing w:val="-4"/>
          <w:sz w:val="20"/>
          <w:szCs w:val="20"/>
        </w:rPr>
        <w:t xml:space="preserve"> </w:t>
      </w:r>
      <w:proofErr w:type="gramStart"/>
      <w:r w:rsidRPr="001B540C">
        <w:rPr>
          <w:rFonts w:ascii="Times New Roman" w:hAnsi="Times New Roman" w:cs="Times New Roman"/>
          <w:bCs/>
          <w:spacing w:val="-4"/>
          <w:sz w:val="20"/>
          <w:szCs w:val="20"/>
        </w:rPr>
        <w:t>Лопатинский</w:t>
      </w:r>
      <w:proofErr w:type="gramEnd"/>
      <w:r w:rsidRPr="001B540C">
        <w:rPr>
          <w:rFonts w:ascii="Times New Roman" w:hAnsi="Times New Roman" w:cs="Times New Roman"/>
          <w:bCs/>
          <w:spacing w:val="-4"/>
          <w:sz w:val="20"/>
          <w:szCs w:val="20"/>
        </w:rPr>
        <w:t xml:space="preserve"> сельский совет. Закончились выдвижения и самовыдвижения кандидатов в депутаты Лопатинского сельсовета Татарского района Новосибирской области. </w:t>
      </w:r>
      <w:proofErr w:type="gramStart"/>
      <w:r w:rsidRPr="001B540C">
        <w:rPr>
          <w:rFonts w:ascii="Times New Roman" w:hAnsi="Times New Roman" w:cs="Times New Roman"/>
          <w:bCs/>
          <w:spacing w:val="-4"/>
          <w:sz w:val="20"/>
          <w:szCs w:val="20"/>
        </w:rPr>
        <w:t>Зарегистрированы</w:t>
      </w:r>
      <w:proofErr w:type="gramEnd"/>
      <w:r w:rsidRPr="001B540C">
        <w:rPr>
          <w:rFonts w:ascii="Times New Roman" w:hAnsi="Times New Roman" w:cs="Times New Roman"/>
          <w:bCs/>
          <w:spacing w:val="-4"/>
          <w:sz w:val="20"/>
          <w:szCs w:val="20"/>
        </w:rPr>
        <w:t xml:space="preserve">  13 кандидатов на  9  мандатов:</w:t>
      </w:r>
    </w:p>
    <w:p w:rsidR="00DB53CC" w:rsidRDefault="00DB53CC" w:rsidP="00DB53CC">
      <w:pPr>
        <w:spacing w:after="0" w:line="240" w:lineRule="auto"/>
        <w:ind w:firstLine="709"/>
        <w:rPr>
          <w:rFonts w:ascii="Times New Roman" w:hAnsi="Times New Roman" w:cs="Times New Roman"/>
          <w:bCs/>
          <w:spacing w:val="-4"/>
          <w:sz w:val="20"/>
          <w:szCs w:val="20"/>
        </w:rPr>
      </w:pPr>
      <w:r w:rsidRPr="00DB53CC">
        <w:rPr>
          <w:rFonts w:ascii="Times New Roman" w:hAnsi="Times New Roman" w:cs="Times New Roman"/>
          <w:bCs/>
          <w:spacing w:val="-4"/>
          <w:sz w:val="20"/>
          <w:szCs w:val="20"/>
        </w:rPr>
        <w:t xml:space="preserve">1. Курасова </w:t>
      </w:r>
      <w:r>
        <w:rPr>
          <w:rFonts w:ascii="Times New Roman" w:hAnsi="Times New Roman" w:cs="Times New Roman"/>
          <w:bCs/>
          <w:spacing w:val="-4"/>
          <w:sz w:val="20"/>
          <w:szCs w:val="20"/>
        </w:rPr>
        <w:t xml:space="preserve"> Татьяна Александровна</w:t>
      </w:r>
    </w:p>
    <w:p w:rsidR="00DB53CC" w:rsidRDefault="00DB53CC" w:rsidP="00DB53CC">
      <w:pPr>
        <w:spacing w:after="0" w:line="240" w:lineRule="auto"/>
        <w:ind w:firstLine="709"/>
        <w:rPr>
          <w:rFonts w:ascii="Times New Roman" w:hAnsi="Times New Roman" w:cs="Times New Roman"/>
          <w:bCs/>
          <w:spacing w:val="-4"/>
          <w:sz w:val="20"/>
          <w:szCs w:val="20"/>
        </w:rPr>
      </w:pPr>
      <w:r>
        <w:rPr>
          <w:rFonts w:ascii="Times New Roman" w:hAnsi="Times New Roman" w:cs="Times New Roman"/>
          <w:bCs/>
          <w:spacing w:val="-4"/>
          <w:sz w:val="20"/>
          <w:szCs w:val="20"/>
        </w:rPr>
        <w:t xml:space="preserve">2. </w:t>
      </w:r>
      <w:proofErr w:type="spellStart"/>
      <w:r>
        <w:rPr>
          <w:rFonts w:ascii="Times New Roman" w:hAnsi="Times New Roman" w:cs="Times New Roman"/>
          <w:bCs/>
          <w:spacing w:val="-4"/>
          <w:sz w:val="20"/>
          <w:szCs w:val="20"/>
        </w:rPr>
        <w:t>Пехотская</w:t>
      </w:r>
      <w:proofErr w:type="spellEnd"/>
      <w:r>
        <w:rPr>
          <w:rFonts w:ascii="Times New Roman" w:hAnsi="Times New Roman" w:cs="Times New Roman"/>
          <w:bCs/>
          <w:spacing w:val="-4"/>
          <w:sz w:val="20"/>
          <w:szCs w:val="20"/>
        </w:rPr>
        <w:t xml:space="preserve"> Валентина  Владимировна</w:t>
      </w:r>
    </w:p>
    <w:p w:rsidR="00DB53CC" w:rsidRDefault="00DB53CC" w:rsidP="00DB53CC">
      <w:pPr>
        <w:spacing w:after="0" w:line="240" w:lineRule="auto"/>
        <w:ind w:firstLine="709"/>
        <w:rPr>
          <w:rFonts w:ascii="Times New Roman" w:hAnsi="Times New Roman" w:cs="Times New Roman"/>
          <w:bCs/>
          <w:spacing w:val="-4"/>
          <w:sz w:val="20"/>
          <w:szCs w:val="20"/>
        </w:rPr>
      </w:pPr>
      <w:r>
        <w:rPr>
          <w:rFonts w:ascii="Times New Roman" w:hAnsi="Times New Roman" w:cs="Times New Roman"/>
          <w:bCs/>
          <w:spacing w:val="-4"/>
          <w:sz w:val="20"/>
          <w:szCs w:val="20"/>
        </w:rPr>
        <w:t xml:space="preserve">3. </w:t>
      </w:r>
      <w:proofErr w:type="spellStart"/>
      <w:r>
        <w:rPr>
          <w:rFonts w:ascii="Times New Roman" w:hAnsi="Times New Roman" w:cs="Times New Roman"/>
          <w:bCs/>
          <w:spacing w:val="-4"/>
          <w:sz w:val="20"/>
          <w:szCs w:val="20"/>
        </w:rPr>
        <w:t>Жинкова</w:t>
      </w:r>
      <w:proofErr w:type="spellEnd"/>
      <w:r>
        <w:rPr>
          <w:rFonts w:ascii="Times New Roman" w:hAnsi="Times New Roman" w:cs="Times New Roman"/>
          <w:bCs/>
          <w:spacing w:val="-4"/>
          <w:sz w:val="20"/>
          <w:szCs w:val="20"/>
        </w:rPr>
        <w:t xml:space="preserve"> Татьяна Сергеевна</w:t>
      </w:r>
    </w:p>
    <w:p w:rsidR="00DB53CC" w:rsidRDefault="00DB53CC" w:rsidP="00DB53CC">
      <w:pPr>
        <w:spacing w:after="0" w:line="240" w:lineRule="auto"/>
        <w:ind w:firstLine="709"/>
        <w:rPr>
          <w:rFonts w:ascii="Times New Roman" w:hAnsi="Times New Roman" w:cs="Times New Roman"/>
          <w:bCs/>
          <w:spacing w:val="-4"/>
          <w:sz w:val="20"/>
          <w:szCs w:val="20"/>
        </w:rPr>
      </w:pPr>
      <w:r>
        <w:rPr>
          <w:rFonts w:ascii="Times New Roman" w:hAnsi="Times New Roman" w:cs="Times New Roman"/>
          <w:bCs/>
          <w:spacing w:val="-4"/>
          <w:sz w:val="20"/>
          <w:szCs w:val="20"/>
        </w:rPr>
        <w:t>4. Пялль Ирина Сергеевна</w:t>
      </w:r>
    </w:p>
    <w:p w:rsidR="00DB53CC" w:rsidRDefault="00DB53CC" w:rsidP="00DB53CC">
      <w:pPr>
        <w:spacing w:after="0" w:line="240" w:lineRule="auto"/>
        <w:ind w:firstLine="709"/>
        <w:rPr>
          <w:rFonts w:ascii="Times New Roman" w:hAnsi="Times New Roman" w:cs="Times New Roman"/>
          <w:bCs/>
          <w:spacing w:val="-4"/>
          <w:sz w:val="20"/>
          <w:szCs w:val="20"/>
        </w:rPr>
      </w:pPr>
      <w:r>
        <w:rPr>
          <w:rFonts w:ascii="Times New Roman" w:hAnsi="Times New Roman" w:cs="Times New Roman"/>
          <w:bCs/>
          <w:spacing w:val="-4"/>
          <w:sz w:val="20"/>
          <w:szCs w:val="20"/>
        </w:rPr>
        <w:t xml:space="preserve">5. </w:t>
      </w:r>
      <w:proofErr w:type="spellStart"/>
      <w:r>
        <w:rPr>
          <w:rFonts w:ascii="Times New Roman" w:hAnsi="Times New Roman" w:cs="Times New Roman"/>
          <w:bCs/>
          <w:spacing w:val="-4"/>
          <w:sz w:val="20"/>
          <w:szCs w:val="20"/>
        </w:rPr>
        <w:t>Джангельдинов</w:t>
      </w:r>
      <w:proofErr w:type="spellEnd"/>
      <w:r>
        <w:rPr>
          <w:rFonts w:ascii="Times New Roman" w:hAnsi="Times New Roman" w:cs="Times New Roman"/>
          <w:bCs/>
          <w:spacing w:val="-4"/>
          <w:sz w:val="20"/>
          <w:szCs w:val="20"/>
        </w:rPr>
        <w:t xml:space="preserve"> </w:t>
      </w:r>
      <w:proofErr w:type="spellStart"/>
      <w:r>
        <w:rPr>
          <w:rFonts w:ascii="Times New Roman" w:hAnsi="Times New Roman" w:cs="Times New Roman"/>
          <w:bCs/>
          <w:spacing w:val="-4"/>
          <w:sz w:val="20"/>
          <w:szCs w:val="20"/>
        </w:rPr>
        <w:t>Алибек</w:t>
      </w:r>
      <w:proofErr w:type="spellEnd"/>
      <w:r>
        <w:rPr>
          <w:rFonts w:ascii="Times New Roman" w:hAnsi="Times New Roman" w:cs="Times New Roman"/>
          <w:bCs/>
          <w:spacing w:val="-4"/>
          <w:sz w:val="20"/>
          <w:szCs w:val="20"/>
        </w:rPr>
        <w:t xml:space="preserve"> </w:t>
      </w:r>
      <w:proofErr w:type="spellStart"/>
      <w:r>
        <w:rPr>
          <w:rFonts w:ascii="Times New Roman" w:hAnsi="Times New Roman" w:cs="Times New Roman"/>
          <w:bCs/>
          <w:spacing w:val="-4"/>
          <w:sz w:val="20"/>
          <w:szCs w:val="20"/>
        </w:rPr>
        <w:t>Мухаметгалиевич</w:t>
      </w:r>
      <w:proofErr w:type="spellEnd"/>
    </w:p>
    <w:p w:rsidR="00DB53CC" w:rsidRDefault="00DB53CC" w:rsidP="00DB53CC">
      <w:pPr>
        <w:spacing w:after="0" w:line="240" w:lineRule="auto"/>
        <w:ind w:firstLine="709"/>
        <w:rPr>
          <w:rFonts w:ascii="Times New Roman" w:hAnsi="Times New Roman" w:cs="Times New Roman"/>
          <w:bCs/>
          <w:spacing w:val="-4"/>
          <w:sz w:val="20"/>
          <w:szCs w:val="20"/>
        </w:rPr>
      </w:pPr>
      <w:r>
        <w:rPr>
          <w:rFonts w:ascii="Times New Roman" w:hAnsi="Times New Roman" w:cs="Times New Roman"/>
          <w:bCs/>
          <w:spacing w:val="-4"/>
          <w:sz w:val="20"/>
          <w:szCs w:val="20"/>
        </w:rPr>
        <w:t>6. Демидова Валентина Витальевна</w:t>
      </w:r>
    </w:p>
    <w:p w:rsidR="00DB53CC" w:rsidRDefault="00DB53CC" w:rsidP="00DB53CC">
      <w:pPr>
        <w:spacing w:after="0" w:line="240" w:lineRule="auto"/>
        <w:ind w:firstLine="709"/>
        <w:rPr>
          <w:rFonts w:ascii="Times New Roman" w:hAnsi="Times New Roman" w:cs="Times New Roman"/>
          <w:bCs/>
          <w:spacing w:val="-4"/>
          <w:sz w:val="20"/>
          <w:szCs w:val="20"/>
        </w:rPr>
      </w:pPr>
      <w:r>
        <w:rPr>
          <w:rFonts w:ascii="Times New Roman" w:hAnsi="Times New Roman" w:cs="Times New Roman"/>
          <w:bCs/>
          <w:spacing w:val="-4"/>
          <w:sz w:val="20"/>
          <w:szCs w:val="20"/>
        </w:rPr>
        <w:t xml:space="preserve">7. Лопатина Дания </w:t>
      </w:r>
      <w:proofErr w:type="spellStart"/>
      <w:r>
        <w:rPr>
          <w:rFonts w:ascii="Times New Roman" w:hAnsi="Times New Roman" w:cs="Times New Roman"/>
          <w:bCs/>
          <w:spacing w:val="-4"/>
          <w:sz w:val="20"/>
          <w:szCs w:val="20"/>
        </w:rPr>
        <w:t>Максутовна</w:t>
      </w:r>
      <w:proofErr w:type="spellEnd"/>
    </w:p>
    <w:p w:rsidR="00DB53CC" w:rsidRDefault="00DB53CC" w:rsidP="00DB53CC">
      <w:pPr>
        <w:spacing w:after="0" w:line="240" w:lineRule="auto"/>
        <w:ind w:firstLine="709"/>
        <w:rPr>
          <w:rFonts w:ascii="Times New Roman" w:hAnsi="Times New Roman" w:cs="Times New Roman"/>
          <w:bCs/>
          <w:spacing w:val="-4"/>
          <w:sz w:val="20"/>
          <w:szCs w:val="20"/>
        </w:rPr>
      </w:pPr>
      <w:r>
        <w:rPr>
          <w:rFonts w:ascii="Times New Roman" w:hAnsi="Times New Roman" w:cs="Times New Roman"/>
          <w:bCs/>
          <w:spacing w:val="-4"/>
          <w:sz w:val="20"/>
          <w:szCs w:val="20"/>
        </w:rPr>
        <w:t xml:space="preserve">8. </w:t>
      </w:r>
      <w:proofErr w:type="spellStart"/>
      <w:r>
        <w:rPr>
          <w:rFonts w:ascii="Times New Roman" w:hAnsi="Times New Roman" w:cs="Times New Roman"/>
          <w:bCs/>
          <w:spacing w:val="-4"/>
          <w:sz w:val="20"/>
          <w:szCs w:val="20"/>
        </w:rPr>
        <w:t>Ризванова</w:t>
      </w:r>
      <w:proofErr w:type="spellEnd"/>
      <w:r>
        <w:rPr>
          <w:rFonts w:ascii="Times New Roman" w:hAnsi="Times New Roman" w:cs="Times New Roman"/>
          <w:bCs/>
          <w:spacing w:val="-4"/>
          <w:sz w:val="20"/>
          <w:szCs w:val="20"/>
        </w:rPr>
        <w:t xml:space="preserve"> Ирина Леонидовна</w:t>
      </w:r>
    </w:p>
    <w:p w:rsidR="00DB53CC" w:rsidRDefault="00DB53CC" w:rsidP="00DB53CC">
      <w:pPr>
        <w:spacing w:after="0" w:line="240" w:lineRule="auto"/>
        <w:ind w:firstLine="709"/>
        <w:rPr>
          <w:rFonts w:ascii="Times New Roman" w:hAnsi="Times New Roman" w:cs="Times New Roman"/>
          <w:bCs/>
          <w:spacing w:val="-4"/>
          <w:sz w:val="20"/>
          <w:szCs w:val="20"/>
        </w:rPr>
      </w:pPr>
      <w:r>
        <w:rPr>
          <w:rFonts w:ascii="Times New Roman" w:hAnsi="Times New Roman" w:cs="Times New Roman"/>
          <w:bCs/>
          <w:spacing w:val="-4"/>
          <w:sz w:val="20"/>
          <w:szCs w:val="20"/>
        </w:rPr>
        <w:t>9. Борисенко Римма Васильевна</w:t>
      </w:r>
    </w:p>
    <w:p w:rsidR="00DB53CC" w:rsidRDefault="00DB53CC" w:rsidP="00DB53CC">
      <w:pPr>
        <w:spacing w:after="0" w:line="240" w:lineRule="auto"/>
        <w:ind w:firstLine="709"/>
        <w:rPr>
          <w:rFonts w:ascii="Times New Roman" w:hAnsi="Times New Roman" w:cs="Times New Roman"/>
          <w:bCs/>
          <w:spacing w:val="-4"/>
          <w:sz w:val="20"/>
          <w:szCs w:val="20"/>
        </w:rPr>
      </w:pPr>
      <w:r>
        <w:rPr>
          <w:rFonts w:ascii="Times New Roman" w:hAnsi="Times New Roman" w:cs="Times New Roman"/>
          <w:bCs/>
          <w:spacing w:val="-4"/>
          <w:sz w:val="20"/>
          <w:szCs w:val="20"/>
        </w:rPr>
        <w:t>10.Сидельцева Римма Григорьевна</w:t>
      </w:r>
    </w:p>
    <w:p w:rsidR="00DB53CC" w:rsidRDefault="00DB53CC" w:rsidP="00DB53CC">
      <w:pPr>
        <w:spacing w:after="0" w:line="240" w:lineRule="auto"/>
        <w:ind w:firstLine="709"/>
        <w:rPr>
          <w:rFonts w:ascii="Times New Roman" w:hAnsi="Times New Roman" w:cs="Times New Roman"/>
          <w:bCs/>
          <w:spacing w:val="-4"/>
          <w:sz w:val="20"/>
          <w:szCs w:val="20"/>
        </w:rPr>
      </w:pPr>
      <w:r>
        <w:rPr>
          <w:rFonts w:ascii="Times New Roman" w:hAnsi="Times New Roman" w:cs="Times New Roman"/>
          <w:bCs/>
          <w:spacing w:val="-4"/>
          <w:sz w:val="20"/>
          <w:szCs w:val="20"/>
        </w:rPr>
        <w:t>11. Герасимова Светлана Владимировна</w:t>
      </w:r>
    </w:p>
    <w:p w:rsidR="00DB53CC" w:rsidRDefault="00DB53CC" w:rsidP="00DB53CC">
      <w:pPr>
        <w:spacing w:after="0" w:line="240" w:lineRule="auto"/>
        <w:ind w:firstLine="709"/>
        <w:rPr>
          <w:rFonts w:ascii="Times New Roman" w:hAnsi="Times New Roman" w:cs="Times New Roman"/>
          <w:bCs/>
          <w:spacing w:val="-4"/>
          <w:sz w:val="20"/>
          <w:szCs w:val="20"/>
        </w:rPr>
      </w:pPr>
      <w:r>
        <w:rPr>
          <w:rFonts w:ascii="Times New Roman" w:hAnsi="Times New Roman" w:cs="Times New Roman"/>
          <w:bCs/>
          <w:spacing w:val="-4"/>
          <w:sz w:val="20"/>
          <w:szCs w:val="20"/>
        </w:rPr>
        <w:t xml:space="preserve">12. </w:t>
      </w:r>
      <w:proofErr w:type="spellStart"/>
      <w:r>
        <w:rPr>
          <w:rFonts w:ascii="Times New Roman" w:hAnsi="Times New Roman" w:cs="Times New Roman"/>
          <w:bCs/>
          <w:spacing w:val="-4"/>
          <w:sz w:val="20"/>
          <w:szCs w:val="20"/>
        </w:rPr>
        <w:t>Палихова</w:t>
      </w:r>
      <w:proofErr w:type="spellEnd"/>
      <w:r>
        <w:rPr>
          <w:rFonts w:ascii="Times New Roman" w:hAnsi="Times New Roman" w:cs="Times New Roman"/>
          <w:bCs/>
          <w:spacing w:val="-4"/>
          <w:sz w:val="20"/>
          <w:szCs w:val="20"/>
        </w:rPr>
        <w:t xml:space="preserve"> Любовь Владимировна</w:t>
      </w:r>
    </w:p>
    <w:p w:rsidR="00DB53CC" w:rsidRPr="00DB53CC" w:rsidRDefault="00DB53CC" w:rsidP="00DB53CC">
      <w:pPr>
        <w:spacing w:after="0" w:line="240" w:lineRule="auto"/>
        <w:ind w:firstLine="709"/>
        <w:rPr>
          <w:rFonts w:ascii="Times New Roman" w:hAnsi="Times New Roman" w:cs="Times New Roman"/>
          <w:bCs/>
          <w:color w:val="FF0000"/>
          <w:spacing w:val="-4"/>
          <w:sz w:val="20"/>
          <w:szCs w:val="20"/>
        </w:rPr>
      </w:pPr>
      <w:r>
        <w:rPr>
          <w:rFonts w:ascii="Times New Roman" w:hAnsi="Times New Roman" w:cs="Times New Roman"/>
          <w:bCs/>
          <w:spacing w:val="-4"/>
          <w:sz w:val="20"/>
          <w:szCs w:val="20"/>
        </w:rPr>
        <w:t>13. Драница Татьяна Николаевна</w:t>
      </w:r>
    </w:p>
    <w:p w:rsidR="00DB53CC" w:rsidRDefault="00DB53CC" w:rsidP="00DE303B">
      <w:pPr>
        <w:spacing w:after="0" w:line="240" w:lineRule="auto"/>
        <w:ind w:firstLine="709"/>
        <w:rPr>
          <w:rFonts w:ascii="Times New Roman" w:hAnsi="Times New Roman" w:cs="Times New Roman"/>
          <w:bCs/>
          <w:color w:val="FF0000"/>
          <w:spacing w:val="-4"/>
          <w:sz w:val="18"/>
          <w:szCs w:val="18"/>
        </w:rPr>
      </w:pPr>
    </w:p>
    <w:p w:rsidR="00DE303B" w:rsidRDefault="00DE303B" w:rsidP="00DE303B">
      <w:pPr>
        <w:spacing w:after="0" w:line="240" w:lineRule="auto"/>
        <w:ind w:firstLine="709"/>
        <w:rPr>
          <w:rFonts w:ascii="Times New Roman" w:hAnsi="Times New Roman" w:cs="Times New Roman"/>
          <w:bCs/>
          <w:color w:val="FF0000"/>
          <w:spacing w:val="-4"/>
          <w:sz w:val="18"/>
          <w:szCs w:val="18"/>
        </w:rPr>
      </w:pPr>
    </w:p>
    <w:p w:rsidR="00DE303B" w:rsidRPr="001B540C" w:rsidRDefault="00DE303B" w:rsidP="00DE303B">
      <w:pPr>
        <w:spacing w:after="0" w:line="240" w:lineRule="auto"/>
        <w:ind w:firstLine="709"/>
        <w:rPr>
          <w:rFonts w:ascii="Times New Roman" w:hAnsi="Times New Roman" w:cs="Times New Roman"/>
          <w:bCs/>
          <w:spacing w:val="-4"/>
          <w:sz w:val="20"/>
          <w:szCs w:val="20"/>
        </w:rPr>
      </w:pPr>
      <w:r w:rsidRPr="001B540C">
        <w:rPr>
          <w:rFonts w:ascii="Times New Roman" w:hAnsi="Times New Roman" w:cs="Times New Roman"/>
          <w:bCs/>
          <w:spacing w:val="-4"/>
          <w:sz w:val="20"/>
          <w:szCs w:val="20"/>
        </w:rPr>
        <w:t xml:space="preserve">Уважаемые избиратели, Вам дано право </w:t>
      </w:r>
      <w:proofErr w:type="gramStart"/>
      <w:r w:rsidRPr="001B540C">
        <w:rPr>
          <w:rFonts w:ascii="Times New Roman" w:hAnsi="Times New Roman" w:cs="Times New Roman"/>
          <w:bCs/>
          <w:spacing w:val="-4"/>
          <w:sz w:val="20"/>
          <w:szCs w:val="20"/>
        </w:rPr>
        <w:t>выбрать</w:t>
      </w:r>
      <w:proofErr w:type="gramEnd"/>
      <w:r w:rsidRPr="001B540C">
        <w:rPr>
          <w:rFonts w:ascii="Times New Roman" w:hAnsi="Times New Roman" w:cs="Times New Roman"/>
          <w:bCs/>
          <w:spacing w:val="-4"/>
          <w:sz w:val="20"/>
          <w:szCs w:val="20"/>
        </w:rPr>
        <w:t xml:space="preserve"> депутата Лопатинского сельсовета и проголосовать 13 сентября 2020 года на избирательных участках: </w:t>
      </w:r>
    </w:p>
    <w:p w:rsidR="00DE303B" w:rsidRPr="001B540C" w:rsidRDefault="00DE303B" w:rsidP="00DE303B">
      <w:pPr>
        <w:pStyle w:val="ae"/>
        <w:numPr>
          <w:ilvl w:val="0"/>
          <w:numId w:val="29"/>
        </w:numPr>
        <w:spacing w:after="0" w:line="240" w:lineRule="auto"/>
        <w:rPr>
          <w:rFonts w:ascii="Times New Roman" w:hAnsi="Times New Roman" w:cs="Times New Roman"/>
          <w:bCs/>
          <w:spacing w:val="-4"/>
          <w:sz w:val="20"/>
          <w:szCs w:val="20"/>
        </w:rPr>
      </w:pPr>
      <w:r w:rsidRPr="001B540C">
        <w:rPr>
          <w:rFonts w:ascii="Times New Roman" w:hAnsi="Times New Roman" w:cs="Times New Roman"/>
          <w:bCs/>
          <w:spacing w:val="-4"/>
          <w:sz w:val="20"/>
          <w:szCs w:val="20"/>
        </w:rPr>
        <w:t>Избирательный участок, участок референдума № 985. Место нахождения участковой избирательной комиссии и помещения для голосования – с. Лопатино, пл</w:t>
      </w:r>
      <w:proofErr w:type="gramStart"/>
      <w:r w:rsidRPr="001B540C">
        <w:rPr>
          <w:rFonts w:ascii="Times New Roman" w:hAnsi="Times New Roman" w:cs="Times New Roman"/>
          <w:bCs/>
          <w:spacing w:val="-4"/>
          <w:sz w:val="20"/>
          <w:szCs w:val="20"/>
        </w:rPr>
        <w:t>.Ц</w:t>
      </w:r>
      <w:proofErr w:type="gramEnd"/>
      <w:r w:rsidRPr="001B540C">
        <w:rPr>
          <w:rFonts w:ascii="Times New Roman" w:hAnsi="Times New Roman" w:cs="Times New Roman"/>
          <w:bCs/>
          <w:spacing w:val="-4"/>
          <w:sz w:val="20"/>
          <w:szCs w:val="20"/>
        </w:rPr>
        <w:t xml:space="preserve">ентральная, 7 (помещение МБОУ Лопатинской СОШ).  </w:t>
      </w:r>
      <w:r w:rsidR="009B6936" w:rsidRPr="001B540C">
        <w:rPr>
          <w:rFonts w:ascii="Times New Roman" w:hAnsi="Times New Roman" w:cs="Times New Roman"/>
          <w:bCs/>
          <w:spacing w:val="-4"/>
          <w:sz w:val="20"/>
          <w:szCs w:val="20"/>
        </w:rPr>
        <w:t xml:space="preserve">      </w:t>
      </w:r>
      <w:r w:rsidRPr="001B540C">
        <w:rPr>
          <w:rFonts w:ascii="Times New Roman" w:hAnsi="Times New Roman" w:cs="Times New Roman"/>
          <w:bCs/>
          <w:spacing w:val="-4"/>
          <w:sz w:val="20"/>
          <w:szCs w:val="20"/>
        </w:rPr>
        <w:t>Границы участка – село Лопатино;</w:t>
      </w:r>
    </w:p>
    <w:p w:rsidR="00DB53CC" w:rsidRPr="001B540C" w:rsidRDefault="00DE303B" w:rsidP="009B6936">
      <w:pPr>
        <w:pStyle w:val="ae"/>
        <w:numPr>
          <w:ilvl w:val="0"/>
          <w:numId w:val="29"/>
        </w:numPr>
        <w:spacing w:after="0" w:line="240" w:lineRule="auto"/>
        <w:rPr>
          <w:rFonts w:ascii="Times New Roman" w:hAnsi="Times New Roman" w:cs="Times New Roman"/>
          <w:bCs/>
          <w:spacing w:val="-4"/>
          <w:sz w:val="20"/>
          <w:szCs w:val="20"/>
        </w:rPr>
      </w:pPr>
      <w:r w:rsidRPr="001B540C">
        <w:rPr>
          <w:rFonts w:ascii="Times New Roman" w:hAnsi="Times New Roman" w:cs="Times New Roman"/>
          <w:bCs/>
          <w:spacing w:val="-4"/>
          <w:sz w:val="20"/>
          <w:szCs w:val="20"/>
        </w:rPr>
        <w:t xml:space="preserve">Избирательный участок, участок референдума № 986. Место нахождения участковой избирательной комиссии и помещения для голосования – д. Тайлаково, ул. </w:t>
      </w:r>
      <w:proofErr w:type="gramStart"/>
      <w:r w:rsidRPr="001B540C">
        <w:rPr>
          <w:rFonts w:ascii="Times New Roman" w:hAnsi="Times New Roman" w:cs="Times New Roman"/>
          <w:bCs/>
          <w:spacing w:val="-4"/>
          <w:sz w:val="20"/>
          <w:szCs w:val="20"/>
        </w:rPr>
        <w:t>Озерная</w:t>
      </w:r>
      <w:proofErr w:type="gramEnd"/>
      <w:r w:rsidRPr="001B540C">
        <w:rPr>
          <w:rFonts w:ascii="Times New Roman" w:hAnsi="Times New Roman" w:cs="Times New Roman"/>
          <w:bCs/>
          <w:spacing w:val="-4"/>
          <w:sz w:val="20"/>
          <w:szCs w:val="20"/>
        </w:rPr>
        <w:t xml:space="preserve">, 17 (помещение </w:t>
      </w:r>
      <w:proofErr w:type="spellStart"/>
      <w:r w:rsidRPr="001B540C">
        <w:rPr>
          <w:rFonts w:ascii="Times New Roman" w:hAnsi="Times New Roman" w:cs="Times New Roman"/>
          <w:bCs/>
          <w:spacing w:val="-4"/>
          <w:sz w:val="20"/>
          <w:szCs w:val="20"/>
        </w:rPr>
        <w:t>Тайлаковского</w:t>
      </w:r>
      <w:proofErr w:type="spellEnd"/>
      <w:r w:rsidRPr="001B540C">
        <w:rPr>
          <w:rFonts w:ascii="Times New Roman" w:hAnsi="Times New Roman" w:cs="Times New Roman"/>
          <w:bCs/>
          <w:spacing w:val="-4"/>
          <w:sz w:val="20"/>
          <w:szCs w:val="20"/>
        </w:rPr>
        <w:t xml:space="preserve">  сельского клуба)</w:t>
      </w:r>
      <w:r w:rsidR="009B6936" w:rsidRPr="001B540C">
        <w:rPr>
          <w:rFonts w:ascii="Times New Roman" w:hAnsi="Times New Roman" w:cs="Times New Roman"/>
          <w:bCs/>
          <w:spacing w:val="-4"/>
          <w:sz w:val="20"/>
          <w:szCs w:val="20"/>
        </w:rPr>
        <w:t xml:space="preserve">. Границы участка – деревня Тайлаково. </w:t>
      </w:r>
    </w:p>
    <w:p w:rsidR="009B6936" w:rsidRPr="009B6936" w:rsidRDefault="009B6936" w:rsidP="009B6936">
      <w:pPr>
        <w:pStyle w:val="ae"/>
        <w:numPr>
          <w:ilvl w:val="0"/>
          <w:numId w:val="29"/>
        </w:numPr>
        <w:spacing w:after="0" w:line="240" w:lineRule="auto"/>
        <w:rPr>
          <w:rFonts w:ascii="Times New Roman" w:hAnsi="Times New Roman" w:cs="Times New Roman"/>
          <w:bCs/>
          <w:spacing w:val="-4"/>
          <w:sz w:val="18"/>
          <w:szCs w:val="18"/>
        </w:rPr>
      </w:pPr>
    </w:p>
    <w:p w:rsidR="00DB53CC" w:rsidRDefault="00DB53CC" w:rsidP="00DB53CC">
      <w:pPr>
        <w:spacing w:after="0" w:line="240" w:lineRule="auto"/>
        <w:ind w:left="142"/>
        <w:jc w:val="both"/>
        <w:rPr>
          <w:rFonts w:ascii="Times New Roman" w:hAnsi="Times New Roman" w:cs="Times New Roman"/>
          <w:color w:val="92D050"/>
          <w:sz w:val="18"/>
          <w:szCs w:val="18"/>
        </w:rPr>
      </w:pPr>
      <w:r w:rsidRPr="00564C0C">
        <w:rPr>
          <w:rFonts w:ascii="Times New Roman" w:hAnsi="Times New Roman" w:cs="Times New Roman"/>
          <w:color w:val="92D050"/>
          <w:sz w:val="18"/>
          <w:szCs w:val="18"/>
        </w:rPr>
        <w:pict>
          <v:shape id="_x0000_i1027" type="#_x0000_t136" style="width:496.5pt;height:33.75pt" fillcolor="yellow" strokecolor="red" strokeweight="1.5pt">
            <v:shadow on="t" color="#900"/>
            <v:textpath style="font-family:&quot;Impact&quot;;v-text-kern:t" trim="t" fitpath="t" string="Администрация Лопатинского сельсовета &#10;поздравляет с юбилеем"/>
          </v:shape>
        </w:pict>
      </w:r>
    </w:p>
    <w:p w:rsidR="00DB53CC" w:rsidRDefault="00DB53CC" w:rsidP="00DB53CC">
      <w:pPr>
        <w:spacing w:after="0" w:line="240" w:lineRule="auto"/>
        <w:jc w:val="both"/>
        <w:rPr>
          <w:sz w:val="18"/>
          <w:szCs w:val="18"/>
        </w:rPr>
      </w:pPr>
    </w:p>
    <w:p w:rsidR="00DB53CC" w:rsidRDefault="00DB53CC" w:rsidP="00DB53CC">
      <w:pPr>
        <w:spacing w:after="0" w:line="240" w:lineRule="auto"/>
        <w:ind w:left="142"/>
        <w:jc w:val="center"/>
        <w:rPr>
          <w:sz w:val="18"/>
          <w:szCs w:val="18"/>
        </w:rPr>
      </w:pPr>
      <w:r w:rsidRPr="00E16807">
        <w:rPr>
          <w:noProof/>
          <w:sz w:val="18"/>
          <w:szCs w:val="18"/>
        </w:rPr>
        <w:drawing>
          <wp:inline distT="0" distB="0" distL="0" distR="0">
            <wp:extent cx="1409700" cy="881063"/>
            <wp:effectExtent l="19050" t="0" r="0" b="0"/>
            <wp:docPr id="60" name="Рисунок 60" descr="C:\Users\5454\Downloads\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5454\Downloads\s1200.jpg"/>
                    <pic:cNvPicPr>
                      <a:picLocks noChangeAspect="1" noChangeArrowheads="1"/>
                    </pic:cNvPicPr>
                  </pic:nvPicPr>
                  <pic:blipFill>
                    <a:blip r:embed="rId69" cstate="print"/>
                    <a:srcRect/>
                    <a:stretch>
                      <a:fillRect/>
                    </a:stretch>
                  </pic:blipFill>
                  <pic:spPr bwMode="auto">
                    <a:xfrm>
                      <a:off x="0" y="0"/>
                      <a:ext cx="1415397" cy="884624"/>
                    </a:xfrm>
                    <a:prstGeom prst="rect">
                      <a:avLst/>
                    </a:prstGeom>
                    <a:noFill/>
                    <a:ln w="9525">
                      <a:noFill/>
                      <a:miter lim="800000"/>
                      <a:headEnd/>
                      <a:tailEnd/>
                    </a:ln>
                  </pic:spPr>
                </pic:pic>
              </a:graphicData>
            </a:graphic>
          </wp:inline>
        </w:drawing>
      </w:r>
    </w:p>
    <w:p w:rsidR="00DB53CC" w:rsidRDefault="00DB53CC" w:rsidP="00DB53CC">
      <w:pPr>
        <w:spacing w:after="0" w:line="240" w:lineRule="auto"/>
        <w:ind w:left="142"/>
        <w:jc w:val="center"/>
        <w:rPr>
          <w:sz w:val="18"/>
          <w:szCs w:val="18"/>
        </w:rPr>
      </w:pPr>
    </w:p>
    <w:p w:rsidR="00DB53CC" w:rsidRDefault="00DB53CC" w:rsidP="00DB53CC">
      <w:pPr>
        <w:spacing w:after="0" w:line="240" w:lineRule="auto"/>
        <w:ind w:left="142"/>
        <w:jc w:val="center"/>
        <w:rPr>
          <w:sz w:val="18"/>
          <w:szCs w:val="18"/>
        </w:rPr>
      </w:pPr>
    </w:p>
    <w:p w:rsidR="00DB53CC" w:rsidRDefault="009B6936" w:rsidP="00DB53CC">
      <w:pPr>
        <w:spacing w:after="0" w:line="240" w:lineRule="auto"/>
        <w:ind w:left="142"/>
        <w:jc w:val="center"/>
        <w:rPr>
          <w:rFonts w:ascii="Times New Roman" w:hAnsi="Times New Roman" w:cs="Times New Roman"/>
          <w:b/>
          <w:color w:val="7030A0"/>
          <w:sz w:val="36"/>
          <w:szCs w:val="36"/>
        </w:rPr>
      </w:pPr>
      <w:proofErr w:type="spellStart"/>
      <w:r>
        <w:rPr>
          <w:rFonts w:ascii="Times New Roman" w:hAnsi="Times New Roman" w:cs="Times New Roman"/>
          <w:b/>
          <w:color w:val="7030A0"/>
          <w:sz w:val="36"/>
          <w:szCs w:val="36"/>
        </w:rPr>
        <w:t>Сабитову</w:t>
      </w:r>
      <w:proofErr w:type="spellEnd"/>
      <w:r>
        <w:rPr>
          <w:rFonts w:ascii="Times New Roman" w:hAnsi="Times New Roman" w:cs="Times New Roman"/>
          <w:b/>
          <w:color w:val="7030A0"/>
          <w:sz w:val="36"/>
          <w:szCs w:val="36"/>
        </w:rPr>
        <w:t xml:space="preserve"> Тамару Владимировну</w:t>
      </w:r>
    </w:p>
    <w:p w:rsidR="00DB53CC" w:rsidRDefault="00DB53CC" w:rsidP="00DB53CC">
      <w:pPr>
        <w:pStyle w:val="a6"/>
        <w:rPr>
          <w:rFonts w:ascii="Times New Roman" w:hAnsi="Times New Roman" w:cs="Times New Roman"/>
          <w:b/>
          <w:i/>
          <w:color w:val="FF0000"/>
          <w:sz w:val="20"/>
          <w:szCs w:val="20"/>
          <w:u w:val="single"/>
        </w:rPr>
      </w:pPr>
    </w:p>
    <w:p w:rsidR="001B540C" w:rsidRDefault="001B540C" w:rsidP="00DB53CC">
      <w:pPr>
        <w:pStyle w:val="a6"/>
        <w:rPr>
          <w:rFonts w:ascii="Times New Roman" w:hAnsi="Times New Roman" w:cs="Times New Roman"/>
          <w:b/>
          <w:i/>
          <w:color w:val="FF0000"/>
          <w:sz w:val="20"/>
          <w:szCs w:val="20"/>
          <w:u w:val="single"/>
        </w:rPr>
      </w:pPr>
    </w:p>
    <w:p w:rsidR="001B540C" w:rsidRDefault="001B540C" w:rsidP="00DB53CC">
      <w:pPr>
        <w:pStyle w:val="a6"/>
        <w:rPr>
          <w:rFonts w:ascii="Times New Roman" w:hAnsi="Times New Roman" w:cs="Times New Roman"/>
          <w:b/>
          <w:i/>
          <w:color w:val="FF0000"/>
          <w:sz w:val="20"/>
          <w:szCs w:val="20"/>
          <w:u w:val="single"/>
        </w:rPr>
      </w:pPr>
    </w:p>
    <w:p w:rsidR="001B540C" w:rsidRDefault="001B540C" w:rsidP="00DB53CC">
      <w:pPr>
        <w:pStyle w:val="a6"/>
        <w:rPr>
          <w:rFonts w:ascii="Times New Roman" w:hAnsi="Times New Roman" w:cs="Times New Roman"/>
          <w:b/>
          <w:i/>
          <w:color w:val="FF0000"/>
          <w:sz w:val="20"/>
          <w:szCs w:val="20"/>
          <w:u w:val="single"/>
        </w:rPr>
      </w:pPr>
    </w:p>
    <w:p w:rsidR="001B540C" w:rsidRDefault="001B540C" w:rsidP="00DB53CC">
      <w:pPr>
        <w:pStyle w:val="a6"/>
        <w:rPr>
          <w:rFonts w:ascii="Times New Roman" w:hAnsi="Times New Roman" w:cs="Times New Roman"/>
          <w:b/>
          <w:i/>
          <w:color w:val="FF0000"/>
          <w:sz w:val="20"/>
          <w:szCs w:val="20"/>
          <w:u w:val="single"/>
        </w:rPr>
      </w:pPr>
    </w:p>
    <w:p w:rsidR="001B540C" w:rsidRDefault="001B540C" w:rsidP="00DB53CC">
      <w:pPr>
        <w:pStyle w:val="a6"/>
        <w:rPr>
          <w:rFonts w:ascii="Times New Roman" w:hAnsi="Times New Roman" w:cs="Times New Roman"/>
          <w:b/>
          <w:i/>
          <w:color w:val="FF0000"/>
          <w:sz w:val="20"/>
          <w:szCs w:val="20"/>
          <w:u w:val="single"/>
        </w:rPr>
      </w:pPr>
    </w:p>
    <w:p w:rsidR="001B540C" w:rsidRDefault="001B540C" w:rsidP="00DB53CC">
      <w:pPr>
        <w:pStyle w:val="a6"/>
        <w:rPr>
          <w:rFonts w:ascii="Times New Roman" w:hAnsi="Times New Roman" w:cs="Times New Roman"/>
          <w:b/>
          <w:i/>
          <w:color w:val="FF0000"/>
          <w:sz w:val="20"/>
          <w:szCs w:val="20"/>
          <w:u w:val="single"/>
        </w:rPr>
      </w:pPr>
    </w:p>
    <w:p w:rsidR="001B540C" w:rsidRDefault="001B540C" w:rsidP="00DB53CC">
      <w:pPr>
        <w:pStyle w:val="a6"/>
        <w:rPr>
          <w:rFonts w:ascii="Times New Roman" w:hAnsi="Times New Roman" w:cs="Times New Roman"/>
          <w:b/>
          <w:i/>
          <w:color w:val="FF0000"/>
          <w:sz w:val="20"/>
          <w:szCs w:val="20"/>
          <w:u w:val="single"/>
        </w:rPr>
      </w:pPr>
    </w:p>
    <w:p w:rsidR="001B540C" w:rsidRDefault="001B540C" w:rsidP="00DB53CC">
      <w:pPr>
        <w:pStyle w:val="a6"/>
        <w:rPr>
          <w:rFonts w:ascii="Times New Roman" w:hAnsi="Times New Roman" w:cs="Times New Roman"/>
          <w:b/>
          <w:i/>
          <w:color w:val="FF0000"/>
          <w:sz w:val="20"/>
          <w:szCs w:val="20"/>
          <w:u w:val="single"/>
        </w:rPr>
      </w:pPr>
    </w:p>
    <w:p w:rsidR="00A87E2C" w:rsidRDefault="001B540C" w:rsidP="001B540C">
      <w:pPr>
        <w:spacing w:after="100" w:afterAutospacing="1" w:line="240" w:lineRule="auto"/>
        <w:ind w:firstLine="709"/>
        <w:jc w:val="center"/>
        <w:rPr>
          <w:rFonts w:ascii="Times New Roman" w:hAnsi="Times New Roman" w:cs="Times New Roman"/>
          <w:i/>
          <w:sz w:val="18"/>
          <w:szCs w:val="18"/>
        </w:rPr>
      </w:pPr>
      <w:r>
        <w:rPr>
          <w:rFonts w:ascii="Times New Roman" w:hAnsi="Times New Roman" w:cs="Times New Roman"/>
          <w:noProof/>
          <w:sz w:val="18"/>
          <w:szCs w:val="18"/>
        </w:rPr>
        <w:lastRenderedPageBreak/>
        <w:drawing>
          <wp:inline distT="0" distB="0" distL="0" distR="0">
            <wp:extent cx="3025922" cy="2093938"/>
            <wp:effectExtent l="19050" t="0" r="3028" b="0"/>
            <wp:docPr id="2" name="Рисунок 13" descr="C:\Users\5454\Downloads\MKLsBi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5454\Downloads\MKLsBiW.jpeg"/>
                    <pic:cNvPicPr>
                      <a:picLocks noChangeAspect="1" noChangeArrowheads="1"/>
                    </pic:cNvPicPr>
                  </pic:nvPicPr>
                  <pic:blipFill>
                    <a:blip r:embed="rId70"/>
                    <a:srcRect/>
                    <a:stretch>
                      <a:fillRect/>
                    </a:stretch>
                  </pic:blipFill>
                  <pic:spPr bwMode="auto">
                    <a:xfrm>
                      <a:off x="0" y="0"/>
                      <a:ext cx="3029175" cy="2096189"/>
                    </a:xfrm>
                    <a:prstGeom prst="rect">
                      <a:avLst/>
                    </a:prstGeom>
                    <a:noFill/>
                    <a:ln w="9525">
                      <a:noFill/>
                      <a:miter lim="800000"/>
                      <a:headEnd/>
                      <a:tailEnd/>
                    </a:ln>
                  </pic:spPr>
                </pic:pic>
              </a:graphicData>
            </a:graphic>
          </wp:inline>
        </w:drawing>
      </w:r>
    </w:p>
    <w:p w:rsidR="001B540C" w:rsidRDefault="001B540C" w:rsidP="001B540C">
      <w:pPr>
        <w:spacing w:after="100" w:afterAutospacing="1" w:line="240" w:lineRule="auto"/>
        <w:ind w:firstLine="709"/>
        <w:jc w:val="center"/>
        <w:rPr>
          <w:rFonts w:ascii="Times New Roman" w:hAnsi="Times New Roman" w:cs="Times New Roman"/>
          <w:i/>
        </w:rPr>
      </w:pPr>
      <w:r w:rsidRPr="001B540C">
        <w:rPr>
          <w:rFonts w:ascii="Times New Roman" w:hAnsi="Times New Roman" w:cs="Times New Roman"/>
          <w:i/>
          <w:color w:val="FF0000"/>
        </w:rPr>
        <w:t>Уважаемые земляки – жители деревни Тайлаково!</w:t>
      </w:r>
    </w:p>
    <w:p w:rsidR="001B540C" w:rsidRDefault="001B540C" w:rsidP="001D3F95">
      <w:pPr>
        <w:spacing w:after="0" w:line="240" w:lineRule="auto"/>
        <w:ind w:firstLine="709"/>
        <w:rPr>
          <w:rFonts w:ascii="Times New Roman" w:hAnsi="Times New Roman" w:cs="Times New Roman"/>
          <w:i/>
        </w:rPr>
      </w:pPr>
      <w:r>
        <w:rPr>
          <w:rFonts w:ascii="Times New Roman" w:hAnsi="Times New Roman" w:cs="Times New Roman"/>
          <w:i/>
        </w:rPr>
        <w:t>Примите самые искренние поздравления со знаковым для всех нас событием – юбилеем родной деревни!</w:t>
      </w:r>
    </w:p>
    <w:p w:rsidR="001B540C" w:rsidRDefault="001B540C" w:rsidP="001D3F95">
      <w:pPr>
        <w:spacing w:after="0" w:line="240" w:lineRule="auto"/>
        <w:ind w:firstLine="709"/>
        <w:rPr>
          <w:rFonts w:ascii="Times New Roman" w:hAnsi="Times New Roman" w:cs="Times New Roman"/>
          <w:i/>
        </w:rPr>
      </w:pPr>
      <w:r>
        <w:rPr>
          <w:rFonts w:ascii="Times New Roman" w:hAnsi="Times New Roman" w:cs="Times New Roman"/>
          <w:i/>
        </w:rPr>
        <w:t>Мы отмечаем большой юбилей  - 220 лет со дня основания деревни!  Минувшие века – это жизнь и труд нескольких поколений наших земляков. В эти годы уместились многие ратные и трудовые подвиги наших односельчан: коллективизация, гражданская война, испытание Великой Отечественной войной на фронте и в тылу</w:t>
      </w:r>
      <w:r w:rsidR="00A72D65">
        <w:rPr>
          <w:rFonts w:ascii="Times New Roman" w:hAnsi="Times New Roman" w:cs="Times New Roman"/>
          <w:i/>
        </w:rPr>
        <w:t xml:space="preserve">, освоение целинных земель, укрепление производственного потенциала нашей территории. Мы по праву можем гордиться славной историей, традициям, достижениями и главным богатством – жителями деревни Тайлаково. Это многочисленные династии: </w:t>
      </w:r>
      <w:proofErr w:type="gramStart"/>
      <w:r w:rsidR="00A72D65">
        <w:rPr>
          <w:rFonts w:ascii="Times New Roman" w:hAnsi="Times New Roman" w:cs="Times New Roman"/>
          <w:i/>
        </w:rPr>
        <w:t xml:space="preserve">Пономаревых, </w:t>
      </w:r>
      <w:proofErr w:type="spellStart"/>
      <w:r w:rsidR="00A72D65">
        <w:rPr>
          <w:rFonts w:ascii="Times New Roman" w:hAnsi="Times New Roman" w:cs="Times New Roman"/>
          <w:i/>
        </w:rPr>
        <w:t>Есауловых</w:t>
      </w:r>
      <w:proofErr w:type="spellEnd"/>
      <w:r w:rsidR="00A72D65">
        <w:rPr>
          <w:rFonts w:ascii="Times New Roman" w:hAnsi="Times New Roman" w:cs="Times New Roman"/>
          <w:i/>
        </w:rPr>
        <w:t xml:space="preserve">, Антоновых, Востриковых, </w:t>
      </w:r>
      <w:proofErr w:type="spellStart"/>
      <w:r w:rsidR="00A72D65">
        <w:rPr>
          <w:rFonts w:ascii="Times New Roman" w:hAnsi="Times New Roman" w:cs="Times New Roman"/>
          <w:i/>
        </w:rPr>
        <w:t>Досужиных</w:t>
      </w:r>
      <w:proofErr w:type="spellEnd"/>
      <w:r w:rsidR="00A72D65">
        <w:rPr>
          <w:rFonts w:ascii="Times New Roman" w:hAnsi="Times New Roman" w:cs="Times New Roman"/>
          <w:i/>
        </w:rPr>
        <w:t xml:space="preserve">, Величко, </w:t>
      </w:r>
      <w:proofErr w:type="spellStart"/>
      <w:r w:rsidR="00A72D65">
        <w:rPr>
          <w:rFonts w:ascii="Times New Roman" w:hAnsi="Times New Roman" w:cs="Times New Roman"/>
          <w:i/>
        </w:rPr>
        <w:t>Бочаровых</w:t>
      </w:r>
      <w:proofErr w:type="spellEnd"/>
      <w:r w:rsidR="00A72D65">
        <w:rPr>
          <w:rFonts w:ascii="Times New Roman" w:hAnsi="Times New Roman" w:cs="Times New Roman"/>
          <w:i/>
        </w:rPr>
        <w:t xml:space="preserve">, Соловьевых, </w:t>
      </w:r>
      <w:proofErr w:type="spellStart"/>
      <w:r w:rsidR="00A72D65">
        <w:rPr>
          <w:rFonts w:ascii="Times New Roman" w:hAnsi="Times New Roman" w:cs="Times New Roman"/>
          <w:i/>
        </w:rPr>
        <w:t>Олейниковых</w:t>
      </w:r>
      <w:proofErr w:type="spellEnd"/>
      <w:r w:rsidR="00A72D65">
        <w:rPr>
          <w:rFonts w:ascii="Times New Roman" w:hAnsi="Times New Roman" w:cs="Times New Roman"/>
          <w:i/>
        </w:rPr>
        <w:t>, Назаровых, Непомнящих, Герасимовых, Гуляевых, Голубиных, Анохиных,</w:t>
      </w:r>
      <w:r w:rsidR="00282AA9">
        <w:rPr>
          <w:rFonts w:ascii="Times New Roman" w:hAnsi="Times New Roman" w:cs="Times New Roman"/>
          <w:i/>
        </w:rPr>
        <w:t xml:space="preserve"> </w:t>
      </w:r>
      <w:proofErr w:type="spellStart"/>
      <w:r w:rsidR="00282AA9">
        <w:rPr>
          <w:rFonts w:ascii="Times New Roman" w:hAnsi="Times New Roman" w:cs="Times New Roman"/>
          <w:i/>
        </w:rPr>
        <w:t>Падериных</w:t>
      </w:r>
      <w:proofErr w:type="spellEnd"/>
      <w:r w:rsidR="00282AA9">
        <w:rPr>
          <w:rFonts w:ascii="Times New Roman" w:hAnsi="Times New Roman" w:cs="Times New Roman"/>
          <w:i/>
        </w:rPr>
        <w:t xml:space="preserve">, </w:t>
      </w:r>
      <w:proofErr w:type="spellStart"/>
      <w:r w:rsidR="00282AA9">
        <w:rPr>
          <w:rFonts w:ascii="Times New Roman" w:hAnsi="Times New Roman" w:cs="Times New Roman"/>
          <w:i/>
        </w:rPr>
        <w:t>Дробилиных</w:t>
      </w:r>
      <w:proofErr w:type="spellEnd"/>
      <w:r w:rsidR="00282AA9">
        <w:rPr>
          <w:rFonts w:ascii="Times New Roman" w:hAnsi="Times New Roman" w:cs="Times New Roman"/>
          <w:i/>
        </w:rPr>
        <w:t xml:space="preserve">, Никулиных, Пушковых,  </w:t>
      </w:r>
      <w:proofErr w:type="spellStart"/>
      <w:r w:rsidR="00282AA9">
        <w:rPr>
          <w:rFonts w:ascii="Times New Roman" w:hAnsi="Times New Roman" w:cs="Times New Roman"/>
          <w:i/>
        </w:rPr>
        <w:t>Гаагриных</w:t>
      </w:r>
      <w:proofErr w:type="spellEnd"/>
      <w:r w:rsidR="00282AA9">
        <w:rPr>
          <w:rFonts w:ascii="Times New Roman" w:hAnsi="Times New Roman" w:cs="Times New Roman"/>
          <w:i/>
        </w:rPr>
        <w:t xml:space="preserve">, </w:t>
      </w:r>
      <w:proofErr w:type="spellStart"/>
      <w:r w:rsidR="00282AA9">
        <w:rPr>
          <w:rFonts w:ascii="Times New Roman" w:hAnsi="Times New Roman" w:cs="Times New Roman"/>
          <w:i/>
        </w:rPr>
        <w:t>Полковниковых</w:t>
      </w:r>
      <w:proofErr w:type="spellEnd"/>
      <w:r w:rsidR="00282AA9">
        <w:rPr>
          <w:rFonts w:ascii="Times New Roman" w:hAnsi="Times New Roman" w:cs="Times New Roman"/>
          <w:i/>
        </w:rPr>
        <w:t xml:space="preserve">, Пугачевых, Ищенко, </w:t>
      </w:r>
      <w:proofErr w:type="spellStart"/>
      <w:r w:rsidR="00282AA9">
        <w:rPr>
          <w:rFonts w:ascii="Times New Roman" w:hAnsi="Times New Roman" w:cs="Times New Roman"/>
          <w:i/>
        </w:rPr>
        <w:t>Переладовых</w:t>
      </w:r>
      <w:proofErr w:type="spellEnd"/>
      <w:r w:rsidR="00282AA9">
        <w:rPr>
          <w:rFonts w:ascii="Times New Roman" w:hAnsi="Times New Roman" w:cs="Times New Roman"/>
          <w:i/>
        </w:rPr>
        <w:t xml:space="preserve">, Большаковых, Романовых, </w:t>
      </w:r>
      <w:proofErr w:type="spellStart"/>
      <w:r w:rsidR="00282AA9">
        <w:rPr>
          <w:rFonts w:ascii="Times New Roman" w:hAnsi="Times New Roman" w:cs="Times New Roman"/>
          <w:i/>
        </w:rPr>
        <w:t>Колмагоровых</w:t>
      </w:r>
      <w:proofErr w:type="spellEnd"/>
      <w:r w:rsidR="00282AA9">
        <w:rPr>
          <w:rFonts w:ascii="Times New Roman" w:hAnsi="Times New Roman" w:cs="Times New Roman"/>
          <w:i/>
        </w:rPr>
        <w:t xml:space="preserve">, </w:t>
      </w:r>
      <w:proofErr w:type="spellStart"/>
      <w:r w:rsidR="00282AA9">
        <w:rPr>
          <w:rFonts w:ascii="Times New Roman" w:hAnsi="Times New Roman" w:cs="Times New Roman"/>
          <w:i/>
        </w:rPr>
        <w:t>Пермяковых</w:t>
      </w:r>
      <w:proofErr w:type="spellEnd"/>
      <w:r w:rsidR="00282AA9">
        <w:rPr>
          <w:rFonts w:ascii="Times New Roman" w:hAnsi="Times New Roman" w:cs="Times New Roman"/>
          <w:i/>
        </w:rPr>
        <w:t xml:space="preserve">, Уфимцевых, Скрябиных, Окуневых, Алферовых, Афанасьевых, Щербаковых, </w:t>
      </w:r>
      <w:proofErr w:type="spellStart"/>
      <w:r w:rsidR="00282AA9">
        <w:rPr>
          <w:rFonts w:ascii="Times New Roman" w:hAnsi="Times New Roman" w:cs="Times New Roman"/>
          <w:i/>
        </w:rPr>
        <w:t>Лапиных</w:t>
      </w:r>
      <w:proofErr w:type="spellEnd"/>
      <w:r w:rsidR="00282AA9">
        <w:rPr>
          <w:rFonts w:ascii="Times New Roman" w:hAnsi="Times New Roman" w:cs="Times New Roman"/>
          <w:i/>
        </w:rPr>
        <w:t xml:space="preserve">. </w:t>
      </w:r>
      <w:proofErr w:type="gramEnd"/>
    </w:p>
    <w:p w:rsidR="00205915" w:rsidRDefault="00282AA9" w:rsidP="00205915">
      <w:pPr>
        <w:spacing w:after="0" w:line="240" w:lineRule="auto"/>
        <w:ind w:firstLine="709"/>
        <w:rPr>
          <w:rFonts w:ascii="Times New Roman" w:hAnsi="Times New Roman" w:cs="Times New Roman"/>
          <w:i/>
        </w:rPr>
      </w:pPr>
      <w:r>
        <w:rPr>
          <w:rFonts w:ascii="Times New Roman" w:hAnsi="Times New Roman" w:cs="Times New Roman"/>
          <w:i/>
        </w:rPr>
        <w:t>Особую благодарность хочется выразить нашим предкам, старшему поколению, чей богатый жизненный опыт помогает сегодня молодым продолжать славные традиции. Благодаря нашим жителям слава о малой Родине далеко известна за ее пределами, они прославляют ее и очень трепетно к ней относятся.  Сегодня мы отдаем дань – уважение тем, кто трудится на нашей земле</w:t>
      </w:r>
      <w:r w:rsidR="001D3F95">
        <w:rPr>
          <w:rFonts w:ascii="Times New Roman" w:hAnsi="Times New Roman" w:cs="Times New Roman"/>
          <w:i/>
        </w:rPr>
        <w:t xml:space="preserve">. </w:t>
      </w:r>
      <w:proofErr w:type="gramStart"/>
      <w:r w:rsidR="001D3F95">
        <w:rPr>
          <w:rFonts w:ascii="Times New Roman" w:hAnsi="Times New Roman" w:cs="Times New Roman"/>
          <w:i/>
        </w:rPr>
        <w:t>И</w:t>
      </w:r>
      <w:proofErr w:type="gramEnd"/>
      <w:r w:rsidR="001D3F95">
        <w:rPr>
          <w:rFonts w:ascii="Times New Roman" w:hAnsi="Times New Roman" w:cs="Times New Roman"/>
          <w:i/>
        </w:rPr>
        <w:t xml:space="preserve"> несмотря на почтенный возраст, 220 лет со дня основания, наша деревня Тайлаково молода душой, она трудолюбива, щедра и гостеприимна, как и ее жители. С праздником, любимая деревня! С праздником, дорогие земляки! Здоровья Вам, счастья и  благополучия!</w:t>
      </w:r>
    </w:p>
    <w:p w:rsidR="00205915" w:rsidRPr="00205915" w:rsidRDefault="00205915" w:rsidP="00205915">
      <w:pPr>
        <w:spacing w:after="0" w:line="240" w:lineRule="auto"/>
        <w:ind w:firstLine="709"/>
        <w:rPr>
          <w:rFonts w:ascii="Times New Roman" w:hAnsi="Times New Roman" w:cs="Times New Roman"/>
          <w:i/>
        </w:rPr>
      </w:pPr>
    </w:p>
    <w:p w:rsidR="00A87E2C" w:rsidRPr="00205915" w:rsidRDefault="001D3F95" w:rsidP="00A87E2C">
      <w:pPr>
        <w:spacing w:after="100" w:afterAutospacing="1" w:line="240" w:lineRule="auto"/>
        <w:ind w:firstLine="709"/>
        <w:jc w:val="right"/>
        <w:rPr>
          <w:rFonts w:ascii="Times New Roman" w:hAnsi="Times New Roman" w:cs="Times New Roman"/>
          <w:sz w:val="20"/>
          <w:szCs w:val="20"/>
        </w:rPr>
      </w:pPr>
      <w:r w:rsidRPr="00205915">
        <w:rPr>
          <w:rFonts w:ascii="Times New Roman" w:hAnsi="Times New Roman" w:cs="Times New Roman"/>
          <w:sz w:val="20"/>
          <w:szCs w:val="20"/>
        </w:rPr>
        <w:t>С наилучшими пожеланиями глава Лопатинского сельсовета</w:t>
      </w:r>
      <w:r w:rsidR="00205915" w:rsidRPr="00205915">
        <w:rPr>
          <w:rFonts w:ascii="Times New Roman" w:hAnsi="Times New Roman" w:cs="Times New Roman"/>
          <w:sz w:val="20"/>
          <w:szCs w:val="20"/>
        </w:rPr>
        <w:t xml:space="preserve">        Л. К. Пономарева</w:t>
      </w:r>
    </w:p>
    <w:p w:rsidR="00FB548D" w:rsidRPr="001E053C" w:rsidRDefault="00FB548D" w:rsidP="009B6936">
      <w:pPr>
        <w:rPr>
          <w:rFonts w:ascii="Trebuchet MS" w:eastAsia="Times New Roman" w:hAnsi="Trebuchet MS" w:cs="Times New Roman"/>
          <w:b/>
          <w:color w:val="0070C0"/>
          <w:sz w:val="40"/>
          <w:szCs w:val="40"/>
        </w:rPr>
      </w:pPr>
    </w:p>
    <w:p w:rsidR="00FB548D" w:rsidRPr="00B453F3" w:rsidRDefault="00FB548D" w:rsidP="00FB548D">
      <w:pPr>
        <w:pStyle w:val="a6"/>
        <w:rPr>
          <w:rFonts w:ascii="Times New Roman" w:hAnsi="Times New Roman" w:cs="Times New Roman"/>
          <w:b/>
          <w:i/>
          <w:sz w:val="16"/>
          <w:szCs w:val="16"/>
          <w:u w:val="single"/>
        </w:rPr>
      </w:pPr>
      <w:r w:rsidRPr="00B453F3">
        <w:rPr>
          <w:rFonts w:ascii="Times New Roman" w:hAnsi="Times New Roman" w:cs="Times New Roman"/>
          <w:sz w:val="16"/>
          <w:szCs w:val="16"/>
        </w:rPr>
        <w:t xml:space="preserve">Ответственный за выпуск                          наш адрес:                                тираж                                      телефон                             </w:t>
      </w:r>
    </w:p>
    <w:p w:rsidR="00FB548D" w:rsidRPr="00B453F3" w:rsidRDefault="00205915" w:rsidP="00FB548D">
      <w:pPr>
        <w:pStyle w:val="a6"/>
        <w:rPr>
          <w:rFonts w:ascii="Times New Roman" w:hAnsi="Times New Roman" w:cs="Times New Roman"/>
          <w:sz w:val="16"/>
          <w:szCs w:val="16"/>
        </w:rPr>
      </w:pPr>
      <w:r>
        <w:rPr>
          <w:rFonts w:ascii="Times New Roman" w:hAnsi="Times New Roman" w:cs="Times New Roman"/>
          <w:sz w:val="16"/>
          <w:szCs w:val="16"/>
        </w:rPr>
        <w:t xml:space="preserve">    Т.И</w:t>
      </w:r>
      <w:r w:rsidR="00FB548D" w:rsidRPr="00B453F3">
        <w:rPr>
          <w:rFonts w:ascii="Times New Roman" w:hAnsi="Times New Roman" w:cs="Times New Roman"/>
          <w:sz w:val="16"/>
          <w:szCs w:val="16"/>
        </w:rPr>
        <w:t>.</w:t>
      </w:r>
      <w:r>
        <w:rPr>
          <w:rFonts w:ascii="Times New Roman" w:hAnsi="Times New Roman" w:cs="Times New Roman"/>
          <w:sz w:val="16"/>
          <w:szCs w:val="16"/>
        </w:rPr>
        <w:t xml:space="preserve"> </w:t>
      </w:r>
      <w:proofErr w:type="spellStart"/>
      <w:r>
        <w:rPr>
          <w:rFonts w:ascii="Times New Roman" w:hAnsi="Times New Roman" w:cs="Times New Roman"/>
          <w:sz w:val="16"/>
          <w:szCs w:val="16"/>
        </w:rPr>
        <w:t>Дюдина</w:t>
      </w:r>
      <w:proofErr w:type="spellEnd"/>
      <w:r w:rsidR="00FB548D" w:rsidRPr="00B453F3">
        <w:rPr>
          <w:rFonts w:ascii="Times New Roman" w:hAnsi="Times New Roman" w:cs="Times New Roman"/>
          <w:sz w:val="16"/>
          <w:szCs w:val="16"/>
        </w:rPr>
        <w:t xml:space="preserve">                 </w:t>
      </w:r>
      <w:r>
        <w:rPr>
          <w:rFonts w:ascii="Times New Roman" w:hAnsi="Times New Roman" w:cs="Times New Roman"/>
          <w:sz w:val="16"/>
          <w:szCs w:val="16"/>
        </w:rPr>
        <w:t xml:space="preserve">                       </w:t>
      </w:r>
      <w:r w:rsidR="00FB548D" w:rsidRPr="00B453F3">
        <w:rPr>
          <w:rFonts w:ascii="Times New Roman" w:hAnsi="Times New Roman" w:cs="Times New Roman"/>
          <w:sz w:val="16"/>
          <w:szCs w:val="16"/>
        </w:rPr>
        <w:t xml:space="preserve">  с.  Лопатино                             </w:t>
      </w:r>
      <w:r>
        <w:rPr>
          <w:rFonts w:ascii="Times New Roman" w:hAnsi="Times New Roman" w:cs="Times New Roman"/>
          <w:sz w:val="16"/>
          <w:szCs w:val="16"/>
        </w:rPr>
        <w:t xml:space="preserve">  </w:t>
      </w:r>
      <w:r w:rsidR="00FB548D" w:rsidRPr="00B453F3">
        <w:rPr>
          <w:rFonts w:ascii="Times New Roman" w:hAnsi="Times New Roman" w:cs="Times New Roman"/>
          <w:sz w:val="16"/>
          <w:szCs w:val="16"/>
        </w:rPr>
        <w:t xml:space="preserve">50 экз.                                       56-144              БЕСПЛАТНО                 </w:t>
      </w:r>
    </w:p>
    <w:p w:rsidR="00FB548D" w:rsidRPr="00B453F3" w:rsidRDefault="00FB548D" w:rsidP="00FB548D">
      <w:pPr>
        <w:pStyle w:val="a6"/>
        <w:rPr>
          <w:rFonts w:ascii="Times New Roman" w:hAnsi="Times New Roman" w:cs="Times New Roman"/>
          <w:sz w:val="16"/>
          <w:szCs w:val="16"/>
        </w:rPr>
      </w:pPr>
      <w:r w:rsidRPr="00B453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453F3">
        <w:rPr>
          <w:rFonts w:ascii="Times New Roman" w:hAnsi="Times New Roman" w:cs="Times New Roman"/>
          <w:sz w:val="16"/>
          <w:szCs w:val="16"/>
        </w:rPr>
        <w:t xml:space="preserve">пл. Центральная-5  </w:t>
      </w:r>
    </w:p>
    <w:p w:rsidR="00FB548D" w:rsidRPr="00FB548D" w:rsidRDefault="00FB548D" w:rsidP="00E1703E">
      <w:pPr>
        <w:pStyle w:val="a6"/>
        <w:rPr>
          <w:rFonts w:ascii="Times New Roman" w:hAnsi="Times New Roman" w:cs="Times New Roman"/>
          <w:sz w:val="16"/>
          <w:szCs w:val="16"/>
        </w:rPr>
        <w:sectPr w:rsidR="00FB548D" w:rsidRPr="00FB548D" w:rsidSect="00AC5990">
          <w:pgSz w:w="11906" w:h="16838"/>
          <w:pgMar w:top="425" w:right="851" w:bottom="709" w:left="1134" w:header="708" w:footer="708" w:gutter="0"/>
          <w:cols w:space="708"/>
          <w:docGrid w:linePitch="360"/>
        </w:sectPr>
      </w:pPr>
      <w:r w:rsidRPr="00B453F3">
        <w:rPr>
          <w:rFonts w:ascii="Times New Roman" w:hAnsi="Times New Roman" w:cs="Times New Roman"/>
          <w:sz w:val="16"/>
          <w:szCs w:val="16"/>
        </w:rPr>
        <w:t xml:space="preserve">                                                 </w:t>
      </w:r>
      <w:r w:rsidR="00205915">
        <w:rPr>
          <w:rFonts w:ascii="Times New Roman" w:hAnsi="Times New Roman" w:cs="Times New Roman"/>
          <w:sz w:val="16"/>
          <w:szCs w:val="16"/>
        </w:rPr>
        <w:t xml:space="preserve">                   </w:t>
      </w:r>
      <w:proofErr w:type="spellStart"/>
      <w:r w:rsidR="00205915">
        <w:rPr>
          <w:rFonts w:ascii="Times New Roman" w:hAnsi="Times New Roman" w:cs="Times New Roman"/>
          <w:sz w:val="16"/>
          <w:szCs w:val="16"/>
        </w:rPr>
        <w:t>Администраци</w:t>
      </w:r>
      <w:proofErr w:type="spellEnd"/>
    </w:p>
    <w:p w:rsidR="00A20660" w:rsidRDefault="00A20660" w:rsidP="00FB548D">
      <w:pPr>
        <w:pStyle w:val="a6"/>
      </w:pPr>
    </w:p>
    <w:sectPr w:rsidR="00A20660" w:rsidSect="00205915">
      <w:pgSz w:w="11906" w:h="16838"/>
      <w:pgMar w:top="0"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E7FE8EF6"/>
    <w:lvl w:ilvl="0" w:tplc="02CED14C">
      <w:start w:val="1"/>
      <w:numFmt w:val="bullet"/>
      <w:lvlText w:val="к"/>
      <w:lvlJc w:val="left"/>
    </w:lvl>
    <w:lvl w:ilvl="1" w:tplc="110C729C">
      <w:numFmt w:val="decimal"/>
      <w:lvlText w:val=""/>
      <w:lvlJc w:val="left"/>
    </w:lvl>
    <w:lvl w:ilvl="2" w:tplc="365255C6">
      <w:numFmt w:val="decimal"/>
      <w:lvlText w:val=""/>
      <w:lvlJc w:val="left"/>
    </w:lvl>
    <w:lvl w:ilvl="3" w:tplc="239A1F6C">
      <w:numFmt w:val="decimal"/>
      <w:lvlText w:val=""/>
      <w:lvlJc w:val="left"/>
    </w:lvl>
    <w:lvl w:ilvl="4" w:tplc="D0B69522">
      <w:numFmt w:val="decimal"/>
      <w:lvlText w:val=""/>
      <w:lvlJc w:val="left"/>
    </w:lvl>
    <w:lvl w:ilvl="5" w:tplc="B9686AD8">
      <w:numFmt w:val="decimal"/>
      <w:lvlText w:val=""/>
      <w:lvlJc w:val="left"/>
    </w:lvl>
    <w:lvl w:ilvl="6" w:tplc="699C2110">
      <w:numFmt w:val="decimal"/>
      <w:lvlText w:val=""/>
      <w:lvlJc w:val="left"/>
    </w:lvl>
    <w:lvl w:ilvl="7" w:tplc="C754675A">
      <w:numFmt w:val="decimal"/>
      <w:lvlText w:val=""/>
      <w:lvlJc w:val="left"/>
    </w:lvl>
    <w:lvl w:ilvl="8" w:tplc="81FC04BE">
      <w:numFmt w:val="decimal"/>
      <w:lvlText w:val=""/>
      <w:lvlJc w:val="left"/>
    </w:lvl>
  </w:abstractNum>
  <w:abstractNum w:abstractNumId="1">
    <w:nsid w:val="00000BDB"/>
    <w:multiLevelType w:val="hybridMultilevel"/>
    <w:tmpl w:val="386E3DAA"/>
    <w:lvl w:ilvl="0" w:tplc="F230C23A">
      <w:start w:val="1"/>
      <w:numFmt w:val="bullet"/>
      <w:lvlText w:val="к"/>
      <w:lvlJc w:val="left"/>
    </w:lvl>
    <w:lvl w:ilvl="1" w:tplc="B978C634">
      <w:numFmt w:val="decimal"/>
      <w:lvlText w:val=""/>
      <w:lvlJc w:val="left"/>
    </w:lvl>
    <w:lvl w:ilvl="2" w:tplc="76681532">
      <w:numFmt w:val="decimal"/>
      <w:lvlText w:val=""/>
      <w:lvlJc w:val="left"/>
    </w:lvl>
    <w:lvl w:ilvl="3" w:tplc="907C5EF6">
      <w:numFmt w:val="decimal"/>
      <w:lvlText w:val=""/>
      <w:lvlJc w:val="left"/>
    </w:lvl>
    <w:lvl w:ilvl="4" w:tplc="897833FA">
      <w:numFmt w:val="decimal"/>
      <w:lvlText w:val=""/>
      <w:lvlJc w:val="left"/>
    </w:lvl>
    <w:lvl w:ilvl="5" w:tplc="70B2D8D6">
      <w:numFmt w:val="decimal"/>
      <w:lvlText w:val=""/>
      <w:lvlJc w:val="left"/>
    </w:lvl>
    <w:lvl w:ilvl="6" w:tplc="0E040E02">
      <w:numFmt w:val="decimal"/>
      <w:lvlText w:val=""/>
      <w:lvlJc w:val="left"/>
    </w:lvl>
    <w:lvl w:ilvl="7" w:tplc="CA3A998E">
      <w:numFmt w:val="decimal"/>
      <w:lvlText w:val=""/>
      <w:lvlJc w:val="left"/>
    </w:lvl>
    <w:lvl w:ilvl="8" w:tplc="493E5B86">
      <w:numFmt w:val="decimal"/>
      <w:lvlText w:val=""/>
      <w:lvlJc w:val="left"/>
    </w:lvl>
  </w:abstractNum>
  <w:abstractNum w:abstractNumId="2">
    <w:nsid w:val="00001238"/>
    <w:multiLevelType w:val="hybridMultilevel"/>
    <w:tmpl w:val="DCD42A72"/>
    <w:lvl w:ilvl="0" w:tplc="A2809F86">
      <w:start w:val="3"/>
      <w:numFmt w:val="decimal"/>
      <w:lvlText w:val="%1."/>
      <w:lvlJc w:val="left"/>
    </w:lvl>
    <w:lvl w:ilvl="1" w:tplc="4058D820">
      <w:numFmt w:val="decimal"/>
      <w:lvlText w:val=""/>
      <w:lvlJc w:val="left"/>
    </w:lvl>
    <w:lvl w:ilvl="2" w:tplc="BA8E7586">
      <w:numFmt w:val="decimal"/>
      <w:lvlText w:val=""/>
      <w:lvlJc w:val="left"/>
    </w:lvl>
    <w:lvl w:ilvl="3" w:tplc="065409B8">
      <w:numFmt w:val="decimal"/>
      <w:lvlText w:val=""/>
      <w:lvlJc w:val="left"/>
    </w:lvl>
    <w:lvl w:ilvl="4" w:tplc="375047BC">
      <w:numFmt w:val="decimal"/>
      <w:lvlText w:val=""/>
      <w:lvlJc w:val="left"/>
    </w:lvl>
    <w:lvl w:ilvl="5" w:tplc="5BFC272C">
      <w:numFmt w:val="decimal"/>
      <w:lvlText w:val=""/>
      <w:lvlJc w:val="left"/>
    </w:lvl>
    <w:lvl w:ilvl="6" w:tplc="0C8A8ECA">
      <w:numFmt w:val="decimal"/>
      <w:lvlText w:val=""/>
      <w:lvlJc w:val="left"/>
    </w:lvl>
    <w:lvl w:ilvl="7" w:tplc="4F3ADF7A">
      <w:numFmt w:val="decimal"/>
      <w:lvlText w:val=""/>
      <w:lvlJc w:val="left"/>
    </w:lvl>
    <w:lvl w:ilvl="8" w:tplc="F0AA3A74">
      <w:numFmt w:val="decimal"/>
      <w:lvlText w:val=""/>
      <w:lvlJc w:val="left"/>
    </w:lvl>
  </w:abstractNum>
  <w:abstractNum w:abstractNumId="3">
    <w:nsid w:val="00001AD4"/>
    <w:multiLevelType w:val="hybridMultilevel"/>
    <w:tmpl w:val="D6E0FD2C"/>
    <w:lvl w:ilvl="0" w:tplc="4E188416">
      <w:start w:val="1"/>
      <w:numFmt w:val="bullet"/>
      <w:lvlText w:val="-"/>
      <w:lvlJc w:val="left"/>
    </w:lvl>
    <w:lvl w:ilvl="1" w:tplc="D2A6E62E">
      <w:numFmt w:val="decimal"/>
      <w:lvlText w:val=""/>
      <w:lvlJc w:val="left"/>
    </w:lvl>
    <w:lvl w:ilvl="2" w:tplc="114C03AC">
      <w:numFmt w:val="decimal"/>
      <w:lvlText w:val=""/>
      <w:lvlJc w:val="left"/>
    </w:lvl>
    <w:lvl w:ilvl="3" w:tplc="1F7C537A">
      <w:numFmt w:val="decimal"/>
      <w:lvlText w:val=""/>
      <w:lvlJc w:val="left"/>
    </w:lvl>
    <w:lvl w:ilvl="4" w:tplc="CACEF3EC">
      <w:numFmt w:val="decimal"/>
      <w:lvlText w:val=""/>
      <w:lvlJc w:val="left"/>
    </w:lvl>
    <w:lvl w:ilvl="5" w:tplc="47480A90">
      <w:numFmt w:val="decimal"/>
      <w:lvlText w:val=""/>
      <w:lvlJc w:val="left"/>
    </w:lvl>
    <w:lvl w:ilvl="6" w:tplc="B14E85C0">
      <w:numFmt w:val="decimal"/>
      <w:lvlText w:val=""/>
      <w:lvlJc w:val="left"/>
    </w:lvl>
    <w:lvl w:ilvl="7" w:tplc="B14E6E3C">
      <w:numFmt w:val="decimal"/>
      <w:lvlText w:val=""/>
      <w:lvlJc w:val="left"/>
    </w:lvl>
    <w:lvl w:ilvl="8" w:tplc="556C9658">
      <w:numFmt w:val="decimal"/>
      <w:lvlText w:val=""/>
      <w:lvlJc w:val="left"/>
    </w:lvl>
  </w:abstractNum>
  <w:abstractNum w:abstractNumId="4">
    <w:nsid w:val="000022EE"/>
    <w:multiLevelType w:val="hybridMultilevel"/>
    <w:tmpl w:val="53AC6320"/>
    <w:lvl w:ilvl="0" w:tplc="43523040">
      <w:start w:val="1"/>
      <w:numFmt w:val="decimal"/>
      <w:lvlText w:val="2.%1."/>
      <w:lvlJc w:val="left"/>
    </w:lvl>
    <w:lvl w:ilvl="1" w:tplc="97703228">
      <w:numFmt w:val="decimal"/>
      <w:lvlText w:val=""/>
      <w:lvlJc w:val="left"/>
    </w:lvl>
    <w:lvl w:ilvl="2" w:tplc="757EC818">
      <w:numFmt w:val="decimal"/>
      <w:lvlText w:val=""/>
      <w:lvlJc w:val="left"/>
    </w:lvl>
    <w:lvl w:ilvl="3" w:tplc="D00E60D0">
      <w:numFmt w:val="decimal"/>
      <w:lvlText w:val=""/>
      <w:lvlJc w:val="left"/>
    </w:lvl>
    <w:lvl w:ilvl="4" w:tplc="8EA2594E">
      <w:numFmt w:val="decimal"/>
      <w:lvlText w:val=""/>
      <w:lvlJc w:val="left"/>
    </w:lvl>
    <w:lvl w:ilvl="5" w:tplc="806E7CB4">
      <w:numFmt w:val="decimal"/>
      <w:lvlText w:val=""/>
      <w:lvlJc w:val="left"/>
    </w:lvl>
    <w:lvl w:ilvl="6" w:tplc="7868CA28">
      <w:numFmt w:val="decimal"/>
      <w:lvlText w:val=""/>
      <w:lvlJc w:val="left"/>
    </w:lvl>
    <w:lvl w:ilvl="7" w:tplc="1180D25C">
      <w:numFmt w:val="decimal"/>
      <w:lvlText w:val=""/>
      <w:lvlJc w:val="left"/>
    </w:lvl>
    <w:lvl w:ilvl="8" w:tplc="9A482D66">
      <w:numFmt w:val="decimal"/>
      <w:lvlText w:val=""/>
      <w:lvlJc w:val="left"/>
    </w:lvl>
  </w:abstractNum>
  <w:abstractNum w:abstractNumId="5">
    <w:nsid w:val="00002350"/>
    <w:multiLevelType w:val="hybridMultilevel"/>
    <w:tmpl w:val="932699FA"/>
    <w:lvl w:ilvl="0" w:tplc="904AD75A">
      <w:start w:val="2"/>
      <w:numFmt w:val="decimal"/>
      <w:lvlText w:val="%1."/>
      <w:lvlJc w:val="left"/>
    </w:lvl>
    <w:lvl w:ilvl="1" w:tplc="3E3E4D60">
      <w:numFmt w:val="decimal"/>
      <w:lvlText w:val=""/>
      <w:lvlJc w:val="left"/>
    </w:lvl>
    <w:lvl w:ilvl="2" w:tplc="E9DC47CE">
      <w:numFmt w:val="decimal"/>
      <w:lvlText w:val=""/>
      <w:lvlJc w:val="left"/>
    </w:lvl>
    <w:lvl w:ilvl="3" w:tplc="FDD09860">
      <w:numFmt w:val="decimal"/>
      <w:lvlText w:val=""/>
      <w:lvlJc w:val="left"/>
    </w:lvl>
    <w:lvl w:ilvl="4" w:tplc="3D08E4FC">
      <w:numFmt w:val="decimal"/>
      <w:lvlText w:val=""/>
      <w:lvlJc w:val="left"/>
    </w:lvl>
    <w:lvl w:ilvl="5" w:tplc="1AC07DBE">
      <w:numFmt w:val="decimal"/>
      <w:lvlText w:val=""/>
      <w:lvlJc w:val="left"/>
    </w:lvl>
    <w:lvl w:ilvl="6" w:tplc="4A9809C0">
      <w:numFmt w:val="decimal"/>
      <w:lvlText w:val=""/>
      <w:lvlJc w:val="left"/>
    </w:lvl>
    <w:lvl w:ilvl="7" w:tplc="48CC4108">
      <w:numFmt w:val="decimal"/>
      <w:lvlText w:val=""/>
      <w:lvlJc w:val="left"/>
    </w:lvl>
    <w:lvl w:ilvl="8" w:tplc="32B22E36">
      <w:numFmt w:val="decimal"/>
      <w:lvlText w:val=""/>
      <w:lvlJc w:val="left"/>
    </w:lvl>
  </w:abstractNum>
  <w:abstractNum w:abstractNumId="6">
    <w:nsid w:val="0000301C"/>
    <w:multiLevelType w:val="hybridMultilevel"/>
    <w:tmpl w:val="5F8004EE"/>
    <w:lvl w:ilvl="0" w:tplc="818AEBC4">
      <w:start w:val="1"/>
      <w:numFmt w:val="bullet"/>
      <w:lvlText w:val="к"/>
      <w:lvlJc w:val="left"/>
    </w:lvl>
    <w:lvl w:ilvl="1" w:tplc="6F208DFA">
      <w:numFmt w:val="decimal"/>
      <w:lvlText w:val=""/>
      <w:lvlJc w:val="left"/>
    </w:lvl>
    <w:lvl w:ilvl="2" w:tplc="25689094">
      <w:numFmt w:val="decimal"/>
      <w:lvlText w:val=""/>
      <w:lvlJc w:val="left"/>
    </w:lvl>
    <w:lvl w:ilvl="3" w:tplc="FA38C7EA">
      <w:numFmt w:val="decimal"/>
      <w:lvlText w:val=""/>
      <w:lvlJc w:val="left"/>
    </w:lvl>
    <w:lvl w:ilvl="4" w:tplc="F91437CC">
      <w:numFmt w:val="decimal"/>
      <w:lvlText w:val=""/>
      <w:lvlJc w:val="left"/>
    </w:lvl>
    <w:lvl w:ilvl="5" w:tplc="0196187E">
      <w:numFmt w:val="decimal"/>
      <w:lvlText w:val=""/>
      <w:lvlJc w:val="left"/>
    </w:lvl>
    <w:lvl w:ilvl="6" w:tplc="F7D8A20E">
      <w:numFmt w:val="decimal"/>
      <w:lvlText w:val=""/>
      <w:lvlJc w:val="left"/>
    </w:lvl>
    <w:lvl w:ilvl="7" w:tplc="6B2C0D90">
      <w:numFmt w:val="decimal"/>
      <w:lvlText w:val=""/>
      <w:lvlJc w:val="left"/>
    </w:lvl>
    <w:lvl w:ilvl="8" w:tplc="91B09776">
      <w:numFmt w:val="decimal"/>
      <w:lvlText w:val=""/>
      <w:lvlJc w:val="left"/>
    </w:lvl>
  </w:abstractNum>
  <w:abstractNum w:abstractNumId="7">
    <w:nsid w:val="00003B25"/>
    <w:multiLevelType w:val="hybridMultilevel"/>
    <w:tmpl w:val="DA684200"/>
    <w:lvl w:ilvl="0" w:tplc="6EF425F2">
      <w:start w:val="1"/>
      <w:numFmt w:val="bullet"/>
      <w:lvlText w:val="-"/>
      <w:lvlJc w:val="left"/>
    </w:lvl>
    <w:lvl w:ilvl="1" w:tplc="1A1C2146">
      <w:numFmt w:val="decimal"/>
      <w:lvlText w:val=""/>
      <w:lvlJc w:val="left"/>
    </w:lvl>
    <w:lvl w:ilvl="2" w:tplc="D444D17C">
      <w:numFmt w:val="decimal"/>
      <w:lvlText w:val=""/>
      <w:lvlJc w:val="left"/>
    </w:lvl>
    <w:lvl w:ilvl="3" w:tplc="0C927974">
      <w:numFmt w:val="decimal"/>
      <w:lvlText w:val=""/>
      <w:lvlJc w:val="left"/>
    </w:lvl>
    <w:lvl w:ilvl="4" w:tplc="BC742344">
      <w:numFmt w:val="decimal"/>
      <w:lvlText w:val=""/>
      <w:lvlJc w:val="left"/>
    </w:lvl>
    <w:lvl w:ilvl="5" w:tplc="6AEEA780">
      <w:numFmt w:val="decimal"/>
      <w:lvlText w:val=""/>
      <w:lvlJc w:val="left"/>
    </w:lvl>
    <w:lvl w:ilvl="6" w:tplc="4BECF536">
      <w:numFmt w:val="decimal"/>
      <w:lvlText w:val=""/>
      <w:lvlJc w:val="left"/>
    </w:lvl>
    <w:lvl w:ilvl="7" w:tplc="E2C064BE">
      <w:numFmt w:val="decimal"/>
      <w:lvlText w:val=""/>
      <w:lvlJc w:val="left"/>
    </w:lvl>
    <w:lvl w:ilvl="8" w:tplc="4A68E06C">
      <w:numFmt w:val="decimal"/>
      <w:lvlText w:val=""/>
      <w:lvlJc w:val="left"/>
    </w:lvl>
  </w:abstractNum>
  <w:abstractNum w:abstractNumId="8">
    <w:nsid w:val="00004B40"/>
    <w:multiLevelType w:val="hybridMultilevel"/>
    <w:tmpl w:val="283CE450"/>
    <w:lvl w:ilvl="0" w:tplc="70C6D818">
      <w:start w:val="3"/>
      <w:numFmt w:val="decimal"/>
      <w:lvlText w:val="%1."/>
      <w:lvlJc w:val="left"/>
    </w:lvl>
    <w:lvl w:ilvl="1" w:tplc="8C66C08A">
      <w:numFmt w:val="decimal"/>
      <w:lvlText w:val=""/>
      <w:lvlJc w:val="left"/>
    </w:lvl>
    <w:lvl w:ilvl="2" w:tplc="03A07EE6">
      <w:numFmt w:val="decimal"/>
      <w:lvlText w:val=""/>
      <w:lvlJc w:val="left"/>
    </w:lvl>
    <w:lvl w:ilvl="3" w:tplc="C6B4948C">
      <w:numFmt w:val="decimal"/>
      <w:lvlText w:val=""/>
      <w:lvlJc w:val="left"/>
    </w:lvl>
    <w:lvl w:ilvl="4" w:tplc="6D585278">
      <w:numFmt w:val="decimal"/>
      <w:lvlText w:val=""/>
      <w:lvlJc w:val="left"/>
    </w:lvl>
    <w:lvl w:ilvl="5" w:tplc="2BA261B8">
      <w:numFmt w:val="decimal"/>
      <w:lvlText w:val=""/>
      <w:lvlJc w:val="left"/>
    </w:lvl>
    <w:lvl w:ilvl="6" w:tplc="461648D6">
      <w:numFmt w:val="decimal"/>
      <w:lvlText w:val=""/>
      <w:lvlJc w:val="left"/>
    </w:lvl>
    <w:lvl w:ilvl="7" w:tplc="91FAB150">
      <w:numFmt w:val="decimal"/>
      <w:lvlText w:val=""/>
      <w:lvlJc w:val="left"/>
    </w:lvl>
    <w:lvl w:ilvl="8" w:tplc="BB7E4D6C">
      <w:numFmt w:val="decimal"/>
      <w:lvlText w:val=""/>
      <w:lvlJc w:val="left"/>
    </w:lvl>
  </w:abstractNum>
  <w:abstractNum w:abstractNumId="9">
    <w:nsid w:val="000056AE"/>
    <w:multiLevelType w:val="hybridMultilevel"/>
    <w:tmpl w:val="B4500AD6"/>
    <w:lvl w:ilvl="0" w:tplc="EDD48250">
      <w:start w:val="1"/>
      <w:numFmt w:val="decimal"/>
      <w:lvlText w:val="%1."/>
      <w:lvlJc w:val="left"/>
    </w:lvl>
    <w:lvl w:ilvl="1" w:tplc="E054A802">
      <w:numFmt w:val="decimal"/>
      <w:lvlText w:val=""/>
      <w:lvlJc w:val="left"/>
    </w:lvl>
    <w:lvl w:ilvl="2" w:tplc="E620E158">
      <w:numFmt w:val="decimal"/>
      <w:lvlText w:val=""/>
      <w:lvlJc w:val="left"/>
    </w:lvl>
    <w:lvl w:ilvl="3" w:tplc="ACCE10D0">
      <w:numFmt w:val="decimal"/>
      <w:lvlText w:val=""/>
      <w:lvlJc w:val="left"/>
    </w:lvl>
    <w:lvl w:ilvl="4" w:tplc="79B4699A">
      <w:numFmt w:val="decimal"/>
      <w:lvlText w:val=""/>
      <w:lvlJc w:val="left"/>
    </w:lvl>
    <w:lvl w:ilvl="5" w:tplc="D144A06C">
      <w:numFmt w:val="decimal"/>
      <w:lvlText w:val=""/>
      <w:lvlJc w:val="left"/>
    </w:lvl>
    <w:lvl w:ilvl="6" w:tplc="D5F8316C">
      <w:numFmt w:val="decimal"/>
      <w:lvlText w:val=""/>
      <w:lvlJc w:val="left"/>
    </w:lvl>
    <w:lvl w:ilvl="7" w:tplc="42E0ED12">
      <w:numFmt w:val="decimal"/>
      <w:lvlText w:val=""/>
      <w:lvlJc w:val="left"/>
    </w:lvl>
    <w:lvl w:ilvl="8" w:tplc="70E0E54E">
      <w:numFmt w:val="decimal"/>
      <w:lvlText w:val=""/>
      <w:lvlJc w:val="left"/>
    </w:lvl>
  </w:abstractNum>
  <w:abstractNum w:abstractNumId="10">
    <w:nsid w:val="00005878"/>
    <w:multiLevelType w:val="hybridMultilevel"/>
    <w:tmpl w:val="89DC5488"/>
    <w:lvl w:ilvl="0" w:tplc="3A263F06">
      <w:start w:val="1"/>
      <w:numFmt w:val="decimal"/>
      <w:lvlText w:val="3.%1."/>
      <w:lvlJc w:val="left"/>
    </w:lvl>
    <w:lvl w:ilvl="1" w:tplc="487E898C">
      <w:numFmt w:val="decimal"/>
      <w:lvlText w:val=""/>
      <w:lvlJc w:val="left"/>
    </w:lvl>
    <w:lvl w:ilvl="2" w:tplc="281654D8">
      <w:numFmt w:val="decimal"/>
      <w:lvlText w:val=""/>
      <w:lvlJc w:val="left"/>
    </w:lvl>
    <w:lvl w:ilvl="3" w:tplc="4DEA63C0">
      <w:numFmt w:val="decimal"/>
      <w:lvlText w:val=""/>
      <w:lvlJc w:val="left"/>
    </w:lvl>
    <w:lvl w:ilvl="4" w:tplc="5010DDCE">
      <w:numFmt w:val="decimal"/>
      <w:lvlText w:val=""/>
      <w:lvlJc w:val="left"/>
    </w:lvl>
    <w:lvl w:ilvl="5" w:tplc="A23E93CA">
      <w:numFmt w:val="decimal"/>
      <w:lvlText w:val=""/>
      <w:lvlJc w:val="left"/>
    </w:lvl>
    <w:lvl w:ilvl="6" w:tplc="2B605402">
      <w:numFmt w:val="decimal"/>
      <w:lvlText w:val=""/>
      <w:lvlJc w:val="left"/>
    </w:lvl>
    <w:lvl w:ilvl="7" w:tplc="32A0A76E">
      <w:numFmt w:val="decimal"/>
      <w:lvlText w:val=""/>
      <w:lvlJc w:val="left"/>
    </w:lvl>
    <w:lvl w:ilvl="8" w:tplc="9C12DA6C">
      <w:numFmt w:val="decimal"/>
      <w:lvlText w:val=""/>
      <w:lvlJc w:val="left"/>
    </w:lvl>
  </w:abstractNum>
  <w:abstractNum w:abstractNumId="11">
    <w:nsid w:val="00005CFD"/>
    <w:multiLevelType w:val="hybridMultilevel"/>
    <w:tmpl w:val="5D0E3DAE"/>
    <w:lvl w:ilvl="0" w:tplc="CEAE911C">
      <w:start w:val="1"/>
      <w:numFmt w:val="decimal"/>
      <w:lvlText w:val="4.%1."/>
      <w:lvlJc w:val="left"/>
    </w:lvl>
    <w:lvl w:ilvl="1" w:tplc="7408F722">
      <w:numFmt w:val="decimal"/>
      <w:lvlText w:val=""/>
      <w:lvlJc w:val="left"/>
    </w:lvl>
    <w:lvl w:ilvl="2" w:tplc="566CC6B2">
      <w:numFmt w:val="decimal"/>
      <w:lvlText w:val=""/>
      <w:lvlJc w:val="left"/>
    </w:lvl>
    <w:lvl w:ilvl="3" w:tplc="3F04C7DE">
      <w:numFmt w:val="decimal"/>
      <w:lvlText w:val=""/>
      <w:lvlJc w:val="left"/>
    </w:lvl>
    <w:lvl w:ilvl="4" w:tplc="39C8F5F8">
      <w:numFmt w:val="decimal"/>
      <w:lvlText w:val=""/>
      <w:lvlJc w:val="left"/>
    </w:lvl>
    <w:lvl w:ilvl="5" w:tplc="B540D574">
      <w:numFmt w:val="decimal"/>
      <w:lvlText w:val=""/>
      <w:lvlJc w:val="left"/>
    </w:lvl>
    <w:lvl w:ilvl="6" w:tplc="51E04E38">
      <w:numFmt w:val="decimal"/>
      <w:lvlText w:val=""/>
      <w:lvlJc w:val="left"/>
    </w:lvl>
    <w:lvl w:ilvl="7" w:tplc="4FB680EE">
      <w:numFmt w:val="decimal"/>
      <w:lvlText w:val=""/>
      <w:lvlJc w:val="left"/>
    </w:lvl>
    <w:lvl w:ilvl="8" w:tplc="C91A9974">
      <w:numFmt w:val="decimal"/>
      <w:lvlText w:val=""/>
      <w:lvlJc w:val="left"/>
    </w:lvl>
  </w:abstractNum>
  <w:abstractNum w:abstractNumId="12">
    <w:nsid w:val="00005D03"/>
    <w:multiLevelType w:val="hybridMultilevel"/>
    <w:tmpl w:val="F8F0CBAC"/>
    <w:lvl w:ilvl="0" w:tplc="27DEF8BC">
      <w:start w:val="1"/>
      <w:numFmt w:val="bullet"/>
      <w:lvlText w:val="о"/>
      <w:lvlJc w:val="left"/>
    </w:lvl>
    <w:lvl w:ilvl="1" w:tplc="FCE2EF3C">
      <w:numFmt w:val="decimal"/>
      <w:lvlText w:val=""/>
      <w:lvlJc w:val="left"/>
    </w:lvl>
    <w:lvl w:ilvl="2" w:tplc="67ACA276">
      <w:numFmt w:val="decimal"/>
      <w:lvlText w:val=""/>
      <w:lvlJc w:val="left"/>
    </w:lvl>
    <w:lvl w:ilvl="3" w:tplc="2932C904">
      <w:numFmt w:val="decimal"/>
      <w:lvlText w:val=""/>
      <w:lvlJc w:val="left"/>
    </w:lvl>
    <w:lvl w:ilvl="4" w:tplc="38B253D4">
      <w:numFmt w:val="decimal"/>
      <w:lvlText w:val=""/>
      <w:lvlJc w:val="left"/>
    </w:lvl>
    <w:lvl w:ilvl="5" w:tplc="77BCD2A0">
      <w:numFmt w:val="decimal"/>
      <w:lvlText w:val=""/>
      <w:lvlJc w:val="left"/>
    </w:lvl>
    <w:lvl w:ilvl="6" w:tplc="BC06E8E4">
      <w:numFmt w:val="decimal"/>
      <w:lvlText w:val=""/>
      <w:lvlJc w:val="left"/>
    </w:lvl>
    <w:lvl w:ilvl="7" w:tplc="301C10D0">
      <w:numFmt w:val="decimal"/>
      <w:lvlText w:val=""/>
      <w:lvlJc w:val="left"/>
    </w:lvl>
    <w:lvl w:ilvl="8" w:tplc="5D5CF6AE">
      <w:numFmt w:val="decimal"/>
      <w:lvlText w:val=""/>
      <w:lvlJc w:val="left"/>
    </w:lvl>
  </w:abstractNum>
  <w:abstractNum w:abstractNumId="13">
    <w:nsid w:val="000063CB"/>
    <w:multiLevelType w:val="hybridMultilevel"/>
    <w:tmpl w:val="3DAEA666"/>
    <w:lvl w:ilvl="0" w:tplc="12301F80">
      <w:start w:val="1"/>
      <w:numFmt w:val="bullet"/>
      <w:lvlText w:val="-"/>
      <w:lvlJc w:val="left"/>
    </w:lvl>
    <w:lvl w:ilvl="1" w:tplc="F8DCA640">
      <w:numFmt w:val="decimal"/>
      <w:lvlText w:val=""/>
      <w:lvlJc w:val="left"/>
    </w:lvl>
    <w:lvl w:ilvl="2" w:tplc="8E1A0D68">
      <w:numFmt w:val="decimal"/>
      <w:lvlText w:val=""/>
      <w:lvlJc w:val="left"/>
    </w:lvl>
    <w:lvl w:ilvl="3" w:tplc="C82CD3C4">
      <w:numFmt w:val="decimal"/>
      <w:lvlText w:val=""/>
      <w:lvlJc w:val="left"/>
    </w:lvl>
    <w:lvl w:ilvl="4" w:tplc="899ED5AA">
      <w:numFmt w:val="decimal"/>
      <w:lvlText w:val=""/>
      <w:lvlJc w:val="left"/>
    </w:lvl>
    <w:lvl w:ilvl="5" w:tplc="7C0A15F4">
      <w:numFmt w:val="decimal"/>
      <w:lvlText w:val=""/>
      <w:lvlJc w:val="left"/>
    </w:lvl>
    <w:lvl w:ilvl="6" w:tplc="A440D61E">
      <w:numFmt w:val="decimal"/>
      <w:lvlText w:val=""/>
      <w:lvlJc w:val="left"/>
    </w:lvl>
    <w:lvl w:ilvl="7" w:tplc="D4FE91E8">
      <w:numFmt w:val="decimal"/>
      <w:lvlText w:val=""/>
      <w:lvlJc w:val="left"/>
    </w:lvl>
    <w:lvl w:ilvl="8" w:tplc="DE9215FE">
      <w:numFmt w:val="decimal"/>
      <w:lvlText w:val=""/>
      <w:lvlJc w:val="left"/>
    </w:lvl>
  </w:abstractNum>
  <w:abstractNum w:abstractNumId="14">
    <w:nsid w:val="00006B36"/>
    <w:multiLevelType w:val="hybridMultilevel"/>
    <w:tmpl w:val="0BA03B40"/>
    <w:lvl w:ilvl="0" w:tplc="519C1CEC">
      <w:start w:val="4"/>
      <w:numFmt w:val="decimal"/>
      <w:lvlText w:val="%1."/>
      <w:lvlJc w:val="left"/>
    </w:lvl>
    <w:lvl w:ilvl="1" w:tplc="F88244C4">
      <w:numFmt w:val="decimal"/>
      <w:lvlText w:val=""/>
      <w:lvlJc w:val="left"/>
    </w:lvl>
    <w:lvl w:ilvl="2" w:tplc="63763F98">
      <w:numFmt w:val="decimal"/>
      <w:lvlText w:val=""/>
      <w:lvlJc w:val="left"/>
    </w:lvl>
    <w:lvl w:ilvl="3" w:tplc="3F66985E">
      <w:numFmt w:val="decimal"/>
      <w:lvlText w:val=""/>
      <w:lvlJc w:val="left"/>
    </w:lvl>
    <w:lvl w:ilvl="4" w:tplc="E676ED7A">
      <w:numFmt w:val="decimal"/>
      <w:lvlText w:val=""/>
      <w:lvlJc w:val="left"/>
    </w:lvl>
    <w:lvl w:ilvl="5" w:tplc="0082DAE4">
      <w:numFmt w:val="decimal"/>
      <w:lvlText w:val=""/>
      <w:lvlJc w:val="left"/>
    </w:lvl>
    <w:lvl w:ilvl="6" w:tplc="1E2E0F06">
      <w:numFmt w:val="decimal"/>
      <w:lvlText w:val=""/>
      <w:lvlJc w:val="left"/>
    </w:lvl>
    <w:lvl w:ilvl="7" w:tplc="CF3E1A4E">
      <w:numFmt w:val="decimal"/>
      <w:lvlText w:val=""/>
      <w:lvlJc w:val="left"/>
    </w:lvl>
    <w:lvl w:ilvl="8" w:tplc="A1A6C9D4">
      <w:numFmt w:val="decimal"/>
      <w:lvlText w:val=""/>
      <w:lvlJc w:val="left"/>
    </w:lvl>
  </w:abstractNum>
  <w:abstractNum w:abstractNumId="15">
    <w:nsid w:val="00006BFC"/>
    <w:multiLevelType w:val="hybridMultilevel"/>
    <w:tmpl w:val="25601B22"/>
    <w:lvl w:ilvl="0" w:tplc="687CBA98">
      <w:start w:val="1"/>
      <w:numFmt w:val="bullet"/>
      <w:lvlText w:val="к"/>
      <w:lvlJc w:val="left"/>
    </w:lvl>
    <w:lvl w:ilvl="1" w:tplc="F078D4EC">
      <w:numFmt w:val="decimal"/>
      <w:lvlText w:val=""/>
      <w:lvlJc w:val="left"/>
    </w:lvl>
    <w:lvl w:ilvl="2" w:tplc="E600390E">
      <w:numFmt w:val="decimal"/>
      <w:lvlText w:val=""/>
      <w:lvlJc w:val="left"/>
    </w:lvl>
    <w:lvl w:ilvl="3" w:tplc="4922230C">
      <w:numFmt w:val="decimal"/>
      <w:lvlText w:val=""/>
      <w:lvlJc w:val="left"/>
    </w:lvl>
    <w:lvl w:ilvl="4" w:tplc="FF8C31A0">
      <w:numFmt w:val="decimal"/>
      <w:lvlText w:val=""/>
      <w:lvlJc w:val="left"/>
    </w:lvl>
    <w:lvl w:ilvl="5" w:tplc="183872E0">
      <w:numFmt w:val="decimal"/>
      <w:lvlText w:val=""/>
      <w:lvlJc w:val="left"/>
    </w:lvl>
    <w:lvl w:ilvl="6" w:tplc="8384F7AE">
      <w:numFmt w:val="decimal"/>
      <w:lvlText w:val=""/>
      <w:lvlJc w:val="left"/>
    </w:lvl>
    <w:lvl w:ilvl="7" w:tplc="9B3CD96C">
      <w:numFmt w:val="decimal"/>
      <w:lvlText w:val=""/>
      <w:lvlJc w:val="left"/>
    </w:lvl>
    <w:lvl w:ilvl="8" w:tplc="7E8C5180">
      <w:numFmt w:val="decimal"/>
      <w:lvlText w:val=""/>
      <w:lvlJc w:val="left"/>
    </w:lvl>
  </w:abstractNum>
  <w:abstractNum w:abstractNumId="16">
    <w:nsid w:val="00006E5D"/>
    <w:multiLevelType w:val="hybridMultilevel"/>
    <w:tmpl w:val="60C6F330"/>
    <w:lvl w:ilvl="0" w:tplc="0848FBEE">
      <w:start w:val="1"/>
      <w:numFmt w:val="bullet"/>
      <w:lvlText w:val="к"/>
      <w:lvlJc w:val="left"/>
    </w:lvl>
    <w:lvl w:ilvl="1" w:tplc="7BE8126E">
      <w:numFmt w:val="decimal"/>
      <w:lvlText w:val=""/>
      <w:lvlJc w:val="left"/>
    </w:lvl>
    <w:lvl w:ilvl="2" w:tplc="8A707674">
      <w:numFmt w:val="decimal"/>
      <w:lvlText w:val=""/>
      <w:lvlJc w:val="left"/>
    </w:lvl>
    <w:lvl w:ilvl="3" w:tplc="CC9AA9AA">
      <w:numFmt w:val="decimal"/>
      <w:lvlText w:val=""/>
      <w:lvlJc w:val="left"/>
    </w:lvl>
    <w:lvl w:ilvl="4" w:tplc="79B23FB6">
      <w:numFmt w:val="decimal"/>
      <w:lvlText w:val=""/>
      <w:lvlJc w:val="left"/>
    </w:lvl>
    <w:lvl w:ilvl="5" w:tplc="AA3E8090">
      <w:numFmt w:val="decimal"/>
      <w:lvlText w:val=""/>
      <w:lvlJc w:val="left"/>
    </w:lvl>
    <w:lvl w:ilvl="6" w:tplc="B2DA03F0">
      <w:numFmt w:val="decimal"/>
      <w:lvlText w:val=""/>
      <w:lvlJc w:val="left"/>
    </w:lvl>
    <w:lvl w:ilvl="7" w:tplc="64661220">
      <w:numFmt w:val="decimal"/>
      <w:lvlText w:val=""/>
      <w:lvlJc w:val="left"/>
    </w:lvl>
    <w:lvl w:ilvl="8" w:tplc="C3C4D938">
      <w:numFmt w:val="decimal"/>
      <w:lvlText w:val=""/>
      <w:lvlJc w:val="left"/>
    </w:lvl>
  </w:abstractNum>
  <w:abstractNum w:abstractNumId="17">
    <w:nsid w:val="0000759A"/>
    <w:multiLevelType w:val="hybridMultilevel"/>
    <w:tmpl w:val="58A06DEC"/>
    <w:lvl w:ilvl="0" w:tplc="7C02F696">
      <w:numFmt w:val="decimal"/>
      <w:lvlText w:val="%1."/>
      <w:lvlJc w:val="left"/>
    </w:lvl>
    <w:lvl w:ilvl="1" w:tplc="71B83AC2">
      <w:start w:val="1"/>
      <w:numFmt w:val="bullet"/>
      <w:lvlText w:val="о"/>
      <w:lvlJc w:val="left"/>
    </w:lvl>
    <w:lvl w:ilvl="2" w:tplc="A0E6306A">
      <w:numFmt w:val="decimal"/>
      <w:lvlText w:val=""/>
      <w:lvlJc w:val="left"/>
    </w:lvl>
    <w:lvl w:ilvl="3" w:tplc="C876E2DC">
      <w:numFmt w:val="decimal"/>
      <w:lvlText w:val=""/>
      <w:lvlJc w:val="left"/>
    </w:lvl>
    <w:lvl w:ilvl="4" w:tplc="946C8D30">
      <w:numFmt w:val="decimal"/>
      <w:lvlText w:val=""/>
      <w:lvlJc w:val="left"/>
    </w:lvl>
    <w:lvl w:ilvl="5" w:tplc="12629E2A">
      <w:numFmt w:val="decimal"/>
      <w:lvlText w:val=""/>
      <w:lvlJc w:val="left"/>
    </w:lvl>
    <w:lvl w:ilvl="6" w:tplc="5994F62E">
      <w:numFmt w:val="decimal"/>
      <w:lvlText w:val=""/>
      <w:lvlJc w:val="left"/>
    </w:lvl>
    <w:lvl w:ilvl="7" w:tplc="C9E60CFE">
      <w:numFmt w:val="decimal"/>
      <w:lvlText w:val=""/>
      <w:lvlJc w:val="left"/>
    </w:lvl>
    <w:lvl w:ilvl="8" w:tplc="AA1C8A8C">
      <w:numFmt w:val="decimal"/>
      <w:lvlText w:val=""/>
      <w:lvlJc w:val="left"/>
    </w:lvl>
  </w:abstractNum>
  <w:abstractNum w:abstractNumId="18">
    <w:nsid w:val="0000767D"/>
    <w:multiLevelType w:val="hybridMultilevel"/>
    <w:tmpl w:val="B4523142"/>
    <w:lvl w:ilvl="0" w:tplc="09F092AA">
      <w:start w:val="2"/>
      <w:numFmt w:val="decimal"/>
      <w:lvlText w:val="%1."/>
      <w:lvlJc w:val="left"/>
    </w:lvl>
    <w:lvl w:ilvl="1" w:tplc="F2E27F1E">
      <w:numFmt w:val="decimal"/>
      <w:lvlText w:val=""/>
      <w:lvlJc w:val="left"/>
    </w:lvl>
    <w:lvl w:ilvl="2" w:tplc="0BA29CCC">
      <w:numFmt w:val="decimal"/>
      <w:lvlText w:val=""/>
      <w:lvlJc w:val="left"/>
    </w:lvl>
    <w:lvl w:ilvl="3" w:tplc="D5B40086">
      <w:numFmt w:val="decimal"/>
      <w:lvlText w:val=""/>
      <w:lvlJc w:val="left"/>
    </w:lvl>
    <w:lvl w:ilvl="4" w:tplc="7C6C9F3A">
      <w:numFmt w:val="decimal"/>
      <w:lvlText w:val=""/>
      <w:lvlJc w:val="left"/>
    </w:lvl>
    <w:lvl w:ilvl="5" w:tplc="2564F21C">
      <w:numFmt w:val="decimal"/>
      <w:lvlText w:val=""/>
      <w:lvlJc w:val="left"/>
    </w:lvl>
    <w:lvl w:ilvl="6" w:tplc="ADECDA54">
      <w:numFmt w:val="decimal"/>
      <w:lvlText w:val=""/>
      <w:lvlJc w:val="left"/>
    </w:lvl>
    <w:lvl w:ilvl="7" w:tplc="4B405E04">
      <w:numFmt w:val="decimal"/>
      <w:lvlText w:val=""/>
      <w:lvlJc w:val="left"/>
    </w:lvl>
    <w:lvl w:ilvl="8" w:tplc="4AF61148">
      <w:numFmt w:val="decimal"/>
      <w:lvlText w:val=""/>
      <w:lvlJc w:val="left"/>
    </w:lvl>
  </w:abstractNum>
  <w:abstractNum w:abstractNumId="19">
    <w:nsid w:val="00007A5A"/>
    <w:multiLevelType w:val="hybridMultilevel"/>
    <w:tmpl w:val="2A52D3F2"/>
    <w:lvl w:ilvl="0" w:tplc="89D2BE92">
      <w:start w:val="1"/>
      <w:numFmt w:val="decimal"/>
      <w:lvlText w:val="%1."/>
      <w:lvlJc w:val="left"/>
    </w:lvl>
    <w:lvl w:ilvl="1" w:tplc="5C00FDD6">
      <w:numFmt w:val="decimal"/>
      <w:lvlText w:val=""/>
      <w:lvlJc w:val="left"/>
    </w:lvl>
    <w:lvl w:ilvl="2" w:tplc="829C27F4">
      <w:numFmt w:val="decimal"/>
      <w:lvlText w:val=""/>
      <w:lvlJc w:val="left"/>
    </w:lvl>
    <w:lvl w:ilvl="3" w:tplc="3F3EAF64">
      <w:numFmt w:val="decimal"/>
      <w:lvlText w:val=""/>
      <w:lvlJc w:val="left"/>
    </w:lvl>
    <w:lvl w:ilvl="4" w:tplc="1E6A0AC6">
      <w:numFmt w:val="decimal"/>
      <w:lvlText w:val=""/>
      <w:lvlJc w:val="left"/>
    </w:lvl>
    <w:lvl w:ilvl="5" w:tplc="8DD0E8C2">
      <w:numFmt w:val="decimal"/>
      <w:lvlText w:val=""/>
      <w:lvlJc w:val="left"/>
    </w:lvl>
    <w:lvl w:ilvl="6" w:tplc="06542D9E">
      <w:numFmt w:val="decimal"/>
      <w:lvlText w:val=""/>
      <w:lvlJc w:val="left"/>
    </w:lvl>
    <w:lvl w:ilvl="7" w:tplc="6D886728">
      <w:numFmt w:val="decimal"/>
      <w:lvlText w:val=""/>
      <w:lvlJc w:val="left"/>
    </w:lvl>
    <w:lvl w:ilvl="8" w:tplc="FFA6521E">
      <w:numFmt w:val="decimal"/>
      <w:lvlText w:val=""/>
      <w:lvlJc w:val="left"/>
    </w:lvl>
  </w:abstractNum>
  <w:abstractNum w:abstractNumId="20">
    <w:nsid w:val="00060870"/>
    <w:multiLevelType w:val="hybridMultilevel"/>
    <w:tmpl w:val="DA7EB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AE6573C"/>
    <w:multiLevelType w:val="hybridMultilevel"/>
    <w:tmpl w:val="BDE45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467DE8"/>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A0F475B"/>
    <w:multiLevelType w:val="hybridMultilevel"/>
    <w:tmpl w:val="F872B3A0"/>
    <w:lvl w:ilvl="0" w:tplc="0D90C19C">
      <w:start w:val="3"/>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5">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nsid w:val="6F56128E"/>
    <w:multiLevelType w:val="hybridMultilevel"/>
    <w:tmpl w:val="30A46E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E6373CA"/>
    <w:multiLevelType w:val="hybridMultilevel"/>
    <w:tmpl w:val="2D1E2F46"/>
    <w:lvl w:ilvl="0" w:tplc="E4C28C8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1"/>
  </w:num>
  <w:num w:numId="2">
    <w:abstractNumId w:val="12"/>
  </w:num>
  <w:num w:numId="3">
    <w:abstractNumId w:val="19"/>
  </w:num>
  <w:num w:numId="4">
    <w:abstractNumId w:val="18"/>
  </w:num>
  <w:num w:numId="5">
    <w:abstractNumId w:val="2"/>
  </w:num>
  <w:num w:numId="6">
    <w:abstractNumId w:val="7"/>
  </w:num>
  <w:num w:numId="7">
    <w:abstractNumId w:val="16"/>
  </w:num>
  <w:num w:numId="8">
    <w:abstractNumId w:val="3"/>
  </w:num>
  <w:num w:numId="9">
    <w:abstractNumId w:val="13"/>
  </w:num>
  <w:num w:numId="10">
    <w:abstractNumId w:val="15"/>
  </w:num>
  <w:num w:numId="11">
    <w:abstractNumId w:val="0"/>
  </w:num>
  <w:num w:numId="12">
    <w:abstractNumId w:val="6"/>
  </w:num>
  <w:num w:numId="13">
    <w:abstractNumId w:val="1"/>
  </w:num>
  <w:num w:numId="14">
    <w:abstractNumId w:val="9"/>
  </w:num>
  <w:num w:numId="15">
    <w:abstractNumId w:val="17"/>
  </w:num>
  <w:num w:numId="16">
    <w:abstractNumId w:val="5"/>
  </w:num>
  <w:num w:numId="17">
    <w:abstractNumId w:val="4"/>
  </w:num>
  <w:num w:numId="18">
    <w:abstractNumId w:val="8"/>
  </w:num>
  <w:num w:numId="19">
    <w:abstractNumId w:val="10"/>
  </w:num>
  <w:num w:numId="20">
    <w:abstractNumId w:val="14"/>
  </w:num>
  <w:num w:numId="21">
    <w:abstractNumId w:val="11"/>
  </w:num>
  <w:num w:numId="22">
    <w:abstractNumId w:val="2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B4B"/>
    <w:rsid w:val="000721BB"/>
    <w:rsid w:val="00087206"/>
    <w:rsid w:val="0009045C"/>
    <w:rsid w:val="000C01A5"/>
    <w:rsid w:val="000D3C33"/>
    <w:rsid w:val="001017DB"/>
    <w:rsid w:val="001630F2"/>
    <w:rsid w:val="00171A19"/>
    <w:rsid w:val="001926C2"/>
    <w:rsid w:val="00195CFE"/>
    <w:rsid w:val="001B0CE7"/>
    <w:rsid w:val="001B540C"/>
    <w:rsid w:val="001C0BF6"/>
    <w:rsid w:val="001D3F95"/>
    <w:rsid w:val="001E053C"/>
    <w:rsid w:val="00205915"/>
    <w:rsid w:val="002245C9"/>
    <w:rsid w:val="00253950"/>
    <w:rsid w:val="00282AA9"/>
    <w:rsid w:val="002840E0"/>
    <w:rsid w:val="002B3C78"/>
    <w:rsid w:val="002C7E63"/>
    <w:rsid w:val="002E3055"/>
    <w:rsid w:val="00373775"/>
    <w:rsid w:val="00375C63"/>
    <w:rsid w:val="003C0BAA"/>
    <w:rsid w:val="00405C10"/>
    <w:rsid w:val="00420E17"/>
    <w:rsid w:val="00425BB7"/>
    <w:rsid w:val="004340F7"/>
    <w:rsid w:val="00434468"/>
    <w:rsid w:val="00445B87"/>
    <w:rsid w:val="004549AB"/>
    <w:rsid w:val="004E62F0"/>
    <w:rsid w:val="004E7BB0"/>
    <w:rsid w:val="005062FA"/>
    <w:rsid w:val="0059229C"/>
    <w:rsid w:val="00593A6B"/>
    <w:rsid w:val="005D2EFB"/>
    <w:rsid w:val="005D561C"/>
    <w:rsid w:val="005D73F2"/>
    <w:rsid w:val="006209EC"/>
    <w:rsid w:val="006356B6"/>
    <w:rsid w:val="006531C6"/>
    <w:rsid w:val="006533CE"/>
    <w:rsid w:val="006676A4"/>
    <w:rsid w:val="006F79AF"/>
    <w:rsid w:val="0071047D"/>
    <w:rsid w:val="0072007E"/>
    <w:rsid w:val="007233F8"/>
    <w:rsid w:val="00730504"/>
    <w:rsid w:val="00772A59"/>
    <w:rsid w:val="00804D1E"/>
    <w:rsid w:val="00823F6C"/>
    <w:rsid w:val="008603A0"/>
    <w:rsid w:val="008A0BBD"/>
    <w:rsid w:val="008C7794"/>
    <w:rsid w:val="008D59AA"/>
    <w:rsid w:val="009177D6"/>
    <w:rsid w:val="009406BF"/>
    <w:rsid w:val="009501AD"/>
    <w:rsid w:val="00951967"/>
    <w:rsid w:val="009755F5"/>
    <w:rsid w:val="00980279"/>
    <w:rsid w:val="009A6F0C"/>
    <w:rsid w:val="009B6936"/>
    <w:rsid w:val="009C0FBD"/>
    <w:rsid w:val="00A20660"/>
    <w:rsid w:val="00A30F5E"/>
    <w:rsid w:val="00A50C9B"/>
    <w:rsid w:val="00A6186B"/>
    <w:rsid w:val="00A668A2"/>
    <w:rsid w:val="00A72D65"/>
    <w:rsid w:val="00A82BFD"/>
    <w:rsid w:val="00A87E2C"/>
    <w:rsid w:val="00A910AB"/>
    <w:rsid w:val="00A92412"/>
    <w:rsid w:val="00AA2227"/>
    <w:rsid w:val="00AA32A9"/>
    <w:rsid w:val="00AC0D7E"/>
    <w:rsid w:val="00AC5990"/>
    <w:rsid w:val="00AD601E"/>
    <w:rsid w:val="00AE03B9"/>
    <w:rsid w:val="00B51FB4"/>
    <w:rsid w:val="00BA38F4"/>
    <w:rsid w:val="00BB33A4"/>
    <w:rsid w:val="00BC663D"/>
    <w:rsid w:val="00C04C83"/>
    <w:rsid w:val="00C46B76"/>
    <w:rsid w:val="00C9281F"/>
    <w:rsid w:val="00C9691A"/>
    <w:rsid w:val="00CA0B4B"/>
    <w:rsid w:val="00CB08D6"/>
    <w:rsid w:val="00CE3F77"/>
    <w:rsid w:val="00CF1172"/>
    <w:rsid w:val="00CF3681"/>
    <w:rsid w:val="00D04F7E"/>
    <w:rsid w:val="00D17E6A"/>
    <w:rsid w:val="00D30720"/>
    <w:rsid w:val="00D55EF3"/>
    <w:rsid w:val="00D64B71"/>
    <w:rsid w:val="00D65DDC"/>
    <w:rsid w:val="00D66CFD"/>
    <w:rsid w:val="00DB53CC"/>
    <w:rsid w:val="00DD22AC"/>
    <w:rsid w:val="00DD3350"/>
    <w:rsid w:val="00DD748C"/>
    <w:rsid w:val="00DD7BBE"/>
    <w:rsid w:val="00DE303B"/>
    <w:rsid w:val="00E1703E"/>
    <w:rsid w:val="00E70125"/>
    <w:rsid w:val="00F31F95"/>
    <w:rsid w:val="00F33469"/>
    <w:rsid w:val="00F62573"/>
    <w:rsid w:val="00F85F9D"/>
    <w:rsid w:val="00F93664"/>
    <w:rsid w:val="00FB548D"/>
    <w:rsid w:val="00FC6508"/>
    <w:rsid w:val="00FC7E2F"/>
    <w:rsid w:val="00FF6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7" type="connector" idref="#_x0000_s1178"/>
        <o:r id="V:Rule8" type="connector" idref="#_x0000_s1179"/>
        <o:r id="V:Rule9" type="connector" idref="#_x0000_s1181"/>
        <o:r id="V:Rule10" type="connector" idref="#_x0000_s1180"/>
        <o:r id="V:Rule11" type="connector" idref="#_x0000_s1177"/>
        <o:r id="V:Rule12" type="connector" idref="#_x0000_s11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B4B"/>
    <w:rPr>
      <w:rFonts w:eastAsiaTheme="minorEastAsia"/>
      <w:lang w:eastAsia="ru-RU"/>
    </w:rPr>
  </w:style>
  <w:style w:type="paragraph" w:styleId="1">
    <w:name w:val="heading 1"/>
    <w:basedOn w:val="a"/>
    <w:next w:val="a"/>
    <w:link w:val="10"/>
    <w:qFormat/>
    <w:rsid w:val="00E7012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2539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39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548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FB548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FB548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FB548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FB548D"/>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FB548D"/>
    <w:pPr>
      <w:spacing w:before="200" w:after="100" w:line="240" w:lineRule="auto"/>
      <w:contextualSpacing/>
      <w:outlineLvl w:val="8"/>
    </w:pPr>
    <w:rPr>
      <w:rFonts w:asciiTheme="majorHAnsi" w:eastAsiaTheme="majorEastAsia" w:hAnsiTheme="majorHAnsi" w:cstheme="majorBidi"/>
      <w:color w:val="C0504D" w:themeColor="accent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умерованный список !! Знак,Надин стиль Знак,Основной текст 1 Знак"/>
    <w:basedOn w:val="a0"/>
    <w:link w:val="a4"/>
    <w:locked/>
    <w:rsid w:val="00CA0B4B"/>
    <w:rPr>
      <w:sz w:val="24"/>
      <w:szCs w:val="24"/>
    </w:rPr>
  </w:style>
  <w:style w:type="paragraph" w:styleId="a4">
    <w:name w:val="Body Text Indent"/>
    <w:aliases w:val="Нумерованный список !!,Надин стиль,Основной текст 1"/>
    <w:basedOn w:val="a"/>
    <w:link w:val="a3"/>
    <w:unhideWhenUsed/>
    <w:rsid w:val="00CA0B4B"/>
    <w:pPr>
      <w:spacing w:after="120" w:line="240" w:lineRule="auto"/>
      <w:ind w:left="283"/>
    </w:pPr>
    <w:rPr>
      <w:rFonts w:eastAsiaTheme="minorHAnsi"/>
      <w:sz w:val="24"/>
      <w:szCs w:val="24"/>
      <w:lang w:eastAsia="en-US"/>
    </w:rPr>
  </w:style>
  <w:style w:type="character" w:customStyle="1" w:styleId="11">
    <w:name w:val="Основной текст с отступом Знак1"/>
    <w:basedOn w:val="a0"/>
    <w:link w:val="a4"/>
    <w:uiPriority w:val="99"/>
    <w:semiHidden/>
    <w:rsid w:val="00CA0B4B"/>
    <w:rPr>
      <w:rFonts w:eastAsiaTheme="minorEastAsia"/>
      <w:lang w:eastAsia="ru-RU"/>
    </w:rPr>
  </w:style>
  <w:style w:type="character" w:customStyle="1" w:styleId="a5">
    <w:name w:val="Без интервала Знак"/>
    <w:link w:val="a6"/>
    <w:uiPriority w:val="1"/>
    <w:locked/>
    <w:rsid w:val="00CA0B4B"/>
    <w:rPr>
      <w:rFonts w:ascii="Calibri" w:hAnsi="Calibri"/>
    </w:rPr>
  </w:style>
  <w:style w:type="paragraph" w:styleId="a6">
    <w:name w:val="No Spacing"/>
    <w:link w:val="a5"/>
    <w:uiPriority w:val="1"/>
    <w:qFormat/>
    <w:rsid w:val="00CA0B4B"/>
    <w:pPr>
      <w:spacing w:after="0" w:line="240" w:lineRule="auto"/>
    </w:pPr>
    <w:rPr>
      <w:rFonts w:ascii="Calibri" w:hAnsi="Calibri"/>
    </w:rPr>
  </w:style>
  <w:style w:type="character" w:styleId="a7">
    <w:name w:val="Hyperlink"/>
    <w:basedOn w:val="a0"/>
    <w:uiPriority w:val="99"/>
    <w:rsid w:val="00CA0B4B"/>
    <w:rPr>
      <w:color w:val="0066CC"/>
      <w:u w:val="single"/>
    </w:rPr>
  </w:style>
  <w:style w:type="character" w:customStyle="1" w:styleId="FontStyle26">
    <w:name w:val="Font Style26"/>
    <w:basedOn w:val="a0"/>
    <w:uiPriority w:val="99"/>
    <w:rsid w:val="00CA0B4B"/>
    <w:rPr>
      <w:rFonts w:ascii="Times New Roman" w:hAnsi="Times New Roman" w:cs="Times New Roman"/>
      <w:b/>
      <w:bCs/>
      <w:sz w:val="22"/>
      <w:szCs w:val="22"/>
    </w:rPr>
  </w:style>
  <w:style w:type="character" w:customStyle="1" w:styleId="FontStyle14">
    <w:name w:val="Font Style14"/>
    <w:basedOn w:val="a0"/>
    <w:uiPriority w:val="99"/>
    <w:rsid w:val="00CA0B4B"/>
    <w:rPr>
      <w:rFonts w:ascii="Trebuchet MS" w:hAnsi="Trebuchet MS" w:cs="Trebuchet MS"/>
      <w:b/>
      <w:bCs/>
      <w:spacing w:val="20"/>
      <w:sz w:val="64"/>
      <w:szCs w:val="64"/>
    </w:rPr>
  </w:style>
  <w:style w:type="character" w:customStyle="1" w:styleId="FontStyle15">
    <w:name w:val="Font Style15"/>
    <w:basedOn w:val="a0"/>
    <w:uiPriority w:val="99"/>
    <w:rsid w:val="00CA0B4B"/>
    <w:rPr>
      <w:rFonts w:ascii="Trebuchet MS" w:hAnsi="Trebuchet MS" w:cs="Trebuchet MS"/>
      <w:sz w:val="66"/>
      <w:szCs w:val="66"/>
    </w:rPr>
  </w:style>
  <w:style w:type="character" w:customStyle="1" w:styleId="FontStyle16">
    <w:name w:val="Font Style16"/>
    <w:basedOn w:val="a0"/>
    <w:uiPriority w:val="99"/>
    <w:rsid w:val="00CA0B4B"/>
    <w:rPr>
      <w:rFonts w:ascii="Trebuchet MS" w:hAnsi="Trebuchet MS" w:cs="Trebuchet MS"/>
      <w:b/>
      <w:bCs/>
      <w:sz w:val="42"/>
      <w:szCs w:val="42"/>
    </w:rPr>
  </w:style>
  <w:style w:type="character" w:customStyle="1" w:styleId="FontStyle17">
    <w:name w:val="Font Style17"/>
    <w:basedOn w:val="a0"/>
    <w:uiPriority w:val="99"/>
    <w:rsid w:val="00CA0B4B"/>
    <w:rPr>
      <w:rFonts w:ascii="Trebuchet MS" w:hAnsi="Trebuchet MS" w:cs="Trebuchet MS"/>
      <w:sz w:val="46"/>
      <w:szCs w:val="46"/>
    </w:rPr>
  </w:style>
  <w:style w:type="character" w:customStyle="1" w:styleId="FontStyle18">
    <w:name w:val="Font Style18"/>
    <w:basedOn w:val="a0"/>
    <w:uiPriority w:val="99"/>
    <w:rsid w:val="00CA0B4B"/>
    <w:rPr>
      <w:rFonts w:ascii="Trebuchet MS" w:hAnsi="Trebuchet MS" w:cs="Trebuchet MS"/>
      <w:b/>
      <w:bCs/>
      <w:sz w:val="46"/>
      <w:szCs w:val="46"/>
    </w:rPr>
  </w:style>
  <w:style w:type="character" w:customStyle="1" w:styleId="FontStyle19">
    <w:name w:val="Font Style19"/>
    <w:basedOn w:val="a0"/>
    <w:uiPriority w:val="99"/>
    <w:rsid w:val="00CA0B4B"/>
    <w:rPr>
      <w:rFonts w:ascii="Trebuchet MS" w:hAnsi="Trebuchet MS" w:cs="Trebuchet MS"/>
      <w:sz w:val="30"/>
      <w:szCs w:val="30"/>
    </w:rPr>
  </w:style>
  <w:style w:type="character" w:customStyle="1" w:styleId="FontStyle20">
    <w:name w:val="Font Style20"/>
    <w:basedOn w:val="a0"/>
    <w:uiPriority w:val="99"/>
    <w:rsid w:val="00CA0B4B"/>
    <w:rPr>
      <w:rFonts w:ascii="Trebuchet MS" w:hAnsi="Trebuchet MS" w:cs="Trebuchet MS"/>
      <w:sz w:val="30"/>
      <w:szCs w:val="30"/>
    </w:rPr>
  </w:style>
  <w:style w:type="character" w:customStyle="1" w:styleId="FontStyle21">
    <w:name w:val="Font Style21"/>
    <w:basedOn w:val="a0"/>
    <w:uiPriority w:val="99"/>
    <w:rsid w:val="00CA0B4B"/>
    <w:rPr>
      <w:rFonts w:ascii="Trebuchet MS" w:hAnsi="Trebuchet MS" w:cs="Trebuchet MS"/>
      <w:sz w:val="42"/>
      <w:szCs w:val="42"/>
    </w:rPr>
  </w:style>
  <w:style w:type="paragraph" w:customStyle="1" w:styleId="Style15">
    <w:name w:val="Style15"/>
    <w:basedOn w:val="a"/>
    <w:uiPriority w:val="99"/>
    <w:rsid w:val="00CA0B4B"/>
    <w:pPr>
      <w:widowControl w:val="0"/>
      <w:autoSpaceDE w:val="0"/>
      <w:autoSpaceDN w:val="0"/>
      <w:adjustRightInd w:val="0"/>
      <w:spacing w:after="0" w:line="444" w:lineRule="exact"/>
      <w:jc w:val="center"/>
    </w:pPr>
    <w:rPr>
      <w:rFonts w:ascii="Candara" w:hAnsi="Candara"/>
      <w:sz w:val="24"/>
      <w:szCs w:val="24"/>
    </w:rPr>
  </w:style>
  <w:style w:type="character" w:customStyle="1" w:styleId="FontStyle25">
    <w:name w:val="Font Style25"/>
    <w:basedOn w:val="a0"/>
    <w:uiPriority w:val="99"/>
    <w:rsid w:val="00CA0B4B"/>
    <w:rPr>
      <w:rFonts w:ascii="Trebuchet MS" w:hAnsi="Trebuchet MS" w:cs="Trebuchet MS"/>
      <w:sz w:val="30"/>
      <w:szCs w:val="30"/>
    </w:rPr>
  </w:style>
  <w:style w:type="character" w:customStyle="1" w:styleId="FontStyle31">
    <w:name w:val="Font Style31"/>
    <w:basedOn w:val="a0"/>
    <w:uiPriority w:val="99"/>
    <w:rsid w:val="00CA0B4B"/>
    <w:rPr>
      <w:rFonts w:ascii="Trebuchet MS" w:hAnsi="Trebuchet MS" w:cs="Trebuchet MS"/>
      <w:b/>
      <w:bCs/>
      <w:spacing w:val="-10"/>
      <w:sz w:val="40"/>
      <w:szCs w:val="40"/>
    </w:rPr>
  </w:style>
  <w:style w:type="character" w:customStyle="1" w:styleId="blk">
    <w:name w:val="blk"/>
    <w:basedOn w:val="a0"/>
    <w:rsid w:val="00CA0B4B"/>
  </w:style>
  <w:style w:type="paragraph" w:styleId="a8">
    <w:name w:val="Balloon Text"/>
    <w:basedOn w:val="a"/>
    <w:link w:val="a9"/>
    <w:semiHidden/>
    <w:unhideWhenUsed/>
    <w:rsid w:val="00CA0B4B"/>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CA0B4B"/>
    <w:rPr>
      <w:rFonts w:ascii="Tahoma" w:eastAsiaTheme="minorEastAsia" w:hAnsi="Tahoma" w:cs="Tahoma"/>
      <w:sz w:val="16"/>
      <w:szCs w:val="16"/>
      <w:lang w:eastAsia="ru-RU"/>
    </w:rPr>
  </w:style>
  <w:style w:type="paragraph" w:styleId="aa">
    <w:name w:val="Body Text"/>
    <w:basedOn w:val="a"/>
    <w:link w:val="ab"/>
    <w:uiPriority w:val="99"/>
    <w:semiHidden/>
    <w:unhideWhenUsed/>
    <w:rsid w:val="00E70125"/>
    <w:pPr>
      <w:spacing w:after="120"/>
    </w:pPr>
  </w:style>
  <w:style w:type="character" w:customStyle="1" w:styleId="ab">
    <w:name w:val="Основной текст Знак"/>
    <w:basedOn w:val="a0"/>
    <w:link w:val="aa"/>
    <w:uiPriority w:val="99"/>
    <w:semiHidden/>
    <w:rsid w:val="00E70125"/>
    <w:rPr>
      <w:rFonts w:eastAsiaTheme="minorEastAsia"/>
      <w:lang w:eastAsia="ru-RU"/>
    </w:rPr>
  </w:style>
  <w:style w:type="character" w:customStyle="1" w:styleId="41">
    <w:name w:val="Основной текст (4)_"/>
    <w:link w:val="410"/>
    <w:rsid w:val="00E70125"/>
    <w:rPr>
      <w:rFonts w:eastAsia="Microsoft Sans Serif"/>
      <w:sz w:val="27"/>
      <w:szCs w:val="27"/>
      <w:shd w:val="clear" w:color="auto" w:fill="FFFFFF"/>
    </w:rPr>
  </w:style>
  <w:style w:type="paragraph" w:customStyle="1" w:styleId="410">
    <w:name w:val="Основной текст (4)1"/>
    <w:basedOn w:val="a"/>
    <w:link w:val="41"/>
    <w:rsid w:val="00E70125"/>
    <w:pPr>
      <w:shd w:val="clear" w:color="auto" w:fill="FFFFFF"/>
      <w:spacing w:before="240" w:after="1380" w:line="324" w:lineRule="exact"/>
      <w:ind w:hanging="280"/>
    </w:pPr>
    <w:rPr>
      <w:rFonts w:eastAsia="Microsoft Sans Serif"/>
      <w:sz w:val="27"/>
      <w:szCs w:val="27"/>
      <w:shd w:val="clear" w:color="auto" w:fill="FFFFFF"/>
      <w:lang w:eastAsia="en-US"/>
    </w:rPr>
  </w:style>
  <w:style w:type="character" w:customStyle="1" w:styleId="10">
    <w:name w:val="Заголовок 1 Знак"/>
    <w:basedOn w:val="a0"/>
    <w:link w:val="1"/>
    <w:rsid w:val="00E70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253950"/>
    <w:rPr>
      <w:rFonts w:asciiTheme="majorHAnsi" w:eastAsiaTheme="majorEastAsia" w:hAnsiTheme="majorHAnsi" w:cstheme="majorBidi"/>
      <w:b/>
      <w:bCs/>
      <w:color w:val="4F81BD" w:themeColor="accent1"/>
      <w:lang w:eastAsia="ru-RU"/>
    </w:rPr>
  </w:style>
  <w:style w:type="character" w:customStyle="1" w:styleId="20">
    <w:name w:val="Заголовок 2 Знак"/>
    <w:basedOn w:val="a0"/>
    <w:link w:val="2"/>
    <w:rsid w:val="00253950"/>
    <w:rPr>
      <w:rFonts w:asciiTheme="majorHAnsi" w:eastAsiaTheme="majorEastAsia" w:hAnsiTheme="majorHAnsi" w:cstheme="majorBidi"/>
      <w:b/>
      <w:bCs/>
      <w:color w:val="4F81BD" w:themeColor="accent1"/>
      <w:sz w:val="26"/>
      <w:szCs w:val="26"/>
      <w:lang w:eastAsia="ru-RU"/>
    </w:rPr>
  </w:style>
  <w:style w:type="paragraph" w:styleId="ac">
    <w:name w:val="Title"/>
    <w:basedOn w:val="a"/>
    <w:link w:val="ad"/>
    <w:uiPriority w:val="10"/>
    <w:qFormat/>
    <w:rsid w:val="00253950"/>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uiPriority w:val="10"/>
    <w:rsid w:val="00253950"/>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087206"/>
    <w:pPr>
      <w:widowControl w:val="0"/>
      <w:autoSpaceDE w:val="0"/>
      <w:autoSpaceDN w:val="0"/>
      <w:spacing w:after="0" w:line="240" w:lineRule="auto"/>
    </w:pPr>
    <w:rPr>
      <w:rFonts w:ascii="Calibri" w:eastAsia="Times New Roman" w:hAnsi="Calibri" w:cs="Calibri"/>
      <w:szCs w:val="20"/>
      <w:lang w:eastAsia="ru-RU"/>
    </w:rPr>
  </w:style>
  <w:style w:type="paragraph" w:styleId="ae">
    <w:name w:val="List Paragraph"/>
    <w:aliases w:val="Источник"/>
    <w:basedOn w:val="a"/>
    <w:uiPriority w:val="34"/>
    <w:qFormat/>
    <w:rsid w:val="00D64B71"/>
    <w:pPr>
      <w:ind w:left="720"/>
      <w:contextualSpacing/>
    </w:pPr>
  </w:style>
  <w:style w:type="paragraph" w:customStyle="1" w:styleId="Style2">
    <w:name w:val="Style2"/>
    <w:basedOn w:val="a"/>
    <w:uiPriority w:val="99"/>
    <w:rsid w:val="00D64B71"/>
    <w:pPr>
      <w:widowControl w:val="0"/>
      <w:autoSpaceDE w:val="0"/>
      <w:autoSpaceDN w:val="0"/>
      <w:adjustRightInd w:val="0"/>
      <w:spacing w:after="0" w:line="240" w:lineRule="auto"/>
    </w:pPr>
    <w:rPr>
      <w:rFonts w:ascii="Times New Roman" w:hAnsi="Times New Roman" w:cs="Times New Roman"/>
      <w:sz w:val="24"/>
      <w:szCs w:val="24"/>
    </w:rPr>
  </w:style>
  <w:style w:type="table" w:styleId="af">
    <w:name w:val="Table Grid"/>
    <w:basedOn w:val="a1"/>
    <w:uiPriority w:val="59"/>
    <w:rsid w:val="00D64B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9501A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9501AD"/>
    <w:rPr>
      <w:i/>
      <w:iCs/>
    </w:rPr>
  </w:style>
  <w:style w:type="character" w:customStyle="1" w:styleId="apple-converted-space">
    <w:name w:val="apple-converted-space"/>
    <w:basedOn w:val="a0"/>
    <w:rsid w:val="009501AD"/>
  </w:style>
  <w:style w:type="character" w:styleId="af2">
    <w:name w:val="Strong"/>
    <w:basedOn w:val="a0"/>
    <w:qFormat/>
    <w:rsid w:val="009501AD"/>
    <w:rPr>
      <w:b/>
      <w:bCs/>
    </w:rPr>
  </w:style>
  <w:style w:type="paragraph" w:customStyle="1" w:styleId="consplusnormal1">
    <w:name w:val="consplusnormal"/>
    <w:basedOn w:val="a"/>
    <w:rsid w:val="003737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DD22A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2">
    <w:name w:val="Body Text 3"/>
    <w:basedOn w:val="a"/>
    <w:link w:val="33"/>
    <w:uiPriority w:val="99"/>
    <w:semiHidden/>
    <w:unhideWhenUsed/>
    <w:rsid w:val="00DD22AC"/>
    <w:pPr>
      <w:spacing w:after="120"/>
    </w:pPr>
    <w:rPr>
      <w:sz w:val="16"/>
      <w:szCs w:val="16"/>
    </w:rPr>
  </w:style>
  <w:style w:type="character" w:customStyle="1" w:styleId="33">
    <w:name w:val="Основной текст 3 Знак"/>
    <w:basedOn w:val="a0"/>
    <w:link w:val="32"/>
    <w:uiPriority w:val="99"/>
    <w:semiHidden/>
    <w:rsid w:val="00DD22AC"/>
    <w:rPr>
      <w:rFonts w:eastAsiaTheme="minorEastAsia"/>
      <w:sz w:val="16"/>
      <w:szCs w:val="16"/>
      <w:lang w:eastAsia="ru-RU"/>
    </w:rPr>
  </w:style>
  <w:style w:type="paragraph" w:customStyle="1" w:styleId="Default">
    <w:name w:val="Default"/>
    <w:rsid w:val="00DD22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D30720"/>
    <w:rPr>
      <w:rFonts w:ascii="Calibri" w:eastAsia="Times New Roman" w:hAnsi="Calibri" w:cs="Calibri"/>
      <w:szCs w:val="20"/>
      <w:lang w:eastAsia="ru-RU"/>
    </w:rPr>
  </w:style>
  <w:style w:type="character" w:customStyle="1" w:styleId="NoSpacingChar">
    <w:name w:val="No Spacing Char"/>
    <w:link w:val="12"/>
    <w:locked/>
    <w:rsid w:val="008C7794"/>
    <w:rPr>
      <w:rFonts w:ascii="Calibri" w:eastAsia="Calibri" w:hAnsi="Calibri" w:cs="Times New Roman"/>
      <w:lang w:eastAsia="ru-RU"/>
    </w:rPr>
  </w:style>
  <w:style w:type="paragraph" w:customStyle="1" w:styleId="12">
    <w:name w:val="Без интервала1"/>
    <w:link w:val="NoSpacingChar"/>
    <w:rsid w:val="008C7794"/>
    <w:pPr>
      <w:spacing w:after="0" w:line="240" w:lineRule="auto"/>
    </w:pPr>
    <w:rPr>
      <w:rFonts w:ascii="Calibri" w:eastAsia="Calibri" w:hAnsi="Calibri" w:cs="Times New Roman"/>
      <w:lang w:eastAsia="ru-RU"/>
    </w:rPr>
  </w:style>
  <w:style w:type="paragraph" w:customStyle="1" w:styleId="Style21">
    <w:name w:val="Style21"/>
    <w:basedOn w:val="a"/>
    <w:rsid w:val="008C7794"/>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ConsNormal">
    <w:name w:val="ConsNormal Знак"/>
    <w:link w:val="ConsNormal0"/>
    <w:locked/>
    <w:rsid w:val="008C7794"/>
    <w:rPr>
      <w:rFonts w:ascii="Arial" w:eastAsia="Times New Roman" w:hAnsi="Arial" w:cs="Arial"/>
      <w:sz w:val="20"/>
      <w:szCs w:val="20"/>
    </w:rPr>
  </w:style>
  <w:style w:type="paragraph" w:customStyle="1" w:styleId="ConsNormal0">
    <w:name w:val="ConsNormal"/>
    <w:link w:val="ConsNormal"/>
    <w:rsid w:val="008C779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rsid w:val="008C77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8">
    <w:name w:val="Font Style28"/>
    <w:basedOn w:val="a0"/>
    <w:rsid w:val="008C7794"/>
    <w:rPr>
      <w:rFonts w:ascii="Times New Roman" w:hAnsi="Times New Roman" w:cs="Times New Roman" w:hint="default"/>
      <w:sz w:val="22"/>
      <w:szCs w:val="22"/>
    </w:rPr>
  </w:style>
  <w:style w:type="character" w:customStyle="1" w:styleId="13">
    <w:name w:val="Основной текст1"/>
    <w:basedOn w:val="a0"/>
    <w:uiPriority w:val="99"/>
    <w:rsid w:val="00FB548D"/>
    <w:rPr>
      <w:rFonts w:ascii="Times New Roman" w:hAnsi="Times New Roman" w:cs="Times New Roman"/>
      <w:color w:val="000000"/>
      <w:spacing w:val="0"/>
      <w:w w:val="100"/>
      <w:position w:val="0"/>
      <w:sz w:val="26"/>
      <w:szCs w:val="26"/>
      <w:u w:val="none"/>
      <w:lang w:val="ru-RU" w:eastAsia="ru-RU"/>
    </w:rPr>
  </w:style>
  <w:style w:type="character" w:customStyle="1" w:styleId="40">
    <w:name w:val="Заголовок 4 Знак"/>
    <w:basedOn w:val="a0"/>
    <w:link w:val="4"/>
    <w:uiPriority w:val="9"/>
    <w:semiHidden/>
    <w:rsid w:val="00FB548D"/>
    <w:rPr>
      <w:rFonts w:asciiTheme="majorHAnsi" w:eastAsiaTheme="majorEastAsia" w:hAnsiTheme="majorHAnsi" w:cstheme="majorBidi"/>
      <w:b/>
      <w:bCs/>
      <w:color w:val="943634" w:themeColor="accent2" w:themeShade="BF"/>
      <w:lang w:eastAsia="ru-RU"/>
    </w:rPr>
  </w:style>
  <w:style w:type="character" w:customStyle="1" w:styleId="50">
    <w:name w:val="Заголовок 5 Знак"/>
    <w:basedOn w:val="a0"/>
    <w:link w:val="5"/>
    <w:uiPriority w:val="9"/>
    <w:semiHidden/>
    <w:rsid w:val="00FB548D"/>
    <w:rPr>
      <w:rFonts w:asciiTheme="majorHAnsi" w:eastAsiaTheme="majorEastAsia" w:hAnsiTheme="majorHAnsi" w:cstheme="majorBidi"/>
      <w:b/>
      <w:bCs/>
      <w:color w:val="943634" w:themeColor="accent2" w:themeShade="BF"/>
      <w:lang w:eastAsia="ru-RU"/>
    </w:rPr>
  </w:style>
  <w:style w:type="character" w:customStyle="1" w:styleId="60">
    <w:name w:val="Заголовок 6 Знак"/>
    <w:basedOn w:val="a0"/>
    <w:link w:val="6"/>
    <w:uiPriority w:val="9"/>
    <w:semiHidden/>
    <w:rsid w:val="00FB548D"/>
    <w:rPr>
      <w:rFonts w:asciiTheme="majorHAnsi" w:eastAsiaTheme="majorEastAsia" w:hAnsiTheme="majorHAnsi" w:cstheme="majorBidi"/>
      <w:color w:val="943634" w:themeColor="accent2" w:themeShade="BF"/>
      <w:lang w:eastAsia="ru-RU"/>
    </w:rPr>
  </w:style>
  <w:style w:type="character" w:customStyle="1" w:styleId="70">
    <w:name w:val="Заголовок 7 Знак"/>
    <w:basedOn w:val="a0"/>
    <w:link w:val="7"/>
    <w:uiPriority w:val="9"/>
    <w:semiHidden/>
    <w:rsid w:val="00FB548D"/>
    <w:rPr>
      <w:rFonts w:asciiTheme="majorHAnsi" w:eastAsiaTheme="majorEastAsia" w:hAnsiTheme="majorHAnsi" w:cstheme="majorBidi"/>
      <w:color w:val="943634" w:themeColor="accent2" w:themeShade="BF"/>
      <w:lang w:eastAsia="ru-RU"/>
    </w:rPr>
  </w:style>
  <w:style w:type="character" w:customStyle="1" w:styleId="80">
    <w:name w:val="Заголовок 8 Знак"/>
    <w:basedOn w:val="a0"/>
    <w:link w:val="8"/>
    <w:uiPriority w:val="9"/>
    <w:semiHidden/>
    <w:rsid w:val="00FB548D"/>
    <w:rPr>
      <w:rFonts w:asciiTheme="majorHAnsi" w:eastAsiaTheme="majorEastAsia" w:hAnsiTheme="majorHAnsi" w:cstheme="majorBidi"/>
      <w:color w:val="C0504D" w:themeColor="accent2"/>
      <w:lang w:eastAsia="ru-RU"/>
    </w:rPr>
  </w:style>
  <w:style w:type="character" w:customStyle="1" w:styleId="90">
    <w:name w:val="Заголовок 9 Знак"/>
    <w:basedOn w:val="a0"/>
    <w:link w:val="9"/>
    <w:uiPriority w:val="9"/>
    <w:semiHidden/>
    <w:rsid w:val="00FB548D"/>
    <w:rPr>
      <w:rFonts w:asciiTheme="majorHAnsi" w:eastAsiaTheme="majorEastAsia" w:hAnsiTheme="majorHAnsi" w:cstheme="majorBidi"/>
      <w:color w:val="C0504D" w:themeColor="accent2"/>
      <w:sz w:val="24"/>
      <w:szCs w:val="24"/>
      <w:lang w:eastAsia="ru-RU"/>
    </w:rPr>
  </w:style>
  <w:style w:type="paragraph" w:styleId="af3">
    <w:name w:val="caption"/>
    <w:basedOn w:val="a"/>
    <w:next w:val="a"/>
    <w:uiPriority w:val="35"/>
    <w:semiHidden/>
    <w:unhideWhenUsed/>
    <w:qFormat/>
    <w:rsid w:val="00FB548D"/>
    <w:pPr>
      <w:spacing w:after="0" w:line="240" w:lineRule="auto"/>
    </w:pPr>
    <w:rPr>
      <w:rFonts w:ascii="Times New Roman" w:eastAsia="Times New Roman" w:hAnsi="Times New Roman" w:cs="Times New Roman"/>
      <w:b/>
      <w:bCs/>
      <w:color w:val="943634" w:themeColor="accent2" w:themeShade="BF"/>
      <w:sz w:val="18"/>
      <w:szCs w:val="18"/>
    </w:rPr>
  </w:style>
  <w:style w:type="paragraph" w:styleId="af4">
    <w:name w:val="Subtitle"/>
    <w:basedOn w:val="a"/>
    <w:next w:val="a"/>
    <w:link w:val="af5"/>
    <w:uiPriority w:val="11"/>
    <w:qFormat/>
    <w:rsid w:val="00FB548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5">
    <w:name w:val="Подзаголовок Знак"/>
    <w:basedOn w:val="a0"/>
    <w:link w:val="af4"/>
    <w:uiPriority w:val="11"/>
    <w:rsid w:val="00FB548D"/>
    <w:rPr>
      <w:rFonts w:asciiTheme="majorHAnsi" w:eastAsiaTheme="majorEastAsia" w:hAnsiTheme="majorHAnsi" w:cstheme="majorBidi"/>
      <w:color w:val="622423" w:themeColor="accent2" w:themeShade="7F"/>
      <w:sz w:val="24"/>
      <w:szCs w:val="24"/>
      <w:lang w:eastAsia="ru-RU"/>
    </w:rPr>
  </w:style>
  <w:style w:type="paragraph" w:styleId="21">
    <w:name w:val="Quote"/>
    <w:basedOn w:val="a"/>
    <w:next w:val="a"/>
    <w:link w:val="22"/>
    <w:uiPriority w:val="29"/>
    <w:qFormat/>
    <w:rsid w:val="00FB548D"/>
    <w:pPr>
      <w:spacing w:after="0" w:line="240" w:lineRule="auto"/>
    </w:pPr>
    <w:rPr>
      <w:rFonts w:ascii="Times New Roman" w:eastAsia="Times New Roman" w:hAnsi="Times New Roman" w:cs="Times New Roman"/>
      <w:color w:val="943634" w:themeColor="accent2" w:themeShade="BF"/>
      <w:sz w:val="24"/>
      <w:szCs w:val="24"/>
    </w:rPr>
  </w:style>
  <w:style w:type="character" w:customStyle="1" w:styleId="22">
    <w:name w:val="Цитата 2 Знак"/>
    <w:basedOn w:val="a0"/>
    <w:link w:val="21"/>
    <w:uiPriority w:val="29"/>
    <w:rsid w:val="00FB548D"/>
    <w:rPr>
      <w:rFonts w:ascii="Times New Roman" w:eastAsia="Times New Roman" w:hAnsi="Times New Roman" w:cs="Times New Roman"/>
      <w:color w:val="943634" w:themeColor="accent2" w:themeShade="BF"/>
      <w:sz w:val="24"/>
      <w:szCs w:val="24"/>
      <w:lang w:eastAsia="ru-RU"/>
    </w:rPr>
  </w:style>
  <w:style w:type="paragraph" w:styleId="af6">
    <w:name w:val="Intense Quote"/>
    <w:basedOn w:val="a"/>
    <w:next w:val="a"/>
    <w:link w:val="af7"/>
    <w:uiPriority w:val="30"/>
    <w:qFormat/>
    <w:rsid w:val="00FB548D"/>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 w:val="24"/>
      <w:szCs w:val="24"/>
    </w:rPr>
  </w:style>
  <w:style w:type="character" w:customStyle="1" w:styleId="af7">
    <w:name w:val="Выделенная цитата Знак"/>
    <w:basedOn w:val="a0"/>
    <w:link w:val="af6"/>
    <w:uiPriority w:val="30"/>
    <w:rsid w:val="00FB548D"/>
    <w:rPr>
      <w:rFonts w:asciiTheme="majorHAnsi" w:eastAsiaTheme="majorEastAsia" w:hAnsiTheme="majorHAnsi" w:cstheme="majorBidi"/>
      <w:b/>
      <w:bCs/>
      <w:color w:val="C0504D" w:themeColor="accent2"/>
      <w:sz w:val="24"/>
      <w:szCs w:val="24"/>
      <w:lang w:eastAsia="ru-RU"/>
    </w:rPr>
  </w:style>
  <w:style w:type="character" w:styleId="af8">
    <w:name w:val="Subtle Emphasis"/>
    <w:uiPriority w:val="19"/>
    <w:qFormat/>
    <w:rsid w:val="00FB548D"/>
    <w:rPr>
      <w:rFonts w:asciiTheme="majorHAnsi" w:eastAsiaTheme="majorEastAsia" w:hAnsiTheme="majorHAnsi" w:cstheme="majorBidi"/>
      <w:i/>
      <w:iCs/>
      <w:color w:val="C0504D" w:themeColor="accent2"/>
    </w:rPr>
  </w:style>
  <w:style w:type="character" w:styleId="af9">
    <w:name w:val="Intense Emphasis"/>
    <w:uiPriority w:val="21"/>
    <w:qFormat/>
    <w:rsid w:val="00FB548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a">
    <w:name w:val="Subtle Reference"/>
    <w:uiPriority w:val="31"/>
    <w:qFormat/>
    <w:rsid w:val="00FB548D"/>
    <w:rPr>
      <w:i/>
      <w:iCs/>
      <w:smallCaps/>
      <w:color w:val="C0504D" w:themeColor="accent2"/>
      <w:u w:color="C0504D" w:themeColor="accent2"/>
    </w:rPr>
  </w:style>
  <w:style w:type="character" w:styleId="afb">
    <w:name w:val="Intense Reference"/>
    <w:uiPriority w:val="32"/>
    <w:qFormat/>
    <w:rsid w:val="00FB548D"/>
    <w:rPr>
      <w:b/>
      <w:bCs/>
      <w:i/>
      <w:iCs/>
      <w:smallCaps/>
      <w:color w:val="C0504D" w:themeColor="accent2"/>
      <w:u w:color="C0504D" w:themeColor="accent2"/>
    </w:rPr>
  </w:style>
  <w:style w:type="character" w:styleId="afc">
    <w:name w:val="Book Title"/>
    <w:uiPriority w:val="33"/>
    <w:qFormat/>
    <w:rsid w:val="00FB548D"/>
    <w:rPr>
      <w:rFonts w:asciiTheme="majorHAnsi" w:eastAsiaTheme="majorEastAsia" w:hAnsiTheme="majorHAnsi" w:cstheme="majorBidi"/>
      <w:b/>
      <w:bCs/>
      <w:i/>
      <w:iCs/>
      <w:smallCaps/>
      <w:color w:val="943634" w:themeColor="accent2" w:themeShade="BF"/>
      <w:u w:val="single"/>
    </w:rPr>
  </w:style>
  <w:style w:type="paragraph" w:styleId="afd">
    <w:name w:val="TOC Heading"/>
    <w:basedOn w:val="1"/>
    <w:next w:val="a"/>
    <w:uiPriority w:val="39"/>
    <w:semiHidden/>
    <w:unhideWhenUsed/>
    <w:qFormat/>
    <w:rsid w:val="00FB548D"/>
    <w:pPr>
      <w:keepNext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cstheme="majorBidi"/>
      <w:color w:val="622423" w:themeColor="accent2" w:themeShade="7F"/>
      <w:kern w:val="0"/>
      <w:sz w:val="22"/>
      <w:szCs w:val="22"/>
    </w:rPr>
  </w:style>
  <w:style w:type="paragraph" w:styleId="afe">
    <w:name w:val="header"/>
    <w:basedOn w:val="a"/>
    <w:link w:val="aff"/>
    <w:uiPriority w:val="99"/>
    <w:semiHidden/>
    <w:unhideWhenUsed/>
    <w:rsid w:val="00FB54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0"/>
    <w:link w:val="afe"/>
    <w:uiPriority w:val="99"/>
    <w:semiHidden/>
    <w:rsid w:val="00FB548D"/>
    <w:rPr>
      <w:rFonts w:ascii="Times New Roman" w:eastAsia="Times New Roman" w:hAnsi="Times New Roman" w:cs="Times New Roman"/>
      <w:sz w:val="24"/>
      <w:szCs w:val="24"/>
      <w:lang w:eastAsia="ru-RU"/>
    </w:rPr>
  </w:style>
  <w:style w:type="paragraph" w:styleId="aff0">
    <w:name w:val="footer"/>
    <w:basedOn w:val="a"/>
    <w:link w:val="aff1"/>
    <w:uiPriority w:val="99"/>
    <w:unhideWhenUsed/>
    <w:rsid w:val="00FB54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Нижний колонтитул Знак"/>
    <w:basedOn w:val="a0"/>
    <w:link w:val="aff0"/>
    <w:uiPriority w:val="99"/>
    <w:rsid w:val="00FB548D"/>
    <w:rPr>
      <w:rFonts w:ascii="Times New Roman" w:eastAsia="Times New Roman" w:hAnsi="Times New Roman" w:cs="Times New Roman"/>
      <w:sz w:val="24"/>
      <w:szCs w:val="24"/>
      <w:lang w:eastAsia="ru-RU"/>
    </w:rPr>
  </w:style>
  <w:style w:type="character" w:styleId="aff2">
    <w:name w:val="FollowedHyperlink"/>
    <w:basedOn w:val="a0"/>
    <w:uiPriority w:val="99"/>
    <w:semiHidden/>
    <w:unhideWhenUsed/>
    <w:rsid w:val="00FB548D"/>
    <w:rPr>
      <w:color w:val="800080"/>
      <w:u w:val="single"/>
    </w:rPr>
  </w:style>
  <w:style w:type="paragraph" w:customStyle="1" w:styleId="xl67">
    <w:name w:val="xl67"/>
    <w:basedOn w:val="a"/>
    <w:rsid w:val="00FB548D"/>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8">
    <w:name w:val="xl68"/>
    <w:basedOn w:val="a"/>
    <w:rsid w:val="00FB548D"/>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9">
    <w:name w:val="xl69"/>
    <w:basedOn w:val="a"/>
    <w:rsid w:val="00FB548D"/>
    <w:pP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FB54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1">
    <w:name w:val="xl71"/>
    <w:basedOn w:val="a"/>
    <w:rsid w:val="00FB54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2">
    <w:name w:val="xl72"/>
    <w:basedOn w:val="a"/>
    <w:rsid w:val="00FB548D"/>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3">
    <w:name w:val="xl73"/>
    <w:basedOn w:val="a"/>
    <w:rsid w:val="00FB54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4">
    <w:name w:val="xl74"/>
    <w:basedOn w:val="a"/>
    <w:rsid w:val="00FB548D"/>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5">
    <w:name w:val="xl75"/>
    <w:basedOn w:val="a"/>
    <w:rsid w:val="00FB548D"/>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rsid w:val="00FB54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7">
    <w:name w:val="xl77"/>
    <w:basedOn w:val="a"/>
    <w:rsid w:val="00FB548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a"/>
    <w:rsid w:val="00FB54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9">
    <w:name w:val="xl79"/>
    <w:basedOn w:val="a"/>
    <w:rsid w:val="00FB548D"/>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0">
    <w:name w:val="xl80"/>
    <w:basedOn w:val="a"/>
    <w:rsid w:val="00FB54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1">
    <w:name w:val="xl81"/>
    <w:basedOn w:val="a"/>
    <w:rsid w:val="00FB54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2">
    <w:name w:val="xl82"/>
    <w:basedOn w:val="a"/>
    <w:rsid w:val="00FB54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FB548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FB548D"/>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FB548D"/>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FB548D"/>
    <w:pPr>
      <w:pBdr>
        <w:top w:val="single" w:sz="8"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FB548D"/>
    <w:pPr>
      <w:pBdr>
        <w:top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8">
    <w:name w:val="xl88"/>
    <w:basedOn w:val="a"/>
    <w:rsid w:val="00FB54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9">
    <w:name w:val="xl89"/>
    <w:basedOn w:val="a"/>
    <w:rsid w:val="00FB548D"/>
    <w:pPr>
      <w:pBdr>
        <w:top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0">
    <w:name w:val="xl90"/>
    <w:basedOn w:val="a"/>
    <w:rsid w:val="00FB548D"/>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1">
    <w:name w:val="xl91"/>
    <w:basedOn w:val="a"/>
    <w:rsid w:val="00FB548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2">
    <w:name w:val="xl92"/>
    <w:basedOn w:val="a"/>
    <w:rsid w:val="00FB548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3">
    <w:name w:val="xl93"/>
    <w:basedOn w:val="a"/>
    <w:rsid w:val="00FB548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FB548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5">
    <w:name w:val="xl95"/>
    <w:basedOn w:val="a"/>
    <w:rsid w:val="00FB548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6">
    <w:name w:val="xl96"/>
    <w:basedOn w:val="a"/>
    <w:rsid w:val="00FB548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FB548D"/>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ConsTitle">
    <w:name w:val="ConsTitle"/>
    <w:rsid w:val="00FB548D"/>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14">
    <w:name w:val="Нет списка1"/>
    <w:next w:val="a2"/>
    <w:uiPriority w:val="99"/>
    <w:semiHidden/>
    <w:unhideWhenUsed/>
    <w:rsid w:val="00FB548D"/>
  </w:style>
  <w:style w:type="character" w:customStyle="1" w:styleId="15">
    <w:name w:val="Нижний колонтитул Знак1"/>
    <w:basedOn w:val="a0"/>
    <w:uiPriority w:val="99"/>
    <w:semiHidden/>
    <w:rsid w:val="00FB548D"/>
  </w:style>
  <w:style w:type="character" w:customStyle="1" w:styleId="16">
    <w:name w:val="Текст выноски Знак1"/>
    <w:basedOn w:val="a0"/>
    <w:uiPriority w:val="99"/>
    <w:semiHidden/>
    <w:rsid w:val="00FB548D"/>
    <w:rPr>
      <w:rFonts w:ascii="Tahoma" w:hAnsi="Tahoma" w:cs="Tahoma"/>
      <w:sz w:val="16"/>
      <w:szCs w:val="16"/>
    </w:rPr>
  </w:style>
  <w:style w:type="numbering" w:customStyle="1" w:styleId="23">
    <w:name w:val="Нет списка2"/>
    <w:next w:val="a2"/>
    <w:uiPriority w:val="99"/>
    <w:semiHidden/>
    <w:unhideWhenUsed/>
    <w:rsid w:val="00FB548D"/>
  </w:style>
  <w:style w:type="character" w:customStyle="1" w:styleId="wmi-callto">
    <w:name w:val="wmi-callto"/>
    <w:basedOn w:val="a0"/>
    <w:rsid w:val="00FB548D"/>
  </w:style>
  <w:style w:type="character" w:customStyle="1" w:styleId="normaltextrun">
    <w:name w:val="normaltextrun"/>
    <w:basedOn w:val="a0"/>
    <w:rsid w:val="00434468"/>
  </w:style>
  <w:style w:type="character" w:customStyle="1" w:styleId="eop">
    <w:name w:val="eop"/>
    <w:basedOn w:val="a0"/>
    <w:rsid w:val="00434468"/>
  </w:style>
  <w:style w:type="paragraph" w:customStyle="1" w:styleId="title">
    <w:name w:val="title"/>
    <w:basedOn w:val="a"/>
    <w:rsid w:val="00434468"/>
    <w:pPr>
      <w:spacing w:after="0" w:line="240" w:lineRule="auto"/>
      <w:ind w:firstLine="709"/>
      <w:jc w:val="both"/>
    </w:pPr>
    <w:rPr>
      <w:rFonts w:ascii="Times New Roman" w:eastAsia="Times New Roman" w:hAnsi="Times New Roman" w:cs="Times New Roman"/>
      <w:sz w:val="24"/>
      <w:szCs w:val="24"/>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0"/>
    <w:locked/>
    <w:rsid w:val="00C04C83"/>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B51FB4"/>
    <w:pPr>
      <w:spacing w:after="120"/>
      <w:ind w:left="283"/>
    </w:pPr>
    <w:rPr>
      <w:sz w:val="16"/>
      <w:szCs w:val="16"/>
    </w:rPr>
  </w:style>
  <w:style w:type="character" w:customStyle="1" w:styleId="35">
    <w:name w:val="Основной текст с отступом 3 Знак"/>
    <w:basedOn w:val="a0"/>
    <w:link w:val="34"/>
    <w:uiPriority w:val="99"/>
    <w:semiHidden/>
    <w:rsid w:val="00B51FB4"/>
    <w:rPr>
      <w:rFonts w:eastAsiaTheme="minorEastAsia"/>
      <w:sz w:val="16"/>
      <w:szCs w:val="16"/>
      <w:lang w:eastAsia="ru-RU"/>
    </w:rPr>
  </w:style>
</w:styles>
</file>

<file path=word/webSettings.xml><?xml version="1.0" encoding="utf-8"?>
<w:webSettings xmlns:r="http://schemas.openxmlformats.org/officeDocument/2006/relationships" xmlns:w="http://schemas.openxmlformats.org/wordprocessingml/2006/main">
  <w:divs>
    <w:div w:id="361248964">
      <w:bodyDiv w:val="1"/>
      <w:marLeft w:val="0"/>
      <w:marRight w:val="0"/>
      <w:marTop w:val="0"/>
      <w:marBottom w:val="0"/>
      <w:divBdr>
        <w:top w:val="none" w:sz="0" w:space="0" w:color="auto"/>
        <w:left w:val="none" w:sz="0" w:space="0" w:color="auto"/>
        <w:bottom w:val="none" w:sz="0" w:space="0" w:color="auto"/>
        <w:right w:val="none" w:sz="0" w:space="0" w:color="auto"/>
      </w:divBdr>
    </w:div>
    <w:div w:id="620452366">
      <w:bodyDiv w:val="1"/>
      <w:marLeft w:val="0"/>
      <w:marRight w:val="0"/>
      <w:marTop w:val="0"/>
      <w:marBottom w:val="0"/>
      <w:divBdr>
        <w:top w:val="none" w:sz="0" w:space="0" w:color="auto"/>
        <w:left w:val="none" w:sz="0" w:space="0" w:color="auto"/>
        <w:bottom w:val="none" w:sz="0" w:space="0" w:color="auto"/>
        <w:right w:val="none" w:sz="0" w:space="0" w:color="auto"/>
      </w:divBdr>
    </w:div>
    <w:div w:id="154941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rosreestr_nsk" TargetMode="External"/><Relationship Id="rId18" Type="http://schemas.openxmlformats.org/officeDocument/2006/relationships/hyperlink" Target="https://vk.com/rosreestr_nsk" TargetMode="External"/><Relationship Id="rId26" Type="http://schemas.openxmlformats.org/officeDocument/2006/relationships/hyperlink" Target="https://rosreestr.ru/site/" TargetMode="External"/><Relationship Id="rId39" Type="http://schemas.openxmlformats.org/officeDocument/2006/relationships/image" Target="media/image3.png"/><Relationship Id="rId21" Type="http://schemas.openxmlformats.org/officeDocument/2006/relationships/hyperlink" Target="https://rosreestr.ru" TargetMode="External"/><Relationship Id="rId34" Type="http://schemas.openxmlformats.org/officeDocument/2006/relationships/hyperlink" Target="https://uc.kadastr.ru" TargetMode="External"/><Relationship Id="rId42" Type="http://schemas.openxmlformats.org/officeDocument/2006/relationships/hyperlink" Target="https://webinar.kadastr.ru/webinars/ready/detail/41" TargetMode="External"/><Relationship Id="rId47" Type="http://schemas.openxmlformats.org/officeDocument/2006/relationships/hyperlink" Target="https://rosreestr.ru/wps/portal/ais_rki" TargetMode="External"/><Relationship Id="rId50" Type="http://schemas.openxmlformats.org/officeDocument/2006/relationships/hyperlink" Target="https://kadastr.ru/services/oformit-nedvizhimost/" TargetMode="External"/><Relationship Id="rId55" Type="http://schemas.openxmlformats.org/officeDocument/2006/relationships/hyperlink" Target="https://www.mfc-nso.ru/" TargetMode="External"/><Relationship Id="rId63" Type="http://schemas.openxmlformats.org/officeDocument/2006/relationships/hyperlink" Target="mailto:vpd@54.kadastr.ru" TargetMode="External"/><Relationship Id="rId68" Type="http://schemas.openxmlformats.org/officeDocument/2006/relationships/hyperlink" Target="https://webinar.kadastr.ru/courses/ready" TargetMode="External"/><Relationship Id="rId7" Type="http://schemas.openxmlformats.org/officeDocument/2006/relationships/image" Target="media/image2.pn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ko@54upr.rosreestr.ru" TargetMode="External"/><Relationship Id="rId29" Type="http://schemas.openxmlformats.org/officeDocument/2006/relationships/hyperlink" Target="mailto:oko@54upr.rosreestr.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oko@54upr.rosreestr.ru" TargetMode="External"/><Relationship Id="rId24" Type="http://schemas.openxmlformats.org/officeDocument/2006/relationships/hyperlink" Target="mailto:54_upr@rosreestr.ru" TargetMode="External"/><Relationship Id="rId32" Type="http://schemas.openxmlformats.org/officeDocument/2006/relationships/hyperlink" Target="https://www.instagram.com/rosreestr_nsk/?hl=ru" TargetMode="External"/><Relationship Id="rId37" Type="http://schemas.openxmlformats.org/officeDocument/2006/relationships/hyperlink" Target="https://vk.com/rosreestr_nsk" TargetMode="External"/><Relationship Id="rId40" Type="http://schemas.openxmlformats.org/officeDocument/2006/relationships/hyperlink" Target="https://kadastr.ru/" TargetMode="External"/><Relationship Id="rId45" Type="http://schemas.openxmlformats.org/officeDocument/2006/relationships/hyperlink" Target="https://webinar.kadastr.ru/" TargetMode="External"/><Relationship Id="rId53" Type="http://schemas.openxmlformats.org/officeDocument/2006/relationships/hyperlink" Target="https://kadastr.ru/" TargetMode="External"/><Relationship Id="rId58" Type="http://schemas.openxmlformats.org/officeDocument/2006/relationships/hyperlink" Target="https://vk.com/kadastr_nso" TargetMode="External"/><Relationship Id="rId66" Type="http://schemas.openxmlformats.org/officeDocument/2006/relationships/hyperlink" Target="https://webinar.kadastr.ru/themes/ready" TargetMode="External"/><Relationship Id="rId5" Type="http://schemas.openxmlformats.org/officeDocument/2006/relationships/webSettings" Target="webSettings.xml"/><Relationship Id="rId15" Type="http://schemas.openxmlformats.org/officeDocument/2006/relationships/hyperlink" Target="mailto:54_upr@rosreestr.ru" TargetMode="External"/><Relationship Id="rId23" Type="http://schemas.openxmlformats.org/officeDocument/2006/relationships/hyperlink" Target="https://rosreestr.ru/site/fiz/" TargetMode="External"/><Relationship Id="rId28" Type="http://schemas.openxmlformats.org/officeDocument/2006/relationships/hyperlink" Target="https://www.instagram.com/rosreestr_nsk/?hl=ru" TargetMode="External"/><Relationship Id="rId36" Type="http://schemas.openxmlformats.org/officeDocument/2006/relationships/hyperlink" Target="https://rosreestr.ru/site/" TargetMode="External"/><Relationship Id="rId49" Type="http://schemas.openxmlformats.org/officeDocument/2006/relationships/hyperlink" Target="https://www.mfc-nso.ru/" TargetMode="External"/><Relationship Id="rId57" Type="http://schemas.openxmlformats.org/officeDocument/2006/relationships/hyperlink" Target="https://uc.kadastr.ru/" TargetMode="External"/><Relationship Id="rId61" Type="http://schemas.openxmlformats.org/officeDocument/2006/relationships/hyperlink" Target="https://vk.com/kadastr_nso" TargetMode="External"/><Relationship Id="rId10" Type="http://schemas.openxmlformats.org/officeDocument/2006/relationships/hyperlink" Target="mailto:54_upr@rosreestr.ru" TargetMode="External"/><Relationship Id="rId19" Type="http://schemas.openxmlformats.org/officeDocument/2006/relationships/hyperlink" Target="https://www.instagram.com/rosreestr_nsk/?hl=ru" TargetMode="External"/><Relationship Id="rId31" Type="http://schemas.openxmlformats.org/officeDocument/2006/relationships/hyperlink" Target="https://vk.com/rosreestr_nsk" TargetMode="External"/><Relationship Id="rId44" Type="http://schemas.openxmlformats.org/officeDocument/2006/relationships/hyperlink" Target="https://webinar.kadastr.ru/webinars/ready/detail/44" TargetMode="External"/><Relationship Id="rId52" Type="http://schemas.openxmlformats.org/officeDocument/2006/relationships/hyperlink" Target="https://kadastr.ru/magazine/news/nazvan-region-gde-bolshinstvo-zemelnykh-uchastkov-postavleno-na-kadastrovyy-uchet/" TargetMode="External"/><Relationship Id="rId60" Type="http://schemas.openxmlformats.org/officeDocument/2006/relationships/hyperlink" Target="https://kadastr.ru/magazine/news/na-peredovoy-kadastrovoy-palaty-kazhduyu-minutu-kruglosutochno-kol-tsentr-vedomstva-prinimaet-8-zvon/" TargetMode="External"/><Relationship Id="rId65" Type="http://schemas.openxmlformats.org/officeDocument/2006/relationships/hyperlink" Target="https://webinar.kadastr.ru" TargetMode="External"/><Relationship Id="rId4" Type="http://schemas.openxmlformats.org/officeDocument/2006/relationships/settings" Target="settings.xml"/><Relationship Id="rId9" Type="http://schemas.openxmlformats.org/officeDocument/2006/relationships/hyperlink" Target="https://pkk.rosreestr.ru" TargetMode="External"/><Relationship Id="rId14" Type="http://schemas.openxmlformats.org/officeDocument/2006/relationships/hyperlink" Target="https://www.instagram.com/rosreestr_nsk/?hl=ru" TargetMode="External"/><Relationship Id="rId22" Type="http://schemas.openxmlformats.org/officeDocument/2006/relationships/hyperlink" Target="https://rosreestr.ru/site/" TargetMode="External"/><Relationship Id="rId27" Type="http://schemas.openxmlformats.org/officeDocument/2006/relationships/hyperlink" Target="https://vk.com/rosreestr_nsk" TargetMode="External"/><Relationship Id="rId30" Type="http://schemas.openxmlformats.org/officeDocument/2006/relationships/hyperlink" Target="https://rosreestr.ru/site/" TargetMode="External"/><Relationship Id="rId35" Type="http://schemas.openxmlformats.org/officeDocument/2006/relationships/hyperlink" Target="mailto:oko@54upr.rosreestr.ru" TargetMode="External"/><Relationship Id="rId43" Type="http://schemas.openxmlformats.org/officeDocument/2006/relationships/hyperlink" Target="https://webinar.kadastr.ru/webinars/ready/detail/45" TargetMode="External"/><Relationship Id="rId48" Type="http://schemas.openxmlformats.org/officeDocument/2006/relationships/hyperlink" Target="https://rosreestr.ru/site/" TargetMode="External"/><Relationship Id="rId56" Type="http://schemas.openxmlformats.org/officeDocument/2006/relationships/hyperlink" Target="https://rosreestr.ru/site/" TargetMode="External"/><Relationship Id="rId64" Type="http://schemas.openxmlformats.org/officeDocument/2006/relationships/hyperlink" Target="http://www.consultant.ru/document/cons_doc_LAW_357077/" TargetMode="External"/><Relationship Id="rId69" Type="http://schemas.openxmlformats.org/officeDocument/2006/relationships/image" Target="media/image4.jpeg"/><Relationship Id="rId8" Type="http://schemas.openxmlformats.org/officeDocument/2006/relationships/hyperlink" Target="https://ru.wikipedia.org/wiki/%D0%93%D0%B5%D0%BE%D0%B4%D0%B5%D0%B7%D0%B8%D1%87%D0%B5%D1%81%D0%BA%D0%B8%D0%B9_%D0%B7%D0%BD%D0%B0%D0%BA" TargetMode="External"/><Relationship Id="rId51" Type="http://schemas.openxmlformats.org/officeDocument/2006/relationships/hyperlink" Target="https://kadastr.ru/services/oformit-nedvizhimost/"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osreestr.ru/site/" TargetMode="External"/><Relationship Id="rId17" Type="http://schemas.openxmlformats.org/officeDocument/2006/relationships/hyperlink" Target="https://rosreestr.ru/site/" TargetMode="External"/><Relationship Id="rId25" Type="http://schemas.openxmlformats.org/officeDocument/2006/relationships/hyperlink" Target="mailto:oko@54upr.rosreestr.ru" TargetMode="External"/><Relationship Id="rId33" Type="http://schemas.openxmlformats.org/officeDocument/2006/relationships/hyperlink" Target="http://www.rosreestr.ru" TargetMode="External"/><Relationship Id="rId38" Type="http://schemas.openxmlformats.org/officeDocument/2006/relationships/hyperlink" Target="https://www.instagram.com/rosreestr_nsk/?hl=ru" TargetMode="External"/><Relationship Id="rId46" Type="http://schemas.openxmlformats.org/officeDocument/2006/relationships/hyperlink" Target="https://vk.com/kadastr_nso" TargetMode="External"/><Relationship Id="rId59" Type="http://schemas.openxmlformats.org/officeDocument/2006/relationships/hyperlink" Target="https://kadastr.ru/services/vedomstvennyy-tsentr-telefonnogo-obsluzhivaniya/" TargetMode="External"/><Relationship Id="rId67" Type="http://schemas.openxmlformats.org/officeDocument/2006/relationships/hyperlink" Target="https://webinar.kadastr.ru/webinars/ready" TargetMode="External"/><Relationship Id="rId20" Type="http://schemas.openxmlformats.org/officeDocument/2006/relationships/hyperlink" Target="http://businessoffers.ru/PressRelease/PressReleaseShow.asp?id=723266" TargetMode="External"/><Relationship Id="rId41" Type="http://schemas.openxmlformats.org/officeDocument/2006/relationships/hyperlink" Target="https://webinar.kadastr.ru/webinars/ready/detail/43" TargetMode="External"/><Relationship Id="rId54" Type="http://schemas.openxmlformats.org/officeDocument/2006/relationships/hyperlink" Target="https://vk.com/kadastr_nso" TargetMode="External"/><Relationship Id="rId62" Type="http://schemas.openxmlformats.org/officeDocument/2006/relationships/hyperlink" Target="https://www.mfc-nso.ru" TargetMode="External"/><Relationship Id="rId70"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CD1C-690F-4F03-91AA-4D13CBBA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13508</Words>
  <Characters>77001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90329</CharactersWithSpaces>
  <SharedDoc>false</SharedDoc>
  <HLinks>
    <vt:vector size="222" baseType="variant">
      <vt:variant>
        <vt:i4>8192053</vt:i4>
      </vt:variant>
      <vt:variant>
        <vt:i4>108</vt:i4>
      </vt:variant>
      <vt:variant>
        <vt:i4>0</vt:i4>
      </vt:variant>
      <vt:variant>
        <vt:i4>5</vt:i4>
      </vt:variant>
      <vt:variant>
        <vt:lpwstr>https://webinar.kadastr.ru/</vt:lpwstr>
      </vt:variant>
      <vt:variant>
        <vt:lpwstr/>
      </vt:variant>
      <vt:variant>
        <vt:i4>2687032</vt:i4>
      </vt:variant>
      <vt:variant>
        <vt:i4>105</vt:i4>
      </vt:variant>
      <vt:variant>
        <vt:i4>0</vt:i4>
      </vt:variant>
      <vt:variant>
        <vt:i4>5</vt:i4>
      </vt:variant>
      <vt:variant>
        <vt:lpwstr>https://webinar.kadastr.ru/webinars/ready/detail/44</vt:lpwstr>
      </vt:variant>
      <vt:variant>
        <vt:lpwstr/>
      </vt:variant>
      <vt:variant>
        <vt:i4>2687032</vt:i4>
      </vt:variant>
      <vt:variant>
        <vt:i4>102</vt:i4>
      </vt:variant>
      <vt:variant>
        <vt:i4>0</vt:i4>
      </vt:variant>
      <vt:variant>
        <vt:i4>5</vt:i4>
      </vt:variant>
      <vt:variant>
        <vt:lpwstr>https://webinar.kadastr.ru/webinars/ready/detail/45</vt:lpwstr>
      </vt:variant>
      <vt:variant>
        <vt:lpwstr/>
      </vt:variant>
      <vt:variant>
        <vt:i4>2687032</vt:i4>
      </vt:variant>
      <vt:variant>
        <vt:i4>99</vt:i4>
      </vt:variant>
      <vt:variant>
        <vt:i4>0</vt:i4>
      </vt:variant>
      <vt:variant>
        <vt:i4>5</vt:i4>
      </vt:variant>
      <vt:variant>
        <vt:lpwstr>https://webinar.kadastr.ru/webinars/ready/detail/41</vt:lpwstr>
      </vt:variant>
      <vt:variant>
        <vt:lpwstr/>
      </vt:variant>
      <vt:variant>
        <vt:i4>2687032</vt:i4>
      </vt:variant>
      <vt:variant>
        <vt:i4>96</vt:i4>
      </vt:variant>
      <vt:variant>
        <vt:i4>0</vt:i4>
      </vt:variant>
      <vt:variant>
        <vt:i4>5</vt:i4>
      </vt:variant>
      <vt:variant>
        <vt:lpwstr>https://webinar.kadastr.ru/webinars/ready/detail/43</vt:lpwstr>
      </vt:variant>
      <vt:variant>
        <vt:lpwstr/>
      </vt:variant>
      <vt:variant>
        <vt:i4>4063292</vt:i4>
      </vt:variant>
      <vt:variant>
        <vt:i4>93</vt:i4>
      </vt:variant>
      <vt:variant>
        <vt:i4>0</vt:i4>
      </vt:variant>
      <vt:variant>
        <vt:i4>5</vt:i4>
      </vt:variant>
      <vt:variant>
        <vt:lpwstr>https://kadastr.ru/</vt:lpwstr>
      </vt:variant>
      <vt:variant>
        <vt:lpwstr/>
      </vt:variant>
      <vt:variant>
        <vt:i4>1376363</vt:i4>
      </vt:variant>
      <vt:variant>
        <vt:i4>90</vt:i4>
      </vt:variant>
      <vt:variant>
        <vt:i4>0</vt:i4>
      </vt:variant>
      <vt:variant>
        <vt:i4>5</vt:i4>
      </vt:variant>
      <vt:variant>
        <vt:lpwstr>https://www.instagram.com/rosreestr_nsk/?hl=ru</vt:lpwstr>
      </vt:variant>
      <vt:variant>
        <vt:lpwstr/>
      </vt:variant>
      <vt:variant>
        <vt:i4>1310840</vt:i4>
      </vt:variant>
      <vt:variant>
        <vt:i4>87</vt:i4>
      </vt:variant>
      <vt:variant>
        <vt:i4>0</vt:i4>
      </vt:variant>
      <vt:variant>
        <vt:i4>5</vt:i4>
      </vt:variant>
      <vt:variant>
        <vt:lpwstr>https://vk.com/rosreestr_nsk</vt:lpwstr>
      </vt:variant>
      <vt:variant>
        <vt:lpwstr/>
      </vt:variant>
      <vt:variant>
        <vt:i4>7209076</vt:i4>
      </vt:variant>
      <vt:variant>
        <vt:i4>84</vt:i4>
      </vt:variant>
      <vt:variant>
        <vt:i4>0</vt:i4>
      </vt:variant>
      <vt:variant>
        <vt:i4>5</vt:i4>
      </vt:variant>
      <vt:variant>
        <vt:lpwstr>https://rosreestr.ru/site/</vt:lpwstr>
      </vt:variant>
      <vt:variant>
        <vt:lpwstr/>
      </vt:variant>
      <vt:variant>
        <vt:i4>4653097</vt:i4>
      </vt:variant>
      <vt:variant>
        <vt:i4>81</vt:i4>
      </vt:variant>
      <vt:variant>
        <vt:i4>0</vt:i4>
      </vt:variant>
      <vt:variant>
        <vt:i4>5</vt:i4>
      </vt:variant>
      <vt:variant>
        <vt:lpwstr>mailto:oko@54upr.rosreestr.ru</vt:lpwstr>
      </vt:variant>
      <vt:variant>
        <vt:lpwstr/>
      </vt:variant>
      <vt:variant>
        <vt:i4>2162740</vt:i4>
      </vt:variant>
      <vt:variant>
        <vt:i4>78</vt:i4>
      </vt:variant>
      <vt:variant>
        <vt:i4>0</vt:i4>
      </vt:variant>
      <vt:variant>
        <vt:i4>5</vt:i4>
      </vt:variant>
      <vt:variant>
        <vt:lpwstr>https://uc.kadastr.ru/</vt:lpwstr>
      </vt:variant>
      <vt:variant>
        <vt:lpwstr/>
      </vt:variant>
      <vt:variant>
        <vt:i4>1245191</vt:i4>
      </vt:variant>
      <vt:variant>
        <vt:i4>75</vt:i4>
      </vt:variant>
      <vt:variant>
        <vt:i4>0</vt:i4>
      </vt:variant>
      <vt:variant>
        <vt:i4>5</vt:i4>
      </vt:variant>
      <vt:variant>
        <vt:lpwstr>http://www.rosreestr.ru/</vt:lpwstr>
      </vt:variant>
      <vt:variant>
        <vt:lpwstr/>
      </vt:variant>
      <vt:variant>
        <vt:i4>1376363</vt:i4>
      </vt:variant>
      <vt:variant>
        <vt:i4>72</vt:i4>
      </vt:variant>
      <vt:variant>
        <vt:i4>0</vt:i4>
      </vt:variant>
      <vt:variant>
        <vt:i4>5</vt:i4>
      </vt:variant>
      <vt:variant>
        <vt:lpwstr>https://www.instagram.com/rosreestr_nsk/?hl=ru</vt:lpwstr>
      </vt:variant>
      <vt:variant>
        <vt:lpwstr/>
      </vt:variant>
      <vt:variant>
        <vt:i4>1310840</vt:i4>
      </vt:variant>
      <vt:variant>
        <vt:i4>69</vt:i4>
      </vt:variant>
      <vt:variant>
        <vt:i4>0</vt:i4>
      </vt:variant>
      <vt:variant>
        <vt:i4>5</vt:i4>
      </vt:variant>
      <vt:variant>
        <vt:lpwstr>https://vk.com/rosreestr_nsk</vt:lpwstr>
      </vt:variant>
      <vt:variant>
        <vt:lpwstr/>
      </vt:variant>
      <vt:variant>
        <vt:i4>7209076</vt:i4>
      </vt:variant>
      <vt:variant>
        <vt:i4>66</vt:i4>
      </vt:variant>
      <vt:variant>
        <vt:i4>0</vt:i4>
      </vt:variant>
      <vt:variant>
        <vt:i4>5</vt:i4>
      </vt:variant>
      <vt:variant>
        <vt:lpwstr>https://rosreestr.ru/site/</vt:lpwstr>
      </vt:variant>
      <vt:variant>
        <vt:lpwstr/>
      </vt:variant>
      <vt:variant>
        <vt:i4>4653097</vt:i4>
      </vt:variant>
      <vt:variant>
        <vt:i4>63</vt:i4>
      </vt:variant>
      <vt:variant>
        <vt:i4>0</vt:i4>
      </vt:variant>
      <vt:variant>
        <vt:i4>5</vt:i4>
      </vt:variant>
      <vt:variant>
        <vt:lpwstr>mailto:oko@54upr.rosreestr.ru</vt:lpwstr>
      </vt:variant>
      <vt:variant>
        <vt:lpwstr/>
      </vt:variant>
      <vt:variant>
        <vt:i4>1376363</vt:i4>
      </vt:variant>
      <vt:variant>
        <vt:i4>60</vt:i4>
      </vt:variant>
      <vt:variant>
        <vt:i4>0</vt:i4>
      </vt:variant>
      <vt:variant>
        <vt:i4>5</vt:i4>
      </vt:variant>
      <vt:variant>
        <vt:lpwstr>https://www.instagram.com/rosreestr_nsk/?hl=ru</vt:lpwstr>
      </vt:variant>
      <vt:variant>
        <vt:lpwstr/>
      </vt:variant>
      <vt:variant>
        <vt:i4>1310840</vt:i4>
      </vt:variant>
      <vt:variant>
        <vt:i4>57</vt:i4>
      </vt:variant>
      <vt:variant>
        <vt:i4>0</vt:i4>
      </vt:variant>
      <vt:variant>
        <vt:i4>5</vt:i4>
      </vt:variant>
      <vt:variant>
        <vt:lpwstr>https://vk.com/rosreestr_nsk</vt:lpwstr>
      </vt:variant>
      <vt:variant>
        <vt:lpwstr/>
      </vt:variant>
      <vt:variant>
        <vt:i4>7209076</vt:i4>
      </vt:variant>
      <vt:variant>
        <vt:i4>54</vt:i4>
      </vt:variant>
      <vt:variant>
        <vt:i4>0</vt:i4>
      </vt:variant>
      <vt:variant>
        <vt:i4>5</vt:i4>
      </vt:variant>
      <vt:variant>
        <vt:lpwstr>https://rosreestr.ru/site/</vt:lpwstr>
      </vt:variant>
      <vt:variant>
        <vt:lpwstr/>
      </vt:variant>
      <vt:variant>
        <vt:i4>4653097</vt:i4>
      </vt:variant>
      <vt:variant>
        <vt:i4>51</vt:i4>
      </vt:variant>
      <vt:variant>
        <vt:i4>0</vt:i4>
      </vt:variant>
      <vt:variant>
        <vt:i4>5</vt:i4>
      </vt:variant>
      <vt:variant>
        <vt:lpwstr>mailto:oko@54upr.rosreestr.ru</vt:lpwstr>
      </vt:variant>
      <vt:variant>
        <vt:lpwstr/>
      </vt:variant>
      <vt:variant>
        <vt:i4>7274606</vt:i4>
      </vt:variant>
      <vt:variant>
        <vt:i4>48</vt:i4>
      </vt:variant>
      <vt:variant>
        <vt:i4>0</vt:i4>
      </vt:variant>
      <vt:variant>
        <vt:i4>5</vt:i4>
      </vt:variant>
      <vt:variant>
        <vt:lpwstr>mailto:54_upr@rosreestr.ru</vt:lpwstr>
      </vt:variant>
      <vt:variant>
        <vt:lpwstr/>
      </vt:variant>
      <vt:variant>
        <vt:i4>2621544</vt:i4>
      </vt:variant>
      <vt:variant>
        <vt:i4>45</vt:i4>
      </vt:variant>
      <vt:variant>
        <vt:i4>0</vt:i4>
      </vt:variant>
      <vt:variant>
        <vt:i4>5</vt:i4>
      </vt:variant>
      <vt:variant>
        <vt:lpwstr>https://rosreestr.ru/site/fiz/</vt:lpwstr>
      </vt:variant>
      <vt:variant>
        <vt:lpwstr/>
      </vt:variant>
      <vt:variant>
        <vt:i4>7209076</vt:i4>
      </vt:variant>
      <vt:variant>
        <vt:i4>42</vt:i4>
      </vt:variant>
      <vt:variant>
        <vt:i4>0</vt:i4>
      </vt:variant>
      <vt:variant>
        <vt:i4>5</vt:i4>
      </vt:variant>
      <vt:variant>
        <vt:lpwstr>https://rosreestr.ru/site/</vt:lpwstr>
      </vt:variant>
      <vt:variant>
        <vt:lpwstr/>
      </vt:variant>
      <vt:variant>
        <vt:i4>4587607</vt:i4>
      </vt:variant>
      <vt:variant>
        <vt:i4>39</vt:i4>
      </vt:variant>
      <vt:variant>
        <vt:i4>0</vt:i4>
      </vt:variant>
      <vt:variant>
        <vt:i4>5</vt:i4>
      </vt:variant>
      <vt:variant>
        <vt:lpwstr>https://rosreestr.ru/</vt:lpwstr>
      </vt:variant>
      <vt:variant>
        <vt:lpwstr/>
      </vt:variant>
      <vt:variant>
        <vt:i4>4849672</vt:i4>
      </vt:variant>
      <vt:variant>
        <vt:i4>36</vt:i4>
      </vt:variant>
      <vt:variant>
        <vt:i4>0</vt:i4>
      </vt:variant>
      <vt:variant>
        <vt:i4>5</vt:i4>
      </vt:variant>
      <vt:variant>
        <vt:lpwstr>http://businessoffers.ru/PressRelease/PressReleaseShow.asp?id=723266</vt:lpwstr>
      </vt:variant>
      <vt:variant>
        <vt:lpwstr/>
      </vt:variant>
      <vt:variant>
        <vt:i4>1376363</vt:i4>
      </vt:variant>
      <vt:variant>
        <vt:i4>33</vt:i4>
      </vt:variant>
      <vt:variant>
        <vt:i4>0</vt:i4>
      </vt:variant>
      <vt:variant>
        <vt:i4>5</vt:i4>
      </vt:variant>
      <vt:variant>
        <vt:lpwstr>https://www.instagram.com/rosreestr_nsk/?hl=ru</vt:lpwstr>
      </vt:variant>
      <vt:variant>
        <vt:lpwstr/>
      </vt:variant>
      <vt:variant>
        <vt:i4>1310840</vt:i4>
      </vt:variant>
      <vt:variant>
        <vt:i4>30</vt:i4>
      </vt:variant>
      <vt:variant>
        <vt:i4>0</vt:i4>
      </vt:variant>
      <vt:variant>
        <vt:i4>5</vt:i4>
      </vt:variant>
      <vt:variant>
        <vt:lpwstr>https://vk.com/rosreestr_nsk</vt:lpwstr>
      </vt:variant>
      <vt:variant>
        <vt:lpwstr/>
      </vt:variant>
      <vt:variant>
        <vt:i4>7209076</vt:i4>
      </vt:variant>
      <vt:variant>
        <vt:i4>27</vt:i4>
      </vt:variant>
      <vt:variant>
        <vt:i4>0</vt:i4>
      </vt:variant>
      <vt:variant>
        <vt:i4>5</vt:i4>
      </vt:variant>
      <vt:variant>
        <vt:lpwstr>https://rosreestr.ru/site/</vt:lpwstr>
      </vt:variant>
      <vt:variant>
        <vt:lpwstr/>
      </vt:variant>
      <vt:variant>
        <vt:i4>4653097</vt:i4>
      </vt:variant>
      <vt:variant>
        <vt:i4>24</vt:i4>
      </vt:variant>
      <vt:variant>
        <vt:i4>0</vt:i4>
      </vt:variant>
      <vt:variant>
        <vt:i4>5</vt:i4>
      </vt:variant>
      <vt:variant>
        <vt:lpwstr>mailto:oko@54upr.rosreestr.ru</vt:lpwstr>
      </vt:variant>
      <vt:variant>
        <vt:lpwstr/>
      </vt:variant>
      <vt:variant>
        <vt:i4>7274606</vt:i4>
      </vt:variant>
      <vt:variant>
        <vt:i4>21</vt:i4>
      </vt:variant>
      <vt:variant>
        <vt:i4>0</vt:i4>
      </vt:variant>
      <vt:variant>
        <vt:i4>5</vt:i4>
      </vt:variant>
      <vt:variant>
        <vt:lpwstr>mailto:54_upr@rosreestr.ru</vt:lpwstr>
      </vt:variant>
      <vt:variant>
        <vt:lpwstr/>
      </vt: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7274606</vt:i4>
      </vt:variant>
      <vt:variant>
        <vt:i4>6</vt:i4>
      </vt:variant>
      <vt:variant>
        <vt:i4>0</vt:i4>
      </vt:variant>
      <vt:variant>
        <vt:i4>5</vt:i4>
      </vt:variant>
      <vt:variant>
        <vt:lpwstr>mailto:54_upr@rosreestr.ru</vt:lpwstr>
      </vt:variant>
      <vt:variant>
        <vt:lpwstr/>
      </vt:variant>
      <vt:variant>
        <vt:i4>196684</vt:i4>
      </vt:variant>
      <vt:variant>
        <vt:i4>3</vt:i4>
      </vt:variant>
      <vt:variant>
        <vt:i4>0</vt:i4>
      </vt:variant>
      <vt:variant>
        <vt:i4>5</vt:i4>
      </vt:variant>
      <vt:variant>
        <vt:lpwstr>https://pkk.rosreestr.ru/</vt:lpwstr>
      </vt:variant>
      <vt:variant>
        <vt:lpwstr/>
      </vt:variant>
      <vt:variant>
        <vt:i4>4784243</vt:i4>
      </vt:variant>
      <vt:variant>
        <vt:i4>0</vt:i4>
      </vt:variant>
      <vt:variant>
        <vt:i4>0</vt:i4>
      </vt:variant>
      <vt:variant>
        <vt:i4>5</vt:i4>
      </vt:variant>
      <vt:variant>
        <vt:lpwstr>https://ru.wikipedia.org/wiki/%D0%93%D0%B5%D0%BE%D0%B4%D0%B5%D0%B7%D0%B8%D1%87%D0%B5%D1%81%D0%BA%D0%B8%D0%B9_%D0%B7%D0%BD%D0%B0%D0%BA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3543543</dc:creator>
  <cp:lastModifiedBy>5454</cp:lastModifiedBy>
  <cp:revision>3</cp:revision>
  <dcterms:created xsi:type="dcterms:W3CDTF">2020-08-05T10:05:00Z</dcterms:created>
  <dcterms:modified xsi:type="dcterms:W3CDTF">2020-08-06T05:57:00Z</dcterms:modified>
</cp:coreProperties>
</file>