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B4B" w:rsidRDefault="00CA0B4B" w:rsidP="00CA0B4B">
      <w:pPr>
        <w:pStyle w:val="a4"/>
        <w:autoSpaceDE w:val="0"/>
        <w:autoSpaceDN w:val="0"/>
        <w:adjustRightInd w:val="0"/>
        <w:spacing w:after="0" w:line="228" w:lineRule="auto"/>
        <w:ind w:left="0"/>
        <w:jc w:val="both"/>
        <w:rPr>
          <w:rFonts w:ascii="Monotype Corsiva" w:hAnsi="Monotype Corsiva"/>
          <w:b/>
          <w:bCs/>
          <w:i/>
          <w:caps/>
          <w:color w:val="FF0000"/>
          <w:sz w:val="20"/>
          <w:szCs w:val="20"/>
        </w:rPr>
      </w:pPr>
    </w:p>
    <w:p w:rsidR="00CA0B4B" w:rsidRPr="00E70125" w:rsidRDefault="00001C93" w:rsidP="00CA0B4B">
      <w:pPr>
        <w:pStyle w:val="a4"/>
        <w:autoSpaceDE w:val="0"/>
        <w:autoSpaceDN w:val="0"/>
        <w:adjustRightInd w:val="0"/>
        <w:spacing w:after="0" w:line="228" w:lineRule="auto"/>
        <w:ind w:left="0"/>
        <w:jc w:val="both"/>
        <w:rPr>
          <w:rFonts w:ascii="Times New Roman" w:hAnsi="Times New Roman"/>
          <w:b/>
          <w:bCs/>
          <w:caps/>
          <w:sz w:val="20"/>
          <w:szCs w:val="20"/>
        </w:rPr>
      </w:pPr>
      <w:r w:rsidRPr="00001C93">
        <w:rPr>
          <w:rFonts w:ascii="Monotype Corsiva" w:hAnsi="Monotype Corsiva"/>
          <w:b/>
          <w:bCs/>
          <w:i/>
          <w:caps/>
          <w:color w:val="FF0000"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4pt;height:84pt" fillcolor="#06c" strokecolor="#9cf" strokeweight="1.5pt">
            <v:shadow on="t" color="#900"/>
            <v:textpath style="font-family:&quot;Impact&quot;;font-weight:bold;font-style:italic;v-text-kern:t" trim="t" fitpath="t" string="ЛОПАТИНСКИЙ           &#10;                     В Е С Т Н И К"/>
          </v:shape>
        </w:pict>
      </w:r>
      <w:r w:rsidR="00CA0B4B" w:rsidRPr="00E70125">
        <w:rPr>
          <w:rFonts w:ascii="Monotype Corsiva" w:hAnsi="Monotype Corsiva"/>
          <w:b/>
          <w:bCs/>
          <w:i/>
          <w:caps/>
          <w:color w:val="FF0000"/>
          <w:sz w:val="20"/>
          <w:szCs w:val="20"/>
        </w:rPr>
        <w:t xml:space="preserve">  </w:t>
      </w:r>
      <w:r w:rsidR="00E70125">
        <w:rPr>
          <w:rFonts w:ascii="Monotype Corsiva" w:hAnsi="Monotype Corsiva"/>
          <w:b/>
          <w:bCs/>
          <w:i/>
          <w:caps/>
          <w:color w:val="FF0000"/>
          <w:sz w:val="20"/>
          <w:szCs w:val="20"/>
        </w:rPr>
        <w:t xml:space="preserve">     </w:t>
      </w:r>
      <w:r w:rsidR="00CA0B4B" w:rsidRPr="00E70125">
        <w:rPr>
          <w:rFonts w:ascii="Monotype Corsiva" w:hAnsi="Monotype Corsiva"/>
          <w:b/>
          <w:bCs/>
          <w:i/>
          <w:caps/>
          <w:sz w:val="20"/>
          <w:szCs w:val="20"/>
        </w:rPr>
        <w:t xml:space="preserve"> </w:t>
      </w:r>
      <w:r w:rsidR="007B4C59">
        <w:rPr>
          <w:rFonts w:ascii="Monotype Corsiva" w:hAnsi="Monotype Corsiva"/>
          <w:b/>
          <w:bCs/>
          <w:i/>
          <w:caps/>
          <w:noProof/>
          <w:sz w:val="20"/>
          <w:szCs w:val="20"/>
          <w:lang w:eastAsia="ru-RU"/>
        </w:rPr>
        <w:drawing>
          <wp:inline distT="0" distB="0" distL="0" distR="0">
            <wp:extent cx="2800350" cy="1357312"/>
            <wp:effectExtent l="19050" t="0" r="0" b="0"/>
            <wp:docPr id="1" name="Рисунок 6" descr="C:\Users\5454\Downloads\nastol.com.ua-1642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5454\Downloads\nastol.com.ua-16425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357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0B4B" w:rsidRPr="00E70125" w:rsidRDefault="00001C93" w:rsidP="00CA0B4B">
      <w:pPr>
        <w:spacing w:after="0" w:line="240" w:lineRule="auto"/>
        <w:rPr>
          <w:rFonts w:ascii="Monotype Corsiva" w:eastAsia="Times New Roman" w:hAnsi="Monotype Corsiva" w:cs="Times New Roman"/>
          <w:sz w:val="24"/>
          <w:szCs w:val="24"/>
        </w:rPr>
      </w:pPr>
      <w:r w:rsidRPr="00001C93">
        <w:rPr>
          <w:rFonts w:ascii="Times New Roman" w:eastAsia="Times New Roman" w:hAnsi="Times New Roman" w:cs="Times New Roman"/>
          <w:noProof/>
          <w:sz w:val="14"/>
          <w:szCs w:val="14"/>
        </w:rPr>
        <w:pict>
          <v:rect id="_x0000_s1028" style="position:absolute;margin-left:180pt;margin-top:10.6pt;width:277.8pt;height:16.2pt;z-index:-251654144"/>
        </w:pict>
      </w:r>
      <w:r w:rsidRPr="00001C93">
        <w:rPr>
          <w:rFonts w:ascii="Times New Roman" w:eastAsia="Times New Roman" w:hAnsi="Times New Roman" w:cs="Times New Roman"/>
          <w:b/>
          <w:noProof/>
          <w:sz w:val="14"/>
          <w:szCs w:val="14"/>
        </w:rPr>
        <w:pict>
          <v:rect id="_x0000_s1027" style="position:absolute;margin-left:1in;margin-top:10.6pt;width:99pt;height:16.2pt;z-index:-251655168"/>
        </w:pict>
      </w:r>
      <w:r w:rsidRPr="00001C93">
        <w:rPr>
          <w:rFonts w:ascii="Times New Roman" w:eastAsia="Times New Roman" w:hAnsi="Times New Roman" w:cs="Times New Roman"/>
          <w:noProof/>
          <w:sz w:val="14"/>
          <w:szCs w:val="14"/>
        </w:rPr>
        <w:pict>
          <v:rect id="_x0000_s1026" style="position:absolute;margin-left:7.85pt;margin-top:10.6pt;width:45pt;height:16.2pt;z-index:-251656192"/>
        </w:pict>
      </w:r>
      <w:r w:rsidR="00CA0B4B" w:rsidRPr="00E70125">
        <w:rPr>
          <w:rFonts w:ascii="Monotype Corsiva" w:eastAsia="Times New Roman" w:hAnsi="Monotype Corsiva" w:cs="Times New Roman"/>
          <w:sz w:val="24"/>
          <w:szCs w:val="24"/>
        </w:rPr>
        <w:t xml:space="preserve">                                          </w:t>
      </w:r>
    </w:p>
    <w:p w:rsidR="00CA0B4B" w:rsidRDefault="00E70125" w:rsidP="00CA0B4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  <w:r w:rsidR="00CA0B4B" w:rsidRPr="00E70125">
        <w:rPr>
          <w:rFonts w:ascii="Times New Roman" w:eastAsia="Times New Roman" w:hAnsi="Times New Roman" w:cs="Times New Roman"/>
        </w:rPr>
        <w:t xml:space="preserve">      </w:t>
      </w:r>
      <w:r w:rsidR="00CA0B4B" w:rsidRPr="00B453F3">
        <w:rPr>
          <w:rFonts w:ascii="Times New Roman" w:eastAsia="Times New Roman" w:hAnsi="Times New Roman" w:cs="Times New Roman"/>
        </w:rPr>
        <w:t xml:space="preserve">№  </w:t>
      </w:r>
      <w:r w:rsidR="00D17E6A">
        <w:rPr>
          <w:rFonts w:ascii="Times New Roman" w:eastAsia="Times New Roman" w:hAnsi="Times New Roman" w:cs="Times New Roman"/>
        </w:rPr>
        <w:t>3</w:t>
      </w:r>
      <w:r w:rsidR="00CA0B4B">
        <w:rPr>
          <w:rFonts w:ascii="Times New Roman" w:eastAsia="Times New Roman" w:hAnsi="Times New Roman" w:cs="Times New Roman"/>
        </w:rPr>
        <w:t xml:space="preserve">              </w:t>
      </w:r>
      <w:r w:rsidR="00D17E6A">
        <w:rPr>
          <w:rFonts w:ascii="Times New Roman" w:eastAsia="Times New Roman" w:hAnsi="Times New Roman" w:cs="Times New Roman"/>
        </w:rPr>
        <w:t xml:space="preserve">   </w:t>
      </w:r>
      <w:r w:rsidR="007B4C59">
        <w:rPr>
          <w:rFonts w:ascii="Times New Roman" w:eastAsia="Times New Roman" w:hAnsi="Times New Roman" w:cs="Times New Roman"/>
        </w:rPr>
        <w:t>31</w:t>
      </w:r>
      <w:r w:rsidR="00CA0B4B" w:rsidRPr="00B453F3">
        <w:rPr>
          <w:rFonts w:ascii="Times New Roman" w:eastAsia="Times New Roman" w:hAnsi="Times New Roman" w:cs="Times New Roman"/>
        </w:rPr>
        <w:t>.</w:t>
      </w:r>
      <w:r w:rsidR="00D17E6A">
        <w:rPr>
          <w:rFonts w:ascii="Times New Roman" w:eastAsia="Times New Roman" w:hAnsi="Times New Roman" w:cs="Times New Roman"/>
        </w:rPr>
        <w:t>03</w:t>
      </w:r>
      <w:r w:rsidR="00CA0B4B" w:rsidRPr="00B453F3">
        <w:rPr>
          <w:rFonts w:ascii="Times New Roman" w:eastAsia="Times New Roman" w:hAnsi="Times New Roman" w:cs="Times New Roman"/>
        </w:rPr>
        <w:t>.20</w:t>
      </w:r>
      <w:r w:rsidR="007B4C59">
        <w:rPr>
          <w:rFonts w:ascii="Times New Roman" w:eastAsia="Times New Roman" w:hAnsi="Times New Roman" w:cs="Times New Roman"/>
        </w:rPr>
        <w:t>20</w:t>
      </w:r>
      <w:r w:rsidR="00CA0B4B" w:rsidRPr="00B453F3">
        <w:rPr>
          <w:rFonts w:ascii="Times New Roman" w:eastAsia="Times New Roman" w:hAnsi="Times New Roman" w:cs="Times New Roman"/>
        </w:rPr>
        <w:t xml:space="preserve"> года    </w:t>
      </w:r>
      <w:r w:rsidR="00CA0B4B" w:rsidRPr="00B453F3">
        <w:rPr>
          <w:rFonts w:ascii="Times New Roman" w:eastAsia="Times New Roman" w:hAnsi="Times New Roman" w:cs="Times New Roman"/>
        </w:rPr>
        <w:tab/>
        <w:t xml:space="preserve">   с. Лопатино Татарского района Новосибирской области</w:t>
      </w:r>
    </w:p>
    <w:p w:rsidR="00CA0B4B" w:rsidRPr="00F25030" w:rsidRDefault="00CA0B4B" w:rsidP="00CA0B4B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E951E4" w:rsidRPr="00E951E4" w:rsidRDefault="00001C93" w:rsidP="00E951E4">
      <w:pPr>
        <w:jc w:val="center"/>
        <w:rPr>
          <w:b/>
          <w:bCs/>
          <w:i/>
          <w:color w:val="FF0000"/>
          <w:spacing w:val="-4"/>
          <w:sz w:val="18"/>
          <w:szCs w:val="18"/>
        </w:rPr>
      </w:pPr>
      <w:r w:rsidRPr="00001C93">
        <w:rPr>
          <w:b/>
          <w:bCs/>
          <w:i/>
          <w:color w:val="FF0000"/>
          <w:spacing w:val="-4"/>
          <w:sz w:val="18"/>
          <w:szCs w:val="18"/>
        </w:rPr>
        <w:pict>
          <v:shape id="_x0000_i1026" type="#_x0000_t136" style="width:462.75pt;height:12.75pt" fillcolor="#06c" strokecolor="#9cf" strokeweight="1.5pt">
            <v:shadow on="t" color="#900"/>
            <v:textpath style="font-family:&quot;Impact&quot;;font-size:10pt;v-text-kern:t" trim="t" fitpath="t" string="Рубрика &quot;Нормативно - правовые акты администрации&quot;"/>
          </v:shape>
        </w:pict>
      </w:r>
    </w:p>
    <w:p w:rsidR="00E951E4" w:rsidRDefault="00E951E4" w:rsidP="00E951E4">
      <w:pPr>
        <w:pStyle w:val="a6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 xml:space="preserve">ПОСТАНОВЛЕНИЕ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от 23.03.2020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>г. № 1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1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>с. Лопатино</w:t>
      </w:r>
    </w:p>
    <w:p w:rsidR="00E951E4" w:rsidRPr="00E951E4" w:rsidRDefault="00E951E4" w:rsidP="00E951E4">
      <w:pPr>
        <w:pStyle w:val="a6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E951E4">
        <w:rPr>
          <w:rFonts w:ascii="Times New Roman" w:eastAsia="Calibri" w:hAnsi="Times New Roman" w:cs="Times New Roman"/>
          <w:b/>
          <w:sz w:val="18"/>
          <w:szCs w:val="18"/>
        </w:rPr>
        <w:t>«Об утверждении Административного регламента по предоставлению муниципальной услуги</w:t>
      </w:r>
    </w:p>
    <w:p w:rsidR="00E951E4" w:rsidRPr="00E951E4" w:rsidRDefault="00E951E4" w:rsidP="00E951E4">
      <w:pPr>
        <w:pStyle w:val="a6"/>
        <w:jc w:val="center"/>
        <w:rPr>
          <w:rFonts w:ascii="Times New Roman" w:eastAsia="Calibri" w:hAnsi="Times New Roman" w:cs="Times New Roman"/>
          <w:b/>
          <w:bCs/>
          <w:sz w:val="18"/>
          <w:szCs w:val="18"/>
        </w:rPr>
      </w:pPr>
      <w:r w:rsidRPr="00E951E4">
        <w:rPr>
          <w:rFonts w:ascii="Times New Roman" w:eastAsia="Calibri" w:hAnsi="Times New Roman" w:cs="Times New Roman"/>
          <w:b/>
          <w:bCs/>
          <w:sz w:val="18"/>
          <w:szCs w:val="18"/>
        </w:rPr>
        <w:t>«Перевод жилого помещения в нежилое помещение</w:t>
      </w:r>
    </w:p>
    <w:p w:rsidR="00E951E4" w:rsidRDefault="00E951E4" w:rsidP="00E951E4">
      <w:pPr>
        <w:pStyle w:val="a6"/>
        <w:jc w:val="center"/>
        <w:rPr>
          <w:rFonts w:ascii="Times New Roman" w:eastAsia="Calibri" w:hAnsi="Times New Roman" w:cs="Times New Roman"/>
          <w:b/>
          <w:sz w:val="18"/>
          <w:szCs w:val="18"/>
        </w:rPr>
      </w:pPr>
      <w:r w:rsidRPr="00E951E4">
        <w:rPr>
          <w:rFonts w:ascii="Times New Roman" w:eastAsia="Calibri" w:hAnsi="Times New Roman" w:cs="Times New Roman"/>
          <w:b/>
          <w:bCs/>
          <w:sz w:val="18"/>
          <w:szCs w:val="18"/>
        </w:rPr>
        <w:t>или нежилого помещения в жилое помещение</w:t>
      </w:r>
      <w:r w:rsidRPr="00E951E4">
        <w:rPr>
          <w:rFonts w:ascii="Times New Roman" w:eastAsia="Calibri" w:hAnsi="Times New Roman" w:cs="Times New Roman"/>
          <w:b/>
          <w:sz w:val="18"/>
          <w:szCs w:val="18"/>
        </w:rPr>
        <w:t>»</w:t>
      </w:r>
    </w:p>
    <w:p w:rsidR="00EC2081" w:rsidRPr="00E951E4" w:rsidRDefault="00EC2081" w:rsidP="00E951E4">
      <w:pPr>
        <w:pStyle w:val="a6"/>
        <w:jc w:val="center"/>
        <w:rPr>
          <w:rFonts w:ascii="Times New Roman" w:eastAsia="Calibri" w:hAnsi="Times New Roman" w:cs="Times New Roman"/>
          <w:b/>
          <w:bCs/>
          <w:sz w:val="18"/>
          <w:szCs w:val="18"/>
        </w:rPr>
      </w:pPr>
    </w:p>
    <w:p w:rsidR="00E951E4" w:rsidRDefault="00E951E4" w:rsidP="00E951E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eastAsia="Times New Roman" w:hAnsi="Times New Roman" w:cs="Times New Roman"/>
          <w:spacing w:val="-3"/>
          <w:sz w:val="18"/>
          <w:szCs w:val="18"/>
        </w:rPr>
        <w:t xml:space="preserve">     В соответствии с Федеральным законом от </w:t>
      </w:r>
      <w:r w:rsidRPr="00E951E4">
        <w:rPr>
          <w:rFonts w:ascii="Times New Roman" w:eastAsia="Times New Roman" w:hAnsi="Times New Roman" w:cs="Times New Roman"/>
          <w:spacing w:val="-1"/>
          <w:sz w:val="18"/>
          <w:szCs w:val="18"/>
        </w:rPr>
        <w:t>27.07.2010 г. № 210-ФЗ «Об организации предоставления государственных и муниципальных услуг»</w:t>
      </w:r>
      <w:r w:rsidRPr="00E951E4">
        <w:rPr>
          <w:rFonts w:ascii="Times New Roman" w:eastAsia="Times New Roman" w:hAnsi="Times New Roman" w:cs="Times New Roman"/>
          <w:spacing w:val="-2"/>
          <w:sz w:val="18"/>
          <w:szCs w:val="18"/>
        </w:rPr>
        <w:t>, Уставом Лопатинского сельсовета Татарского района Новосибирской области,</w:t>
      </w:r>
      <w:r w:rsidRPr="00E951E4">
        <w:rPr>
          <w:rFonts w:ascii="Times New Roman" w:eastAsia="Times New Roman" w:hAnsi="Times New Roman" w:cs="Times New Roman"/>
          <w:sz w:val="18"/>
          <w:szCs w:val="18"/>
        </w:rPr>
        <w:t xml:space="preserve"> администрация </w:t>
      </w:r>
      <w:r w:rsidRPr="00E951E4">
        <w:rPr>
          <w:rFonts w:ascii="Times New Roman" w:eastAsia="Times New Roman" w:hAnsi="Times New Roman" w:cs="Times New Roman"/>
          <w:spacing w:val="-2"/>
          <w:sz w:val="18"/>
          <w:szCs w:val="18"/>
        </w:rPr>
        <w:t>Лопатинского</w:t>
      </w:r>
      <w:r w:rsidRPr="00E951E4">
        <w:rPr>
          <w:rFonts w:ascii="Times New Roman" w:eastAsia="Times New Roman" w:hAnsi="Times New Roman" w:cs="Times New Roman"/>
          <w:sz w:val="18"/>
          <w:szCs w:val="18"/>
        </w:rPr>
        <w:t xml:space="preserve"> сельсовета Татарского района Новосибирской области</w:t>
      </w: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951E4">
        <w:rPr>
          <w:rFonts w:ascii="Times New Roman" w:eastAsia="Times New Roman" w:hAnsi="Times New Roman" w:cs="Times New Roman"/>
          <w:sz w:val="18"/>
          <w:szCs w:val="18"/>
        </w:rPr>
        <w:t>ПОСТАНОВЛЯЕТ:</w:t>
      </w: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8"/>
          <w:szCs w:val="18"/>
        </w:rPr>
      </w:pPr>
      <w:r w:rsidRPr="00E951E4">
        <w:rPr>
          <w:rFonts w:ascii="Times New Roman" w:eastAsia="Times New Roman" w:hAnsi="Times New Roman" w:cs="Times New Roman"/>
          <w:sz w:val="18"/>
          <w:szCs w:val="18"/>
        </w:rPr>
        <w:t xml:space="preserve">     1.</w:t>
      </w:r>
      <w:r w:rsidRPr="00E951E4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 Утвердить прилагаемый </w:t>
      </w:r>
      <w:r w:rsidRPr="00E951E4">
        <w:rPr>
          <w:rFonts w:ascii="Times New Roman" w:eastAsia="Calibri" w:hAnsi="Times New Roman" w:cs="Times New Roman"/>
          <w:bCs/>
          <w:kern w:val="36"/>
          <w:sz w:val="18"/>
          <w:szCs w:val="18"/>
          <w:lang w:eastAsia="en-US"/>
        </w:rPr>
        <w:t>Административный регламент</w:t>
      </w:r>
      <w:r w:rsidRPr="00E951E4">
        <w:rPr>
          <w:rFonts w:ascii="Times New Roman" w:eastAsia="Times New Roman" w:hAnsi="Times New Roman" w:cs="Times New Roman"/>
          <w:sz w:val="18"/>
          <w:szCs w:val="18"/>
        </w:rPr>
        <w:t xml:space="preserve"> по предоставлению   муниципальной услуги «</w:t>
      </w:r>
      <w:r w:rsidRPr="00E951E4">
        <w:rPr>
          <w:rFonts w:ascii="Times New Roman" w:eastAsia="Times New Roman" w:hAnsi="Times New Roman" w:cs="Times New Roman"/>
          <w:bCs/>
          <w:sz w:val="18"/>
          <w:szCs w:val="18"/>
        </w:rPr>
        <w:t>Перевод жилого помещения в нежилое помещение или нежилого помещения в жилое помещение</w:t>
      </w:r>
      <w:r w:rsidRPr="00E951E4">
        <w:rPr>
          <w:rFonts w:ascii="Times New Roman" w:eastAsia="Times New Roman" w:hAnsi="Times New Roman" w:cs="Times New Roman"/>
          <w:sz w:val="18"/>
          <w:szCs w:val="18"/>
        </w:rPr>
        <w:t>»</w:t>
      </w:r>
      <w:r w:rsidRPr="00E951E4">
        <w:rPr>
          <w:rFonts w:ascii="Times New Roman" w:eastAsia="Times New Roman" w:hAnsi="Times New Roman" w:cs="Times New Roman"/>
          <w:bCs/>
          <w:sz w:val="18"/>
          <w:szCs w:val="18"/>
        </w:rPr>
        <w:t>.</w:t>
      </w:r>
    </w:p>
    <w:p w:rsidR="00E951E4" w:rsidRPr="00E951E4" w:rsidRDefault="00E951E4" w:rsidP="00E951E4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E951E4">
        <w:rPr>
          <w:rFonts w:ascii="Times New Roman" w:eastAsia="Times New Roman" w:hAnsi="Times New Roman" w:cs="Times New Roman"/>
          <w:bCs/>
          <w:sz w:val="18"/>
          <w:szCs w:val="18"/>
        </w:rPr>
        <w:t xml:space="preserve">     2. Опубликовать настоящее постановление в газете «Лопатинский Вестник» и на официальном сайте администрации в сети «Интернет».</w:t>
      </w:r>
    </w:p>
    <w:p w:rsidR="00E951E4" w:rsidRDefault="00E951E4" w:rsidP="00E951E4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E951E4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     3. </w:t>
      </w:r>
      <w:proofErr w:type="gramStart"/>
      <w:r w:rsidRPr="00E951E4">
        <w:rPr>
          <w:rFonts w:ascii="Times New Roman" w:eastAsia="Calibri" w:hAnsi="Times New Roman" w:cs="Times New Roman"/>
          <w:sz w:val="18"/>
          <w:szCs w:val="18"/>
          <w:lang w:eastAsia="en-US"/>
        </w:rPr>
        <w:t>Контроль за</w:t>
      </w:r>
      <w:proofErr w:type="gramEnd"/>
      <w:r w:rsidRPr="00E951E4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 выполнением настоящего постановления оставляю за собой.</w:t>
      </w:r>
    </w:p>
    <w:p w:rsidR="00E951E4" w:rsidRDefault="00E951E4" w:rsidP="00E951E4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6356B6">
        <w:rPr>
          <w:rFonts w:ascii="Times New Roman" w:hAnsi="Times New Roman" w:cs="Times New Roman"/>
          <w:sz w:val="18"/>
          <w:szCs w:val="18"/>
        </w:rPr>
        <w:t>Глава Лопатинского сельсовета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356B6">
        <w:rPr>
          <w:rFonts w:ascii="Times New Roman" w:hAnsi="Times New Roman" w:cs="Times New Roman"/>
          <w:sz w:val="18"/>
          <w:szCs w:val="18"/>
        </w:rPr>
        <w:t>Татарского района Новосибирской обл</w:t>
      </w:r>
      <w:r>
        <w:rPr>
          <w:rFonts w:ascii="Times New Roman" w:hAnsi="Times New Roman" w:cs="Times New Roman"/>
          <w:sz w:val="18"/>
          <w:szCs w:val="18"/>
        </w:rPr>
        <w:t xml:space="preserve">асти </w:t>
      </w:r>
      <w:r w:rsidRPr="006356B6">
        <w:rPr>
          <w:rFonts w:ascii="Times New Roman" w:hAnsi="Times New Roman" w:cs="Times New Roman"/>
          <w:sz w:val="18"/>
          <w:szCs w:val="18"/>
        </w:rPr>
        <w:t>Л.К. Пономарева</w:t>
      </w:r>
    </w:p>
    <w:p w:rsidR="00E951E4" w:rsidRDefault="00E951E4" w:rsidP="00E951E4">
      <w:pPr>
        <w:pStyle w:val="a6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E951E4" w:rsidRPr="00195CFE" w:rsidRDefault="00E951E4" w:rsidP="00E951E4">
      <w:pPr>
        <w:pStyle w:val="a6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 xml:space="preserve">ПОСТАНОВЛЕНИЕ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от 23.03.2020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>г. № 1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2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>с. Лопатино</w:t>
      </w:r>
    </w:p>
    <w:p w:rsidR="00E951E4" w:rsidRPr="00E951E4" w:rsidRDefault="00E951E4" w:rsidP="00E951E4">
      <w:pPr>
        <w:tabs>
          <w:tab w:val="left" w:pos="180"/>
          <w:tab w:val="left" w:pos="540"/>
        </w:tabs>
        <w:spacing w:after="0" w:line="240" w:lineRule="auto"/>
        <w:ind w:left="-360" w:right="201" w:firstLine="18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E951E4">
        <w:rPr>
          <w:rFonts w:ascii="Times New Roman" w:hAnsi="Times New Roman" w:cs="Times New Roman"/>
          <w:b/>
          <w:bCs/>
          <w:sz w:val="18"/>
          <w:szCs w:val="18"/>
        </w:rPr>
        <w:t xml:space="preserve">О внесении изменений в постановление администрации Лопатинского сельсовета  </w:t>
      </w:r>
      <w:r w:rsidRPr="00E951E4">
        <w:rPr>
          <w:rFonts w:ascii="Times New Roman" w:hAnsi="Times New Roman" w:cs="Times New Roman"/>
          <w:b/>
          <w:sz w:val="18"/>
          <w:szCs w:val="18"/>
        </w:rPr>
        <w:t>№ 51  от 27.12.2011 года</w:t>
      </w:r>
      <w:r w:rsidRPr="00E951E4">
        <w:rPr>
          <w:rFonts w:ascii="Times New Roman" w:hAnsi="Times New Roman" w:cs="Times New Roman"/>
          <w:b/>
          <w:bCs/>
          <w:sz w:val="18"/>
          <w:szCs w:val="18"/>
        </w:rPr>
        <w:t xml:space="preserve"> «Об утверждении административного  регламента</w:t>
      </w:r>
    </w:p>
    <w:p w:rsidR="00E951E4" w:rsidRDefault="00E951E4" w:rsidP="00E951E4">
      <w:pPr>
        <w:tabs>
          <w:tab w:val="left" w:pos="180"/>
          <w:tab w:val="left" w:pos="540"/>
        </w:tabs>
        <w:spacing w:after="0" w:line="240" w:lineRule="auto"/>
        <w:ind w:left="-360" w:right="201" w:firstLine="18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E951E4">
        <w:rPr>
          <w:rFonts w:ascii="Times New Roman" w:hAnsi="Times New Roman" w:cs="Times New Roman"/>
          <w:b/>
          <w:bCs/>
          <w:sz w:val="18"/>
          <w:szCs w:val="18"/>
        </w:rPr>
        <w:t>предоставления муниципальной услуги по приватизации жилых помещений муниципального жилищного фонда»</w:t>
      </w:r>
    </w:p>
    <w:p w:rsidR="00EC2081" w:rsidRPr="00E951E4" w:rsidRDefault="00EC2081" w:rsidP="00E951E4">
      <w:pPr>
        <w:tabs>
          <w:tab w:val="left" w:pos="180"/>
          <w:tab w:val="left" w:pos="540"/>
        </w:tabs>
        <w:spacing w:after="0" w:line="240" w:lineRule="auto"/>
        <w:ind w:left="-360" w:right="201" w:firstLine="18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 xml:space="preserve">         В соответствии с Федеральным законом №361 – ФЗ «О внесении 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</w:t>
      </w:r>
      <w:proofErr w:type="gramStart"/>
      <w:r w:rsidRPr="00E951E4">
        <w:rPr>
          <w:rFonts w:ascii="Times New Roman" w:hAnsi="Times New Roman" w:cs="Times New Roman"/>
          <w:sz w:val="18"/>
          <w:szCs w:val="18"/>
        </w:rPr>
        <w:t>,с</w:t>
      </w:r>
      <w:proofErr w:type="gramEnd"/>
      <w:r w:rsidRPr="00E951E4">
        <w:rPr>
          <w:rFonts w:ascii="Times New Roman" w:hAnsi="Times New Roman" w:cs="Times New Roman"/>
          <w:sz w:val="18"/>
          <w:szCs w:val="18"/>
        </w:rPr>
        <w:t xml:space="preserve">т.8 ФЗ от 04.07.1991 №154, постановлением Губернатора Новосибирской области от 06.05.2019 №133 частью 4 статьи 7,частью 2 статьи 43 Федерального закона от 06.10.2003 №131-ФЗ «Об общих принципах организации местного самоуправления в Российской Федерации», Уставом </w:t>
      </w:r>
      <w:r w:rsidRPr="00E951E4">
        <w:rPr>
          <w:rFonts w:ascii="Times New Roman" w:hAnsi="Times New Roman" w:cs="Times New Roman"/>
          <w:bCs/>
          <w:sz w:val="18"/>
          <w:szCs w:val="18"/>
        </w:rPr>
        <w:t>Лопатинского</w:t>
      </w:r>
      <w:r w:rsidRPr="00E951E4">
        <w:rPr>
          <w:rFonts w:ascii="Times New Roman" w:hAnsi="Times New Roman" w:cs="Times New Roman"/>
          <w:sz w:val="18"/>
          <w:szCs w:val="18"/>
        </w:rPr>
        <w:t xml:space="preserve"> сельсовета,</w:t>
      </w: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E951E4">
        <w:rPr>
          <w:rFonts w:ascii="Times New Roman" w:hAnsi="Times New Roman" w:cs="Times New Roman"/>
          <w:b/>
          <w:sz w:val="18"/>
          <w:szCs w:val="18"/>
        </w:rPr>
        <w:t xml:space="preserve"> ПОСТАНОВЛЯЮ:</w:t>
      </w:r>
    </w:p>
    <w:p w:rsidR="00E951E4" w:rsidRPr="00E951E4" w:rsidRDefault="00E951E4" w:rsidP="00E951E4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>Внести следующие изменения:</w:t>
      </w:r>
    </w:p>
    <w:p w:rsidR="00E951E4" w:rsidRPr="00E951E4" w:rsidRDefault="00E951E4" w:rsidP="00E951E4">
      <w:pPr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>В пункте 2.5 слова  «Федеральным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30.07.1997)» исключить.</w:t>
      </w:r>
    </w:p>
    <w:p w:rsidR="00E951E4" w:rsidRPr="00E951E4" w:rsidRDefault="00E951E4" w:rsidP="00E951E4">
      <w:pPr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>Пункт 2.4.1. изложить в следующей редакции «Общий срок принятия решения о предоставлении муниципальной услуги составляет два месяца со дня подачи документов».</w:t>
      </w:r>
    </w:p>
    <w:p w:rsidR="00E951E4" w:rsidRPr="00E951E4" w:rsidRDefault="00E951E4" w:rsidP="00E951E4">
      <w:pPr>
        <w:numPr>
          <w:ilvl w:val="0"/>
          <w:numId w:val="11"/>
        </w:numPr>
        <w:tabs>
          <w:tab w:val="left" w:pos="180"/>
          <w:tab w:val="left" w:pos="540"/>
        </w:tabs>
        <w:spacing w:after="0" w:line="240" w:lineRule="auto"/>
        <w:ind w:right="201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 xml:space="preserve">   В пункте 2.6. «Полный перечень документов, необходимых для предоставления муниципальной услуги» слова « 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выдачи ордера» исключить.</w:t>
      </w:r>
    </w:p>
    <w:p w:rsidR="00E951E4" w:rsidRPr="00E951E4" w:rsidRDefault="00E951E4" w:rsidP="00E951E4">
      <w:pPr>
        <w:numPr>
          <w:ilvl w:val="0"/>
          <w:numId w:val="11"/>
        </w:numPr>
        <w:tabs>
          <w:tab w:val="left" w:pos="180"/>
          <w:tab w:val="left" w:pos="540"/>
        </w:tabs>
        <w:spacing w:after="0" w:line="240" w:lineRule="auto"/>
        <w:ind w:right="201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 xml:space="preserve">   В пункте 2.6.1. «Перечень необходимых и обязательных для предоставления муниципальной услуги документов, предоставляемых лично заявителем (с 01.07.2012 г.)» слова – «выписка из домовой книги с полной информацией о гражданах, зарегистрированных на данной жилой площади на момент обращения, а также зарегистрированных ранее и выбывших за период с момента выдачи ордера» исключить.</w:t>
      </w:r>
    </w:p>
    <w:p w:rsidR="00E951E4" w:rsidRPr="00E951E4" w:rsidRDefault="00E951E4" w:rsidP="00E951E4">
      <w:pPr>
        <w:numPr>
          <w:ilvl w:val="0"/>
          <w:numId w:val="11"/>
        </w:numPr>
        <w:tabs>
          <w:tab w:val="left" w:pos="180"/>
          <w:tab w:val="left" w:pos="540"/>
        </w:tabs>
        <w:spacing w:after="0" w:line="240" w:lineRule="auto"/>
        <w:ind w:right="201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E951E4">
        <w:rPr>
          <w:rFonts w:ascii="Times New Roman" w:hAnsi="Times New Roman" w:cs="Times New Roman"/>
          <w:color w:val="000000"/>
          <w:sz w:val="18"/>
          <w:szCs w:val="18"/>
        </w:rPr>
        <w:t xml:space="preserve">   </w:t>
      </w:r>
      <w:r w:rsidRPr="00E951E4">
        <w:rPr>
          <w:rFonts w:ascii="Times New Roman" w:hAnsi="Times New Roman" w:cs="Times New Roman"/>
          <w:sz w:val="18"/>
          <w:szCs w:val="18"/>
        </w:rPr>
        <w:t xml:space="preserve">Настоящее Постановление подлежит официальному опубликованию (обнародованию) в газете  «Лопатинский вестник» и размещению на сайте администрации </w:t>
      </w:r>
      <w:r w:rsidRPr="00E951E4">
        <w:rPr>
          <w:rFonts w:ascii="Times New Roman" w:hAnsi="Times New Roman" w:cs="Times New Roman"/>
          <w:color w:val="0000FF"/>
          <w:sz w:val="18"/>
          <w:szCs w:val="18"/>
        </w:rPr>
        <w:t xml:space="preserve"> </w:t>
      </w:r>
      <w:r w:rsidRPr="00E951E4">
        <w:rPr>
          <w:rFonts w:ascii="Times New Roman" w:hAnsi="Times New Roman" w:cs="Times New Roman"/>
          <w:sz w:val="18"/>
          <w:szCs w:val="18"/>
        </w:rPr>
        <w:t>в сети Интернет.</w:t>
      </w:r>
    </w:p>
    <w:p w:rsidR="00E951E4" w:rsidRPr="00E951E4" w:rsidRDefault="00E951E4" w:rsidP="00E951E4">
      <w:pPr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gramStart"/>
      <w:r w:rsidRPr="00E951E4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E951E4">
        <w:rPr>
          <w:rFonts w:ascii="Times New Roman" w:hAnsi="Times New Roman" w:cs="Times New Roman"/>
          <w:sz w:val="18"/>
          <w:szCs w:val="18"/>
        </w:rPr>
        <w:t xml:space="preserve"> исполнением данного постановления оставляю за собой.</w:t>
      </w:r>
    </w:p>
    <w:p w:rsidR="00E951E4" w:rsidRDefault="006356B6" w:rsidP="00823D9E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6356B6">
        <w:rPr>
          <w:rFonts w:ascii="Times New Roman" w:hAnsi="Times New Roman" w:cs="Times New Roman"/>
          <w:sz w:val="18"/>
          <w:szCs w:val="18"/>
        </w:rPr>
        <w:t>Глава Лопатинского сельсовета</w:t>
      </w:r>
      <w:r w:rsidR="00F62573">
        <w:rPr>
          <w:rFonts w:ascii="Times New Roman" w:hAnsi="Times New Roman" w:cs="Times New Roman"/>
          <w:sz w:val="18"/>
          <w:szCs w:val="18"/>
        </w:rPr>
        <w:t xml:space="preserve"> </w:t>
      </w:r>
      <w:r w:rsidRPr="006356B6">
        <w:rPr>
          <w:rFonts w:ascii="Times New Roman" w:hAnsi="Times New Roman" w:cs="Times New Roman"/>
          <w:sz w:val="18"/>
          <w:szCs w:val="18"/>
        </w:rPr>
        <w:t>Татарского района Новосибирской обл</w:t>
      </w:r>
      <w:r w:rsidR="00F62573">
        <w:rPr>
          <w:rFonts w:ascii="Times New Roman" w:hAnsi="Times New Roman" w:cs="Times New Roman"/>
          <w:sz w:val="18"/>
          <w:szCs w:val="18"/>
        </w:rPr>
        <w:t xml:space="preserve">асти </w:t>
      </w:r>
      <w:r w:rsidRPr="006356B6">
        <w:rPr>
          <w:rFonts w:ascii="Times New Roman" w:hAnsi="Times New Roman" w:cs="Times New Roman"/>
          <w:sz w:val="18"/>
          <w:szCs w:val="18"/>
        </w:rPr>
        <w:t>Л.К. Пономарева</w:t>
      </w:r>
    </w:p>
    <w:p w:rsidR="00823D9E" w:rsidRPr="00823D9E" w:rsidRDefault="00823D9E" w:rsidP="00823D9E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</w:p>
    <w:p w:rsidR="00E951E4" w:rsidRPr="00E951E4" w:rsidRDefault="00E951E4" w:rsidP="00E951E4">
      <w:pPr>
        <w:pStyle w:val="a6"/>
        <w:jc w:val="center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 xml:space="preserve">ПОСТАНОВЛЕНИЕ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от 23.03.2020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>г. № 1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3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>с. Лопатино</w:t>
      </w:r>
    </w:p>
    <w:p w:rsidR="00E951E4" w:rsidRDefault="00E951E4" w:rsidP="00E951E4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E951E4">
        <w:rPr>
          <w:rFonts w:ascii="Times New Roman" w:hAnsi="Times New Roman" w:cs="Times New Roman"/>
          <w:b/>
          <w:sz w:val="18"/>
          <w:szCs w:val="18"/>
        </w:rPr>
        <w:t xml:space="preserve">Об утверждении </w:t>
      </w:r>
      <w:proofErr w:type="gramStart"/>
      <w:r w:rsidRPr="00E951E4">
        <w:rPr>
          <w:rFonts w:ascii="Times New Roman" w:hAnsi="Times New Roman" w:cs="Times New Roman"/>
          <w:b/>
          <w:sz w:val="18"/>
          <w:szCs w:val="18"/>
        </w:rPr>
        <w:t>плана правотворческой деятельности администрации Лопатинского сельсовета Татарского района Новосибирской области</w:t>
      </w:r>
      <w:proofErr w:type="gramEnd"/>
      <w:r w:rsidRPr="00E951E4">
        <w:rPr>
          <w:rFonts w:ascii="Times New Roman" w:hAnsi="Times New Roman" w:cs="Times New Roman"/>
          <w:b/>
          <w:sz w:val="18"/>
          <w:szCs w:val="18"/>
        </w:rPr>
        <w:t xml:space="preserve"> на 2020 год</w:t>
      </w:r>
    </w:p>
    <w:p w:rsidR="00EC2081" w:rsidRPr="00E951E4" w:rsidRDefault="00EC2081" w:rsidP="00E951E4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E951E4" w:rsidRPr="00E951E4" w:rsidRDefault="00E951E4" w:rsidP="00E951E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>Руководствуясь Уставом Лопатинского сельсовета Татарского района Новосибирской области и предложением Татарской межрайонной прокуратуры от 30.01.2020 г., администрация Лопатинского сельсовета Татарского района Новосибирской области  ПОСТАНОВЛЯЕТ:</w:t>
      </w: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 xml:space="preserve">1. Утвердить план правотворческой </w:t>
      </w:r>
      <w:proofErr w:type="gramStart"/>
      <w:r w:rsidRPr="00E951E4">
        <w:rPr>
          <w:rFonts w:ascii="Times New Roman" w:hAnsi="Times New Roman" w:cs="Times New Roman"/>
          <w:sz w:val="18"/>
          <w:szCs w:val="18"/>
        </w:rPr>
        <w:t>деятельности администрации Лопатинского сельсовета Татарского района Новосибирской области</w:t>
      </w:r>
      <w:proofErr w:type="gramEnd"/>
      <w:r w:rsidRPr="00E951E4">
        <w:rPr>
          <w:rFonts w:ascii="Times New Roman" w:hAnsi="Times New Roman" w:cs="Times New Roman"/>
          <w:sz w:val="18"/>
          <w:szCs w:val="18"/>
        </w:rPr>
        <w:t xml:space="preserve"> на 2020 год, согласно приложению № 1.</w:t>
      </w:r>
    </w:p>
    <w:p w:rsidR="00E951E4" w:rsidRPr="00E951E4" w:rsidRDefault="00E951E4" w:rsidP="00E951E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lastRenderedPageBreak/>
        <w:t xml:space="preserve">2. Опубликовать настоящее постановление в «Лопатинском вестнике», </w:t>
      </w:r>
      <w:proofErr w:type="gramStart"/>
      <w:r w:rsidRPr="00E951E4">
        <w:rPr>
          <w:rFonts w:ascii="Times New Roman" w:hAnsi="Times New Roman" w:cs="Times New Roman"/>
          <w:sz w:val="18"/>
          <w:szCs w:val="18"/>
        </w:rPr>
        <w:t>разместить его</w:t>
      </w:r>
      <w:proofErr w:type="gramEnd"/>
      <w:r w:rsidRPr="00E951E4">
        <w:rPr>
          <w:rFonts w:ascii="Times New Roman" w:hAnsi="Times New Roman" w:cs="Times New Roman"/>
          <w:sz w:val="18"/>
          <w:szCs w:val="18"/>
        </w:rPr>
        <w:t xml:space="preserve"> на официальном сайте администрации Лопатинского сельсовета Татарского района Новосибирской области в сети Интернет и довести до сведения всех заинтересованных лиц.</w:t>
      </w:r>
    </w:p>
    <w:p w:rsidR="00E951E4" w:rsidRPr="00E951E4" w:rsidRDefault="00E951E4" w:rsidP="00E951E4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18"/>
          <w:szCs w:val="18"/>
        </w:rPr>
      </w:pPr>
      <w:r w:rsidRPr="00E951E4">
        <w:rPr>
          <w:rFonts w:ascii="Times New Roman" w:hAnsi="Times New Roman" w:cs="Times New Roman"/>
          <w:sz w:val="18"/>
          <w:szCs w:val="18"/>
        </w:rPr>
        <w:t xml:space="preserve">3. </w:t>
      </w:r>
      <w:proofErr w:type="gramStart"/>
      <w:r w:rsidRPr="00E951E4">
        <w:rPr>
          <w:rFonts w:ascii="Times New Roman" w:hAnsi="Times New Roman" w:cs="Times New Roman"/>
          <w:sz w:val="18"/>
          <w:szCs w:val="18"/>
        </w:rPr>
        <w:t>Контроль за</w:t>
      </w:r>
      <w:bookmarkStart w:id="0" w:name="_GoBack"/>
      <w:bookmarkEnd w:id="0"/>
      <w:proofErr w:type="gramEnd"/>
      <w:r w:rsidRPr="00E951E4">
        <w:rPr>
          <w:rFonts w:ascii="Times New Roman" w:hAnsi="Times New Roman" w:cs="Times New Roman"/>
          <w:sz w:val="18"/>
          <w:szCs w:val="18"/>
        </w:rPr>
        <w:t xml:space="preserve"> исполнением постановления оставляю за собой.</w:t>
      </w:r>
    </w:p>
    <w:p w:rsidR="000D3C33" w:rsidRDefault="00E951E4" w:rsidP="00823D9E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  <w:r w:rsidRPr="006356B6">
        <w:rPr>
          <w:rFonts w:ascii="Times New Roman" w:hAnsi="Times New Roman" w:cs="Times New Roman"/>
          <w:sz w:val="18"/>
          <w:szCs w:val="18"/>
        </w:rPr>
        <w:t>Глава Лопатинского сельсовета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356B6">
        <w:rPr>
          <w:rFonts w:ascii="Times New Roman" w:hAnsi="Times New Roman" w:cs="Times New Roman"/>
          <w:sz w:val="18"/>
          <w:szCs w:val="18"/>
        </w:rPr>
        <w:t>Татарского района Новосибирской обл</w:t>
      </w:r>
      <w:r>
        <w:rPr>
          <w:rFonts w:ascii="Times New Roman" w:hAnsi="Times New Roman" w:cs="Times New Roman"/>
          <w:sz w:val="18"/>
          <w:szCs w:val="18"/>
        </w:rPr>
        <w:t xml:space="preserve">асти </w:t>
      </w:r>
      <w:r w:rsidRPr="006356B6">
        <w:rPr>
          <w:rFonts w:ascii="Times New Roman" w:hAnsi="Times New Roman" w:cs="Times New Roman"/>
          <w:sz w:val="18"/>
          <w:szCs w:val="18"/>
        </w:rPr>
        <w:t>Л.К. Пономарева</w:t>
      </w:r>
    </w:p>
    <w:p w:rsidR="00823D9E" w:rsidRPr="00823D9E" w:rsidRDefault="00823D9E" w:rsidP="00823D9E">
      <w:pPr>
        <w:pStyle w:val="a6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 xml:space="preserve">ПОСТАНОВЛЕНИЕ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от 23.03.2020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>г. № 1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4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>с. Лопатино</w:t>
      </w:r>
    </w:p>
    <w:p w:rsidR="00823D9E" w:rsidRDefault="00823D9E" w:rsidP="00823D9E">
      <w:pPr>
        <w:pStyle w:val="a6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823D9E">
        <w:rPr>
          <w:rFonts w:ascii="Times New Roman" w:hAnsi="Times New Roman" w:cs="Times New Roman"/>
          <w:b/>
          <w:sz w:val="18"/>
          <w:szCs w:val="18"/>
        </w:rPr>
        <w:t>Об утверждении плана основных мероприятий по совершенствованию работы с обращениями граждан, организаций и общественных объединений в администрации Лопатинского сельсовета Татарского  района Новосибирской области в 2020 году.</w:t>
      </w:r>
    </w:p>
    <w:p w:rsidR="00EC2081" w:rsidRPr="00823D9E" w:rsidRDefault="00EC2081" w:rsidP="00823D9E">
      <w:pPr>
        <w:pStyle w:val="a6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823D9E" w:rsidRPr="00823D9E" w:rsidRDefault="00823D9E" w:rsidP="00823D9E">
      <w:pPr>
        <w:pStyle w:val="a6"/>
        <w:rPr>
          <w:rFonts w:ascii="Times New Roman" w:hAnsi="Times New Roman" w:cs="Times New Roman"/>
          <w:sz w:val="18"/>
          <w:szCs w:val="18"/>
        </w:rPr>
      </w:pPr>
      <w:r w:rsidRPr="00823D9E">
        <w:rPr>
          <w:rFonts w:ascii="Times New Roman" w:hAnsi="Times New Roman" w:cs="Times New Roman"/>
          <w:sz w:val="18"/>
          <w:szCs w:val="18"/>
        </w:rPr>
        <w:t xml:space="preserve">        В целях исполнительной дисциплины и совершенствования </w:t>
      </w:r>
      <w:proofErr w:type="gramStart"/>
      <w:r w:rsidRPr="00823D9E">
        <w:rPr>
          <w:rFonts w:ascii="Times New Roman" w:hAnsi="Times New Roman" w:cs="Times New Roman"/>
          <w:sz w:val="18"/>
          <w:szCs w:val="18"/>
        </w:rPr>
        <w:t>контроля за</w:t>
      </w:r>
      <w:proofErr w:type="gramEnd"/>
      <w:r w:rsidRPr="00823D9E">
        <w:rPr>
          <w:rFonts w:ascii="Times New Roman" w:hAnsi="Times New Roman" w:cs="Times New Roman"/>
          <w:sz w:val="18"/>
          <w:szCs w:val="18"/>
        </w:rPr>
        <w:t xml:space="preserve"> порядком рассмотрения обращений граждан, в соответствии с  Федеральным законом от 02.05.2006 года № 59-ФЗ «О порядке рассмотрения обращений граждан Российской Федерации», Федеральным законом от 06.10.2003г. №131-ФЗ "Об общих принципах организации местного самоуправления в Российской Федерации",  администрация Лопатинского сельсовета Татарского  района Новосибирской области</w:t>
      </w:r>
    </w:p>
    <w:p w:rsidR="00823D9E" w:rsidRPr="00823D9E" w:rsidRDefault="00823D9E" w:rsidP="00823D9E">
      <w:pPr>
        <w:pStyle w:val="a6"/>
        <w:rPr>
          <w:rFonts w:ascii="Times New Roman" w:hAnsi="Times New Roman" w:cs="Times New Roman"/>
          <w:b/>
          <w:sz w:val="18"/>
          <w:szCs w:val="18"/>
        </w:rPr>
      </w:pPr>
      <w:r w:rsidRPr="00823D9E">
        <w:rPr>
          <w:rFonts w:ascii="Times New Roman" w:hAnsi="Times New Roman" w:cs="Times New Roman"/>
          <w:b/>
          <w:sz w:val="18"/>
          <w:szCs w:val="18"/>
        </w:rPr>
        <w:t xml:space="preserve">ПОСТАНОВЛЯЕТ: </w:t>
      </w:r>
    </w:p>
    <w:p w:rsidR="00823D9E" w:rsidRPr="00823D9E" w:rsidRDefault="00823D9E" w:rsidP="00823D9E">
      <w:pPr>
        <w:pStyle w:val="a6"/>
        <w:rPr>
          <w:rFonts w:ascii="Times New Roman" w:hAnsi="Times New Roman" w:cs="Times New Roman"/>
          <w:sz w:val="18"/>
          <w:szCs w:val="18"/>
        </w:rPr>
      </w:pPr>
      <w:r w:rsidRPr="00823D9E">
        <w:rPr>
          <w:rFonts w:ascii="Times New Roman" w:hAnsi="Times New Roman" w:cs="Times New Roman"/>
          <w:sz w:val="18"/>
          <w:szCs w:val="18"/>
        </w:rPr>
        <w:t>1.Утвердить прилагаемый план  основных мероприятий по совершенствованию работы с обращениями граждан, организаций и общественных объединений в администрации Лопатинского сельсовета Татарского  района Новосибирской области в 2020 году.</w:t>
      </w:r>
    </w:p>
    <w:p w:rsidR="00823D9E" w:rsidRPr="00823D9E" w:rsidRDefault="00823D9E" w:rsidP="00823D9E">
      <w:pPr>
        <w:pStyle w:val="a6"/>
        <w:rPr>
          <w:rFonts w:ascii="Times New Roman" w:hAnsi="Times New Roman" w:cs="Times New Roman"/>
          <w:sz w:val="18"/>
          <w:szCs w:val="18"/>
        </w:rPr>
      </w:pPr>
      <w:r w:rsidRPr="00823D9E">
        <w:rPr>
          <w:rFonts w:ascii="Times New Roman" w:hAnsi="Times New Roman" w:cs="Times New Roman"/>
          <w:sz w:val="18"/>
          <w:szCs w:val="18"/>
        </w:rPr>
        <w:t xml:space="preserve">2. Опубликовать настоящее Постановление в периодическом печатном издании </w:t>
      </w:r>
      <w:r w:rsidRPr="00823D9E">
        <w:rPr>
          <w:rFonts w:ascii="Times New Roman" w:hAnsi="Times New Roman" w:cs="Times New Roman"/>
          <w:bCs/>
          <w:sz w:val="18"/>
          <w:szCs w:val="18"/>
        </w:rPr>
        <w:t>"Лопатинский вестник"</w:t>
      </w:r>
      <w:r w:rsidRPr="00823D9E">
        <w:rPr>
          <w:rFonts w:ascii="Times New Roman" w:hAnsi="Times New Roman" w:cs="Times New Roman"/>
          <w:sz w:val="18"/>
          <w:szCs w:val="18"/>
        </w:rPr>
        <w:t xml:space="preserve"> и разместить на официальном сайте администрации Лопатинского сельсовета Татарского  района Новосибирской области в сети "Интернет". </w:t>
      </w:r>
    </w:p>
    <w:p w:rsidR="00823D9E" w:rsidRPr="00823D9E" w:rsidRDefault="00823D9E" w:rsidP="00823D9E">
      <w:pPr>
        <w:pStyle w:val="a6"/>
        <w:rPr>
          <w:rFonts w:ascii="Times New Roman" w:hAnsi="Times New Roman" w:cs="Times New Roman"/>
          <w:sz w:val="18"/>
          <w:szCs w:val="18"/>
        </w:rPr>
      </w:pPr>
      <w:r w:rsidRPr="00823D9E">
        <w:rPr>
          <w:rFonts w:ascii="Times New Roman" w:hAnsi="Times New Roman" w:cs="Times New Roman"/>
          <w:sz w:val="18"/>
          <w:szCs w:val="18"/>
        </w:rPr>
        <w:t xml:space="preserve">3. </w:t>
      </w:r>
      <w:proofErr w:type="gramStart"/>
      <w:r w:rsidRPr="00823D9E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823D9E">
        <w:rPr>
          <w:rFonts w:ascii="Times New Roman" w:hAnsi="Times New Roman" w:cs="Times New Roman"/>
          <w:sz w:val="18"/>
          <w:szCs w:val="18"/>
        </w:rPr>
        <w:t xml:space="preserve">  исполнением настоящего Постановления оставляю за собой.</w:t>
      </w:r>
    </w:p>
    <w:p w:rsidR="00823D9E" w:rsidRPr="00BE6265" w:rsidRDefault="00823D9E" w:rsidP="00823D9E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6356B6">
        <w:rPr>
          <w:rFonts w:ascii="Times New Roman" w:hAnsi="Times New Roman" w:cs="Times New Roman"/>
          <w:sz w:val="18"/>
          <w:szCs w:val="18"/>
        </w:rPr>
        <w:t>Глава Лопатинского сельсовета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356B6">
        <w:rPr>
          <w:rFonts w:ascii="Times New Roman" w:hAnsi="Times New Roman" w:cs="Times New Roman"/>
          <w:sz w:val="18"/>
          <w:szCs w:val="18"/>
        </w:rPr>
        <w:t>Татарского района Новосибирской обл</w:t>
      </w:r>
      <w:r>
        <w:rPr>
          <w:rFonts w:ascii="Times New Roman" w:hAnsi="Times New Roman" w:cs="Times New Roman"/>
          <w:sz w:val="18"/>
          <w:szCs w:val="18"/>
        </w:rPr>
        <w:t xml:space="preserve">асти </w:t>
      </w:r>
      <w:r w:rsidRPr="006356B6">
        <w:rPr>
          <w:rFonts w:ascii="Times New Roman" w:hAnsi="Times New Roman" w:cs="Times New Roman"/>
          <w:sz w:val="18"/>
          <w:szCs w:val="18"/>
        </w:rPr>
        <w:t>Л.К. Пономарева</w:t>
      </w:r>
    </w:p>
    <w:p w:rsidR="00823D9E" w:rsidRDefault="00823D9E" w:rsidP="00823D9E">
      <w:pPr>
        <w:pStyle w:val="a6"/>
        <w:jc w:val="right"/>
        <w:rPr>
          <w:rFonts w:ascii="Times New Roman" w:hAnsi="Times New Roman" w:cs="Times New Roman"/>
          <w:sz w:val="18"/>
          <w:szCs w:val="18"/>
        </w:rPr>
      </w:pPr>
    </w:p>
    <w:p w:rsidR="00823D9E" w:rsidRPr="0087099E" w:rsidRDefault="0087099E" w:rsidP="0087099E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b/>
          <w:sz w:val="20"/>
          <w:szCs w:val="20"/>
          <w:u w:val="single"/>
        </w:rPr>
        <w:t>РЕШ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 xml:space="preserve">ЕНИЕ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от 16.03.2020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г. №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8а</w:t>
      </w:r>
      <w:r w:rsidRPr="00195CFE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  <w:r w:rsidRPr="00195CFE">
        <w:rPr>
          <w:rFonts w:ascii="Times New Roman" w:hAnsi="Times New Roman" w:cs="Times New Roman"/>
          <w:b/>
          <w:sz w:val="20"/>
          <w:szCs w:val="20"/>
          <w:u w:val="single"/>
        </w:rPr>
        <w:t>с. Лопатино</w:t>
      </w:r>
    </w:p>
    <w:p w:rsidR="0087099E" w:rsidRPr="0087099E" w:rsidRDefault="0087099E" w:rsidP="00870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18"/>
          <w:szCs w:val="18"/>
          <w:shd w:val="clear" w:color="auto" w:fill="FFFFFF"/>
        </w:rPr>
      </w:pPr>
      <w:r w:rsidRPr="0087099E">
        <w:rPr>
          <w:rFonts w:ascii="Times New Roman" w:eastAsia="Times New Roman" w:hAnsi="Times New Roman" w:cs="Times New Roman"/>
          <w:b/>
          <w:sz w:val="18"/>
          <w:szCs w:val="18"/>
        </w:rPr>
        <w:t>«</w:t>
      </w:r>
      <w:r w:rsidRPr="0087099E">
        <w:rPr>
          <w:rFonts w:ascii="Times New Roman" w:eastAsia="Times New Roman" w:hAnsi="Times New Roman" w:cs="Times New Roman"/>
          <w:b/>
          <w:color w:val="000000"/>
          <w:sz w:val="18"/>
          <w:szCs w:val="18"/>
          <w:shd w:val="clear" w:color="auto" w:fill="FFFFFF"/>
        </w:rPr>
        <w:t xml:space="preserve">О введении  временного ограничения движения транспортных средств по автомобильным дорогам общего </w:t>
      </w:r>
      <w:proofErr w:type="gramStart"/>
      <w:r w:rsidRPr="0087099E">
        <w:rPr>
          <w:rFonts w:ascii="Times New Roman" w:eastAsia="Times New Roman" w:hAnsi="Times New Roman" w:cs="Times New Roman"/>
          <w:b/>
          <w:color w:val="000000"/>
          <w:sz w:val="18"/>
          <w:szCs w:val="18"/>
          <w:shd w:val="clear" w:color="auto" w:fill="FFFFFF"/>
        </w:rPr>
        <w:t>пользования местного значения Лопатинского сельсовета Татарского района Новосибирской области</w:t>
      </w:r>
      <w:proofErr w:type="gramEnd"/>
    </w:p>
    <w:p w:rsidR="0087099E" w:rsidRDefault="0087099E" w:rsidP="00870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b/>
          <w:color w:val="000000"/>
          <w:sz w:val="18"/>
          <w:szCs w:val="18"/>
          <w:shd w:val="clear" w:color="auto" w:fill="FFFFFF"/>
        </w:rPr>
        <w:t xml:space="preserve"> в весенний период 2020 года</w:t>
      </w:r>
      <w:r w:rsidRPr="0087099E">
        <w:rPr>
          <w:rFonts w:ascii="Times New Roman" w:eastAsia="Times New Roman" w:hAnsi="Times New Roman" w:cs="Times New Roman"/>
          <w:b/>
          <w:sz w:val="18"/>
          <w:szCs w:val="18"/>
        </w:rPr>
        <w:t>»</w:t>
      </w:r>
    </w:p>
    <w:p w:rsidR="00EC2081" w:rsidRPr="0087099E" w:rsidRDefault="00EC2081" w:rsidP="008709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87099E" w:rsidRPr="0087099E" w:rsidRDefault="0087099E" w:rsidP="0087099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 w:rsidRPr="0087099E">
        <w:rPr>
          <w:rFonts w:ascii="Times New Roman" w:eastAsia="Times New Roman" w:hAnsi="Times New Roman" w:cs="Times New Roman"/>
          <w:color w:val="000000"/>
          <w:sz w:val="18"/>
          <w:szCs w:val="18"/>
        </w:rPr>
        <w:t>В целях обеспечения безопасности дорожного движения</w:t>
      </w:r>
      <w:r w:rsidRPr="0087099E">
        <w:rPr>
          <w:rFonts w:ascii="Times New Roman" w:eastAsia="Times New Roman" w:hAnsi="Times New Roman" w:cs="Times New Roman"/>
          <w:noProof/>
          <w:color w:val="000000"/>
          <w:sz w:val="18"/>
          <w:szCs w:val="18"/>
        </w:rPr>
        <w:t xml:space="preserve"> в связи со снижением несущей способности конструктивных элементов автомобильной дороги, ее участков, вследствии неблагоприятных природно-климатических условий, руководствуясь федеральными законами от 10 декабря 1995 года № 196-ФЗ «О безопасности дорожного движения», от 08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</w:t>
      </w:r>
      <w:proofErr w:type="gramEnd"/>
      <w:r w:rsidRPr="0087099E">
        <w:rPr>
          <w:rFonts w:ascii="Times New Roman" w:eastAsia="Times New Roman" w:hAnsi="Times New Roman" w:cs="Times New Roman"/>
          <w:noProof/>
          <w:color w:val="000000"/>
          <w:sz w:val="18"/>
          <w:szCs w:val="18"/>
        </w:rPr>
        <w:t xml:space="preserve"> Федерации», </w:t>
      </w: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Постановлением Правительства Новосибирской области  от 09 апреля 2012 года №171-п «О временном ограничении или прекращении движения  транспортных средств по автомобильным дорогам  на территории Новосибирской области», руководствуясь Уставом  Лопатинского сельсовета Татарского района Новосибирской области: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1. Ввести с 13 апреля 2020 года по 17 мая 2020 года временное ограничение движения транспортных средств </w:t>
      </w:r>
      <w:r w:rsidRPr="0087099E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>по автомобильным дорогам общего пользования местного значения Лопатинского сельсовета Татарского района Новосибирской области</w:t>
      </w:r>
      <w:r w:rsidRPr="0087099E">
        <w:rPr>
          <w:rFonts w:ascii="Times New Roman" w:eastAsia="Times New Roman" w:hAnsi="Times New Roman" w:cs="Times New Roman"/>
          <w:sz w:val="18"/>
          <w:szCs w:val="18"/>
        </w:rPr>
        <w:t>, осевые массы которых с грузом или без груза превышают 3,5 тонны на каждую ось.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2. Установить, что движение транспортных средств, осевые массы которых с грузом или без груза превышают допустимые значения в период введения временного ограничения движения транспортных средств по дорогам общего пользования местного значения Лопатинского сельсовета в весенний период, осуществляется в соответствии с законодательством Российской Федерации, регулирующим правовые отношения в сфере перевозки тяжеловесных грузов. 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3. Действие настоящего распоряжения не распространяются: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транспортные средства полиции, медицинской помощи, пожарной и аварийно-спасательной служб;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спецтранспорт, осуществляющий перевозку мусора и подвозку воды;</w:t>
      </w:r>
    </w:p>
    <w:p w:rsidR="0087099E" w:rsidRPr="0087099E" w:rsidRDefault="0087099E" w:rsidP="0087099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- на транспортные средства, перевозящие </w:t>
      </w:r>
      <w:proofErr w:type="spellStart"/>
      <w:proofErr w:type="gramStart"/>
      <w:r w:rsidRPr="0087099E">
        <w:rPr>
          <w:rFonts w:ascii="Times New Roman" w:eastAsia="Times New Roman" w:hAnsi="Times New Roman" w:cs="Times New Roman"/>
          <w:sz w:val="18"/>
          <w:szCs w:val="18"/>
        </w:rPr>
        <w:t>котельно</w:t>
      </w:r>
      <w:proofErr w:type="spellEnd"/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– печное</w:t>
      </w:r>
      <w:proofErr w:type="gramEnd"/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топливо;</w:t>
      </w:r>
    </w:p>
    <w:p w:rsidR="0087099E" w:rsidRPr="0087099E" w:rsidRDefault="0087099E" w:rsidP="0087099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транспортные средства, перевозящие строительные материалы для предотвращения чрезвычайных ситуаций;</w:t>
      </w:r>
    </w:p>
    <w:p w:rsidR="0087099E" w:rsidRPr="0087099E" w:rsidRDefault="0087099E" w:rsidP="0087099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транспорт, перевозящий газ для населения;</w:t>
      </w:r>
    </w:p>
    <w:p w:rsidR="0087099E" w:rsidRPr="0087099E" w:rsidRDefault="0087099E" w:rsidP="0087099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транспортные средства, осуществляющие перевозку почты и почтовых грузов;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 общего пользования, осуществляющий регулярные пассажирские перевозки по установленным маршрутам;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транспортные средства, осуществляющие строительство, ремонт и содержание  дорог местного значения;</w:t>
      </w:r>
    </w:p>
    <w:p w:rsidR="0087099E" w:rsidRPr="0087099E" w:rsidRDefault="0087099E" w:rsidP="008709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>- на  транспортные средства, перевозящие продукты и товары, необходимые для населения.</w:t>
      </w:r>
    </w:p>
    <w:p w:rsidR="0087099E" w:rsidRPr="0087099E" w:rsidRDefault="0087099E" w:rsidP="0087099E">
      <w:pPr>
        <w:spacing w:after="0" w:line="240" w:lineRule="auto"/>
        <w:ind w:firstLine="709"/>
        <w:rPr>
          <w:rFonts w:ascii="Times New Roman" w:eastAsia="Times New Roman" w:hAnsi="Times New Roman" w:cs="Times New Roman"/>
          <w:noProof/>
          <w:color w:val="000000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noProof/>
          <w:color w:val="000000"/>
          <w:sz w:val="18"/>
          <w:szCs w:val="18"/>
        </w:rPr>
        <w:t>4. Проинформировать пользователей автомобильных дорог путем размещения информации об условиях движения транспортных средств в период временного ограничения движения, причинах и сроках такого ограничения, а также о возможных маршрутах объездов на сайтах администрации Лопатинского сельсовета Татарской района Новосибирской области в информационно-телекоммуникационной сети «Интернет», через средства массовой информации.</w:t>
      </w:r>
    </w:p>
    <w:p w:rsidR="0087099E" w:rsidRPr="0087099E" w:rsidRDefault="0087099E" w:rsidP="0087099E">
      <w:pPr>
        <w:pStyle w:val="aa"/>
        <w:tabs>
          <w:tab w:val="left" w:pos="1086"/>
        </w:tabs>
        <w:spacing w:after="0" w:line="240" w:lineRule="auto"/>
        <w:ind w:right="20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         5. Опубликовать настоящее распоряжение в газете «Лопатинский Вестник» и разместить  на сайте администрации Лопатинского сельсовета в сети Интернет.   </w:t>
      </w:r>
    </w:p>
    <w:p w:rsidR="0087099E" w:rsidRPr="0087099E" w:rsidRDefault="0087099E" w:rsidP="0087099E">
      <w:pPr>
        <w:pStyle w:val="aa"/>
        <w:tabs>
          <w:tab w:val="left" w:pos="1147"/>
        </w:tabs>
        <w:spacing w:after="0" w:line="240" w:lineRule="auto"/>
        <w:ind w:right="20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        6. Настоящее распоряжение  вступает в силу с момента его официального опубликования.</w:t>
      </w:r>
    </w:p>
    <w:p w:rsidR="0087099E" w:rsidRPr="0087099E" w:rsidRDefault="0087099E" w:rsidP="0087099E">
      <w:pPr>
        <w:pStyle w:val="aa"/>
        <w:tabs>
          <w:tab w:val="left" w:pos="1147"/>
        </w:tabs>
        <w:spacing w:after="0" w:line="240" w:lineRule="auto"/>
        <w:ind w:right="20"/>
        <w:rPr>
          <w:rFonts w:ascii="Times New Roman" w:eastAsia="Times New Roman" w:hAnsi="Times New Roman" w:cs="Times New Roman"/>
          <w:sz w:val="18"/>
          <w:szCs w:val="18"/>
        </w:rPr>
      </w:pPr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        7. </w:t>
      </w:r>
      <w:proofErr w:type="gramStart"/>
      <w:r w:rsidRPr="0087099E">
        <w:rPr>
          <w:rFonts w:ascii="Times New Roman" w:eastAsia="Times New Roman" w:hAnsi="Times New Roman" w:cs="Times New Roman"/>
          <w:sz w:val="18"/>
          <w:szCs w:val="18"/>
        </w:rPr>
        <w:t>Контроль за</w:t>
      </w:r>
      <w:proofErr w:type="gramEnd"/>
      <w:r w:rsidRPr="0087099E">
        <w:rPr>
          <w:rFonts w:ascii="Times New Roman" w:eastAsia="Times New Roman" w:hAnsi="Times New Roman" w:cs="Times New Roman"/>
          <w:sz w:val="18"/>
          <w:szCs w:val="18"/>
        </w:rPr>
        <w:t xml:space="preserve"> выполнением распоряжения оставляю за собой.</w:t>
      </w:r>
    </w:p>
    <w:p w:rsidR="00EC2081" w:rsidRPr="00BE6265" w:rsidRDefault="00EC2081" w:rsidP="00EC2081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6356B6">
        <w:rPr>
          <w:rFonts w:ascii="Times New Roman" w:hAnsi="Times New Roman" w:cs="Times New Roman"/>
          <w:sz w:val="18"/>
          <w:szCs w:val="18"/>
        </w:rPr>
        <w:t>Глава Лопатинского сельсовета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356B6">
        <w:rPr>
          <w:rFonts w:ascii="Times New Roman" w:hAnsi="Times New Roman" w:cs="Times New Roman"/>
          <w:sz w:val="18"/>
          <w:szCs w:val="18"/>
        </w:rPr>
        <w:t>Татарского района Новосибирской обл</w:t>
      </w:r>
      <w:r>
        <w:rPr>
          <w:rFonts w:ascii="Times New Roman" w:hAnsi="Times New Roman" w:cs="Times New Roman"/>
          <w:sz w:val="18"/>
          <w:szCs w:val="18"/>
        </w:rPr>
        <w:t xml:space="preserve">асти </w:t>
      </w:r>
      <w:r w:rsidRPr="006356B6">
        <w:rPr>
          <w:rFonts w:ascii="Times New Roman" w:hAnsi="Times New Roman" w:cs="Times New Roman"/>
          <w:sz w:val="18"/>
          <w:szCs w:val="18"/>
        </w:rPr>
        <w:t>Л.К. Пономарева</w:t>
      </w:r>
    </w:p>
    <w:p w:rsidR="00823D9E" w:rsidRPr="000D3C33" w:rsidRDefault="00823D9E" w:rsidP="0087099E">
      <w:pPr>
        <w:pStyle w:val="a6"/>
        <w:jc w:val="center"/>
        <w:rPr>
          <w:rFonts w:ascii="Times New Roman" w:hAnsi="Times New Roman" w:cs="Times New Roman"/>
          <w:sz w:val="18"/>
          <w:szCs w:val="18"/>
        </w:rPr>
      </w:pPr>
    </w:p>
    <w:p w:rsidR="00CA0B4B" w:rsidRDefault="00001C93" w:rsidP="000721BB">
      <w:pPr>
        <w:ind w:firstLine="709"/>
        <w:jc w:val="center"/>
        <w:rPr>
          <w:b/>
          <w:bCs/>
          <w:i/>
          <w:color w:val="FF0000"/>
          <w:spacing w:val="-4"/>
          <w:sz w:val="18"/>
          <w:szCs w:val="18"/>
        </w:rPr>
      </w:pPr>
      <w:r w:rsidRPr="00001C93">
        <w:rPr>
          <w:b/>
          <w:bCs/>
          <w:i/>
          <w:color w:val="FF0000"/>
          <w:spacing w:val="-4"/>
          <w:sz w:val="18"/>
          <w:szCs w:val="18"/>
        </w:rPr>
        <w:pict>
          <v:shape id="_x0000_i1027" type="#_x0000_t136" style="width:342.75pt;height:12.75pt" fillcolor="#06c" strokecolor="#9cf" strokeweight="1.5pt">
            <v:shadow on="t" color="#900"/>
            <v:textpath style="font-family:&quot;Impact&quot;;font-size:10pt;v-text-kern:t" trim="t" fitpath="t" string="ИНФОРМАЦИЯ ДЛЯ НАСЕЛЕНИЯ"/>
          </v:shape>
        </w:pict>
      </w:r>
    </w:p>
    <w:p w:rsidR="00E873A1" w:rsidRPr="00E873A1" w:rsidRDefault="00E873A1" w:rsidP="00E873A1">
      <w:pPr>
        <w:pStyle w:val="2"/>
        <w:spacing w:before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noProof/>
          <w:color w:val="000000"/>
          <w:sz w:val="18"/>
          <w:szCs w:val="18"/>
        </w:rPr>
        <w:drawing>
          <wp:inline distT="0" distB="0" distL="0" distR="0">
            <wp:extent cx="1381125" cy="714375"/>
            <wp:effectExtent l="19050" t="0" r="9525" b="0"/>
            <wp:docPr id="25" name="Рисунок 25" descr="C:\Users\5454\Downloads\coronavir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5454\Downloads\coronaviru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6014" cy="7169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af2"/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                                    </w:t>
      </w:r>
      <w:r w:rsidRPr="00E873A1"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  <w:t xml:space="preserve">Что такое </w:t>
      </w:r>
      <w:proofErr w:type="spellStart"/>
      <w:r w:rsidRPr="00E873A1"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  <w:t>коронавирус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</w:r>
    </w:p>
    <w:p w:rsidR="00E873A1" w:rsidRPr="00E873A1" w:rsidRDefault="00E873A1" w:rsidP="00E873A1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Коронавирус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– это целое семейство вирусов, которое включает более 30 видов. Виды объединены в 2 подсемейства. Они могут заражать не только человека, но и животных – кошек, собак, птиц, свиней и крупный рогатый скот.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lastRenderedPageBreak/>
        <w:t xml:space="preserve">Вирус был открыт в 1960 году и получил свое название из-за ворсинок на своей оболочке, стремящихся в различные стороны и напоминающих корону. Известно, что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коронавирусы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могут вызывать целый ряд заболеваний – от обычной простуды до тяжелого острого респираторного синдрома (ТОРС или «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атипичной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пневмонии»).</w:t>
      </w:r>
    </w:p>
    <w:p w:rsidR="007E2ACB" w:rsidRPr="00E873A1" w:rsidRDefault="00E873A1" w:rsidP="00E873A1">
      <w:pPr>
        <w:spacing w:after="0" w:line="240" w:lineRule="auto"/>
        <w:ind w:firstLine="709"/>
        <w:rPr>
          <w:rFonts w:ascii="Times New Roman" w:hAnsi="Times New Roman" w:cs="Times New Roman"/>
          <w:b/>
          <w:bCs/>
          <w:i/>
          <w:color w:val="FF0000"/>
          <w:spacing w:val="-4"/>
          <w:sz w:val="18"/>
          <w:szCs w:val="18"/>
        </w:rPr>
      </w:pPr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Новый вид вируса 2019-ncoV был зафиксирован в декабре прошлого года в Китае в городе Ухань, провинции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Хубэй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>. Тогда эксперты сообщили о вспышке пневмонии неизвестного происхождения. Китайским ученым удалось определить источник заражения. Предположительно, им являлся рынок морепродуктов в городе Ухань.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  <w:t>Для того</w:t>
      </w:r>
      <w:proofErr w:type="gram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,</w:t>
      </w:r>
      <w:proofErr w:type="gram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чтобы найти соответствующий вирус, который мог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мутировать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и передаться от животного к человеку, китайские ученые изучили структуру 2019-ncoV и сравнили его со всеми известными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коронавирусами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. Оказалось, что схожий вид вируса встречался у летучих мышей. Геном двух вирусов отличался только одним участком. Еще одним звеном передачи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мутировавшего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вируса от животного к человеку могли стать ядовитые змеи, которых можно найти на китайских рынках. Ведь в странах Азии змей употребляют в пищу.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  <w:t>По мнению ученых, новый тип вируса опасен тем, что он вызывает быстрое развитие пневмонии. Попав в организм человека, вирус адаптировался для передачи между людьми, поэтому он стал опасным.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  <w:t xml:space="preserve">Ученые установили, что вирус 2019-ncoV генетически более чем на 70% схож с вирусом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ТОРС-</w:t>
      </w:r>
      <w:proofErr w:type="gram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C</w:t>
      </w:r>
      <w:proofErr w:type="gramEnd"/>
      <w:r w:rsidRPr="00E873A1">
        <w:rPr>
          <w:rFonts w:ascii="Times New Roman" w:hAnsi="Times New Roman" w:cs="Times New Roman"/>
          <w:color w:val="000000"/>
          <w:sz w:val="18"/>
          <w:szCs w:val="18"/>
        </w:rPr>
        <w:t>оV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. Однако его клинические проявления более мягкие, тяжесть симптомов и уровень смертности от этого типа вируса могут быть меньше, чем от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ТОРС-</w:t>
      </w:r>
      <w:proofErr w:type="gram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CoV</w:t>
      </w:r>
      <w:proofErr w:type="spellEnd"/>
      <w:proofErr w:type="gramEnd"/>
      <w:r w:rsidRPr="00E873A1">
        <w:rPr>
          <w:rFonts w:ascii="Times New Roman" w:hAnsi="Times New Roman" w:cs="Times New Roman"/>
          <w:color w:val="000000"/>
          <w:sz w:val="18"/>
          <w:szCs w:val="18"/>
        </w:rPr>
        <w:t>.</w:t>
      </w:r>
    </w:p>
    <w:p w:rsidR="007E2ACB" w:rsidRDefault="007E2ACB" w:rsidP="00E873A1">
      <w:pPr>
        <w:spacing w:after="0" w:line="240" w:lineRule="auto"/>
        <w:rPr>
          <w:b/>
          <w:bCs/>
          <w:i/>
          <w:color w:val="FF0000"/>
          <w:spacing w:val="-4"/>
          <w:sz w:val="18"/>
          <w:szCs w:val="18"/>
        </w:rPr>
      </w:pPr>
    </w:p>
    <w:p w:rsidR="00E873A1" w:rsidRDefault="00E873A1" w:rsidP="00E873A1">
      <w:pPr>
        <w:pStyle w:val="2"/>
        <w:spacing w:before="0"/>
        <w:jc w:val="center"/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</w:pPr>
      <w:r w:rsidRPr="00E873A1"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  <w:t xml:space="preserve">Симптомы </w:t>
      </w:r>
      <w:proofErr w:type="spellStart"/>
      <w:r w:rsidRPr="00E873A1"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  <w:t>коронавируса</w:t>
      </w:r>
      <w:proofErr w:type="spellEnd"/>
      <w:r w:rsidRPr="00E873A1">
        <w:rPr>
          <w:rStyle w:val="af2"/>
          <w:rFonts w:ascii="Times New Roman" w:hAnsi="Times New Roman" w:cs="Times New Roman"/>
          <w:b/>
          <w:bCs/>
          <w:color w:val="FF0000"/>
          <w:sz w:val="22"/>
          <w:szCs w:val="22"/>
        </w:rPr>
        <w:t xml:space="preserve"> у людей</w:t>
      </w:r>
    </w:p>
    <w:p w:rsidR="00EC2081" w:rsidRPr="00EC2081" w:rsidRDefault="00EC2081" w:rsidP="00EC2081"/>
    <w:p w:rsidR="00E873A1" w:rsidRPr="00E873A1" w:rsidRDefault="00E873A1" w:rsidP="00E873A1">
      <w:pPr>
        <w:rPr>
          <w:rFonts w:ascii="Times New Roman" w:hAnsi="Times New Roman" w:cs="Times New Roman"/>
          <w:color w:val="000000"/>
          <w:sz w:val="18"/>
          <w:szCs w:val="18"/>
        </w:rPr>
      </w:pPr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Проявления респираторного синдрома при заражении вируса 2019-ncoV </w:t>
      </w:r>
      <w:proofErr w:type="spell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коронавируса</w:t>
      </w:r>
      <w:proofErr w:type="spellEnd"/>
      <w:r w:rsidRPr="00E873A1">
        <w:rPr>
          <w:rFonts w:ascii="Times New Roman" w:hAnsi="Times New Roman" w:cs="Times New Roman"/>
          <w:color w:val="000000"/>
          <w:sz w:val="18"/>
          <w:szCs w:val="18"/>
        </w:rPr>
        <w:t xml:space="preserve"> могут варьировать от полного отсутствия симптомов (бессимптомное течение) до тяжелой пневмонии с дыхательной недостаточностью, что может привести к смерти. Больного, как правило, беспокоят высокая температура, кашель, одышка. При этом пневмония может развиваться не всегда. В некоторых случаях могут иметь место симптомы со стороны желудочно-кишечного тракта, включая диарею. Тяжелые проявления заболевания могут заключаться в остановке дыхания, что потребует подключения больного к аппарату искусственного дыхания и оказания помощи в отделении реанимации. На фоне тяжелого течения заболевания возможно присоединение вторичной инфекции грибковой и бактериальной.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</w:r>
      <w:proofErr w:type="gramStart"/>
      <w:r w:rsidRPr="00E873A1">
        <w:rPr>
          <w:rFonts w:ascii="Times New Roman" w:hAnsi="Times New Roman" w:cs="Times New Roman"/>
          <w:color w:val="000000"/>
          <w:sz w:val="18"/>
          <w:szCs w:val="18"/>
        </w:rPr>
        <w:t>По всей видимости, вирус особенно опасен для людей с ослабленной иммунной системой и пожилых, а также больных с сопутствующими заболеваниями, например, сахарным диабетом, хроническими заболеваниями легких и др.</w:t>
      </w:r>
      <w:r w:rsidRPr="00E873A1">
        <w:rPr>
          <w:rFonts w:ascii="Times New Roman" w:hAnsi="Times New Roman" w:cs="Times New Roman"/>
          <w:color w:val="000000"/>
          <w:sz w:val="18"/>
          <w:szCs w:val="18"/>
        </w:rPr>
        <w:br/>
        <w:t>«Симптомы инфекции, вызванной 2019-nCoV, не являются высоко специфичными, т.е. они не отличаются от симптомов других респираторных вирусных инфекций», - говорят врачи-инфекционисты, - потому решающую роль в выявлении заболевания играют данные эпидемиологического анамнеза, т</w:t>
      </w:r>
      <w:proofErr w:type="gramEnd"/>
      <w:r w:rsidRPr="00E873A1">
        <w:rPr>
          <w:rFonts w:ascii="Times New Roman" w:hAnsi="Times New Roman" w:cs="Times New Roman"/>
          <w:color w:val="000000"/>
          <w:sz w:val="18"/>
          <w:szCs w:val="18"/>
        </w:rPr>
        <w:t>.е. информация о месте, обстоятельствах, условиях, где произошло заражение. При повышении температуры тела, чихании, кашле и/или затрудненном дыхании следует немедленно обратиться за медицинской помощью</w:t>
      </w:r>
      <w:r>
        <w:rPr>
          <w:rFonts w:ascii="Times New Roman" w:hAnsi="Times New Roman" w:cs="Times New Roman"/>
          <w:color w:val="000000"/>
          <w:sz w:val="18"/>
          <w:szCs w:val="18"/>
        </w:rPr>
        <w:t>. Будьте внимательны к своему здоровью!</w:t>
      </w:r>
    </w:p>
    <w:p w:rsidR="008C34E3" w:rsidRDefault="0090159E" w:rsidP="008C34E3">
      <w:pPr>
        <w:spacing w:line="240" w:lineRule="auto"/>
        <w:rPr>
          <w:b/>
          <w:bCs/>
          <w:i/>
          <w:color w:val="FF0000"/>
          <w:spacing w:val="-4"/>
          <w:sz w:val="18"/>
          <w:szCs w:val="18"/>
        </w:rPr>
      </w:pPr>
      <w:r>
        <w:rPr>
          <w:b/>
          <w:bCs/>
          <w:i/>
          <w:color w:val="FF0000"/>
          <w:spacing w:val="-4"/>
          <w:sz w:val="18"/>
          <w:szCs w:val="18"/>
        </w:rPr>
        <w:t xml:space="preserve">                       </w:t>
      </w:r>
      <w:r w:rsidR="008C34E3">
        <w:rPr>
          <w:b/>
          <w:bCs/>
          <w:i/>
          <w:noProof/>
          <w:color w:val="FF0000"/>
          <w:spacing w:val="-4"/>
          <w:sz w:val="18"/>
          <w:szCs w:val="18"/>
        </w:rPr>
        <w:drawing>
          <wp:inline distT="0" distB="0" distL="0" distR="0">
            <wp:extent cx="1924050" cy="1219200"/>
            <wp:effectExtent l="19050" t="0" r="0" b="0"/>
            <wp:docPr id="5" name="Рисунок 27" descr="C:\Users\5454\Downloads\add56901aac0ef735c5a341854e46d0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5454\Downloads\add56901aac0ef735c5a341854e46d0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C34E3">
        <w:rPr>
          <w:b/>
          <w:bCs/>
          <w:i/>
          <w:color w:val="FF0000"/>
          <w:spacing w:val="-4"/>
          <w:sz w:val="18"/>
          <w:szCs w:val="18"/>
        </w:rPr>
        <w:t xml:space="preserve">                                              </w:t>
      </w:r>
      <w:r w:rsidR="008C34E3">
        <w:rPr>
          <w:b/>
          <w:bCs/>
          <w:i/>
          <w:noProof/>
          <w:color w:val="FF0000"/>
          <w:spacing w:val="-4"/>
          <w:sz w:val="18"/>
          <w:szCs w:val="18"/>
        </w:rPr>
        <w:t xml:space="preserve"> </w:t>
      </w:r>
      <w:r w:rsidR="008C34E3">
        <w:rPr>
          <w:b/>
          <w:bCs/>
          <w:i/>
          <w:noProof/>
          <w:color w:val="FF0000"/>
          <w:spacing w:val="-4"/>
          <w:sz w:val="18"/>
          <w:szCs w:val="18"/>
        </w:rPr>
        <w:drawing>
          <wp:inline distT="0" distB="0" distL="0" distR="0">
            <wp:extent cx="1981200" cy="1114424"/>
            <wp:effectExtent l="19050" t="0" r="0" b="0"/>
            <wp:docPr id="28" name="Рисунок 28" descr="C:\Users\5454\Downloads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5454\Downloads\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293" cy="1118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7E6A" w:rsidRPr="00A910AB" w:rsidRDefault="00373775" w:rsidP="008C34E3">
      <w:pPr>
        <w:spacing w:line="240" w:lineRule="auto"/>
        <w:rPr>
          <w:b/>
          <w:bCs/>
          <w:i/>
          <w:color w:val="FF0000"/>
          <w:spacing w:val="-4"/>
          <w:sz w:val="18"/>
          <w:szCs w:val="18"/>
        </w:rPr>
      </w:pPr>
      <w:r>
        <w:rPr>
          <w:rFonts w:cs="Calibri"/>
          <w:noProof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299085</wp:posOffset>
            </wp:positionH>
            <wp:positionV relativeFrom="paragraph">
              <wp:posOffset>262890</wp:posOffset>
            </wp:positionV>
            <wp:extent cx="1819275" cy="571500"/>
            <wp:effectExtent l="19050" t="0" r="9525" b="0"/>
            <wp:wrapTight wrapText="bothSides">
              <wp:wrapPolygon edited="0">
                <wp:start x="-226" y="0"/>
                <wp:lineTo x="-226" y="20880"/>
                <wp:lineTo x="21713" y="20880"/>
                <wp:lineTo x="21713" y="0"/>
                <wp:lineTo x="-226" y="0"/>
              </wp:wrapPolygon>
            </wp:wrapTight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73775" w:rsidRDefault="00001C93" w:rsidP="00F85F9D">
      <w:pPr>
        <w:ind w:firstLine="540"/>
        <w:jc w:val="center"/>
        <w:rPr>
          <w:rFonts w:ascii="Segoe UI" w:hAnsi="Segoe UI" w:cs="Segoe UI"/>
          <w:sz w:val="32"/>
        </w:rPr>
      </w:pPr>
      <w:r w:rsidRPr="00001C93">
        <w:rPr>
          <w:rFonts w:ascii="Calibri" w:hAnsi="Calibri"/>
          <w:noProof/>
          <w:sz w:val="18"/>
          <w:szCs w:val="18"/>
          <w:lang w:eastAsia="en-US"/>
        </w:rPr>
        <w:pict>
          <v:shape id="_x0000_s1029" type="#_x0000_t136" style="position:absolute;left:0;text-align:left;margin-left:185.7pt;margin-top:15.95pt;width:290.1pt;height:16.6pt;z-index:-251652096" wrapcoords="12781 -982 -56 -982 -56 21600 447 24545 17358 24545 20540 24545 21544 22582 21433 14727 21823 8836 21823 -982 13284 -982 12781 -982" fillcolor="#06c" strokecolor="#9cf" strokeweight="1.5pt">
            <v:shadow on="t" color="#900"/>
            <v:textpath style="font-family:&quot;Impact&quot;;font-size:10pt;v-text-kern:t" trim="t" fitpath="t" string="Рубрика &quot;Росреестр Новосибирской области   разъясняет&quot;"/>
            <w10:wrap type="through"/>
          </v:shape>
        </w:pict>
      </w:r>
    </w:p>
    <w:p w:rsidR="00373775" w:rsidRDefault="00373775" w:rsidP="00373775">
      <w:pPr>
        <w:pStyle w:val="a6"/>
        <w:jc w:val="center"/>
        <w:rPr>
          <w:rFonts w:ascii="Segoe UI" w:eastAsiaTheme="minorEastAsia" w:hAnsi="Segoe UI" w:cs="Segoe UI"/>
          <w:sz w:val="32"/>
          <w:lang w:eastAsia="ru-RU"/>
        </w:rPr>
      </w:pPr>
    </w:p>
    <w:p w:rsidR="002B3492" w:rsidRPr="0048644A" w:rsidRDefault="002B3492" w:rsidP="0048644A">
      <w:pPr>
        <w:spacing w:after="0" w:line="240" w:lineRule="auto"/>
        <w:jc w:val="center"/>
        <w:rPr>
          <w:rStyle w:val="af1"/>
          <w:rFonts w:ascii="Times New Roman" w:hAnsi="Times New Roman" w:cs="Times New Roman"/>
          <w:b/>
          <w:i w:val="0"/>
          <w:color w:val="92D050"/>
        </w:rPr>
      </w:pPr>
      <w:r w:rsidRPr="002B3492">
        <w:rPr>
          <w:rStyle w:val="af1"/>
          <w:rFonts w:ascii="Times New Roman" w:hAnsi="Times New Roman" w:cs="Times New Roman"/>
          <w:b/>
          <w:i w:val="0"/>
          <w:color w:val="92D050"/>
        </w:rPr>
        <w:t>Как работает дачная амнистия в 2020 году</w:t>
      </w: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напоминает, что 2 августа 2019 года права россиян на упрощенный порядок регистрации прав </w:t>
      </w: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в отношении  жилых и садовых домов, построенных на земельных участках, предназначенных для садоводства,</w:t>
      </w:r>
      <w:r w:rsidRPr="002B3492">
        <w:rPr>
          <w:rFonts w:ascii="Times New Roman" w:hAnsi="Times New Roman" w:cs="Times New Roman"/>
          <w:sz w:val="18"/>
          <w:szCs w:val="18"/>
        </w:rPr>
        <w:t xml:space="preserve"> восстановлен. </w:t>
      </w: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Дачную амнистию продлили до 1 марта 2021 года.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В течение оставшегося года </w:t>
      </w: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права в отношении  указанных объектов оформляются всего за несколько шагов: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Style w:val="extended-textfull"/>
          <w:rFonts w:ascii="Times New Roman" w:hAnsi="Times New Roman" w:cs="Times New Roman"/>
          <w:sz w:val="18"/>
          <w:szCs w:val="18"/>
        </w:rPr>
      </w:pP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- заполнить декларацию,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Style w:val="extended-textfull"/>
          <w:rFonts w:ascii="Times New Roman" w:hAnsi="Times New Roman" w:cs="Times New Roman"/>
          <w:sz w:val="18"/>
          <w:szCs w:val="18"/>
        </w:rPr>
      </w:pP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- пригласить кадастрового инженера для составления технического плана,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Style w:val="extended-textfull"/>
          <w:rFonts w:ascii="Times New Roman" w:hAnsi="Times New Roman" w:cs="Times New Roman"/>
          <w:sz w:val="18"/>
          <w:szCs w:val="18"/>
        </w:rPr>
      </w:pP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- уплатить государственную пошлину в размере 350 рублей,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Style w:val="extended-textfull"/>
          <w:rFonts w:ascii="Times New Roman" w:hAnsi="Times New Roman" w:cs="Times New Roman"/>
          <w:sz w:val="18"/>
          <w:szCs w:val="18"/>
        </w:rPr>
        <w:t>- обратиться в любой офис МФЦ с заявлением о регистрации права на жилой или садовый дом и документами: декларация и диск, подготовленный кадастровым инженером (правоустанавливающие документы на земельный участок предоставляются только в случае отсутствия зарегистрированных прав на него).</w:t>
      </w:r>
    </w:p>
    <w:p w:rsidR="002B3492" w:rsidRPr="002B3492" w:rsidRDefault="002B3492" w:rsidP="002B34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  <w:r w:rsidRPr="002B3492">
        <w:rPr>
          <w:rFonts w:ascii="Times New Roman" w:eastAsia="Calibri" w:hAnsi="Times New Roman" w:cs="Times New Roman"/>
          <w:sz w:val="18"/>
          <w:szCs w:val="18"/>
          <w:lang w:eastAsia="en-US"/>
        </w:rPr>
        <w:t xml:space="preserve">Наличие уведомлений о планируемом строительстве и об окончании строительства таких объектов недвижимости не требуется. </w:t>
      </w:r>
    </w:p>
    <w:p w:rsidR="002B3492" w:rsidRPr="002B3492" w:rsidRDefault="002B3492" w:rsidP="002B3492">
      <w:pPr>
        <w:tabs>
          <w:tab w:val="left" w:pos="378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При этом садовый и жилой дом должны соответствовать предельным параметрам </w:t>
      </w:r>
      <w:r w:rsidRPr="002B3492">
        <w:rPr>
          <w:rFonts w:ascii="Times New Roman" w:hAnsi="Times New Roman" w:cs="Times New Roman"/>
          <w:color w:val="000000"/>
          <w:sz w:val="18"/>
          <w:szCs w:val="18"/>
        </w:rPr>
        <w:t>строительства. К примеру, жилой дом должен быть отдельно стоящим зданием с не более чем тремя надземными этажами. Необходимо помнить и о всевозможных</w:t>
      </w:r>
      <w:r w:rsidRPr="002B3492">
        <w:rPr>
          <w:rFonts w:ascii="Times New Roman" w:hAnsi="Times New Roman" w:cs="Times New Roman"/>
          <w:sz w:val="18"/>
          <w:szCs w:val="18"/>
        </w:rPr>
        <w:t xml:space="preserve"> ограничительных зонах (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водоохранных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, газопроводах, линий электропередач, аэропортов). Если участок находится в их черте, то до начала строительства нужно выяснить, можно ли возводить здесь объекты недвижимости.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2B3492">
        <w:rPr>
          <w:rFonts w:ascii="Times New Roman" w:hAnsi="Times New Roman" w:cs="Times New Roman"/>
          <w:b/>
          <w:i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lastRenderedPageBreak/>
        <w:t>по Новосибирской области</w:t>
      </w:r>
    </w:p>
    <w:p w:rsidR="002B3492" w:rsidRPr="002B3492" w:rsidRDefault="00001C93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70C0"/>
          <w:sz w:val="18"/>
          <w:szCs w:val="18"/>
        </w:rPr>
      </w:pPr>
      <w:r w:rsidRPr="00001C93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5" type="#_x0000_t32" style="position:absolute;left:0;text-align:left;margin-left:-3.3pt;margin-top:7.1pt;width:490.5pt;height:0;z-index:251681792" o:connectortype="straight" strokecolor="#0070c0"/>
        </w:pic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Об Управлении </w:t>
      </w:r>
      <w:proofErr w:type="spellStart"/>
      <w:r w:rsidRPr="002B3492">
        <w:rPr>
          <w:rFonts w:ascii="Times New Roman" w:hAnsi="Times New Roman" w:cs="Times New Roman"/>
          <w:b/>
          <w:bCs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 по Новосибирской области</w: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Рягузова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b/>
          <w:color w:val="000000"/>
          <w:sz w:val="18"/>
          <w:szCs w:val="18"/>
        </w:rPr>
        <w:t>Контакты для СМИ: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</w:p>
    <w:p w:rsidR="002B3492" w:rsidRPr="002B3492" w:rsidRDefault="00001C93" w:rsidP="002B34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hyperlink r:id="rId11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oko@54upr.rosreestr.ru</w:t>
        </w:r>
      </w:hyperlink>
    </w:p>
    <w:p w:rsidR="002B3492" w:rsidRPr="002B3492" w:rsidRDefault="00001C93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12" w:tooltip="blocked::https://rosreestr.ru/site/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https://rosreestr.ru/site/</w:t>
        </w:r>
      </w:hyperlink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630091, г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овосибирск, ул.Державина, д. 28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Мы в 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ВКонтакте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hyperlink r:id="rId13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https://vk.com/rosreestr_nsk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18"/>
          <w:szCs w:val="18"/>
          <w:u w:val="single"/>
          <w:lang w:val="en-US"/>
        </w:rPr>
      </w:pPr>
      <w:proofErr w:type="spellStart"/>
      <w:r w:rsidRPr="002B3492">
        <w:rPr>
          <w:rFonts w:ascii="Times New Roman" w:hAnsi="Times New Roman" w:cs="Times New Roman"/>
          <w:sz w:val="18"/>
          <w:szCs w:val="18"/>
          <w:lang w:val="en-US"/>
        </w:rPr>
        <w:t>Instagram</w:t>
      </w:r>
      <w:proofErr w:type="spellEnd"/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hyperlink r:id="rId14" w:history="1">
        <w:r w:rsidRPr="002B3492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https://www.instagram.com/rosreestr_nsk/?hl=ru</w:t>
        </w:r>
      </w:hyperlink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48644A" w:rsidRPr="0087099E" w:rsidRDefault="0048644A" w:rsidP="004864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92D050"/>
          <w:lang w:val="en-US"/>
        </w:rPr>
      </w:pPr>
    </w:p>
    <w:p w:rsidR="002B3492" w:rsidRDefault="002B3492" w:rsidP="0048644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92D050"/>
        </w:rPr>
      </w:pPr>
      <w:r w:rsidRPr="002B3492">
        <w:rPr>
          <w:rFonts w:ascii="Times New Roman" w:hAnsi="Times New Roman" w:cs="Times New Roman"/>
          <w:b/>
          <w:color w:val="92D050"/>
        </w:rPr>
        <w:t>Внесение в ЕГРН контактных данных правообладателей</w:t>
      </w:r>
    </w:p>
    <w:p w:rsidR="00EC2081" w:rsidRPr="0048644A" w:rsidRDefault="00EC2081" w:rsidP="0048644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92D050"/>
        </w:rPr>
      </w:pP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outlineLvl w:val="4"/>
        <w:rPr>
          <w:rFonts w:ascii="Times New Roman" w:hAnsi="Times New Roman" w:cs="Times New Roman"/>
          <w:bCs/>
          <w:sz w:val="18"/>
          <w:szCs w:val="18"/>
        </w:rPr>
      </w:pPr>
      <w:r w:rsidRPr="002B3492">
        <w:rPr>
          <w:rFonts w:ascii="Times New Roman" w:hAnsi="Times New Roman" w:cs="Times New Roman"/>
          <w:bCs/>
          <w:sz w:val="18"/>
          <w:szCs w:val="18"/>
        </w:rPr>
        <w:t>Зачем нужно включать в ЕГРН сведения об адресе собственника и о способах связи с ним?</w:t>
      </w: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Во-первых, это необходимо при процедуре согласования границ земельного участка. В случае если в отношении земельного участка проводится межевание, то с собственниками смежных земельных участков кадастровый инженер обязан согласовать верность определения границ «межуемого» участка. Таким образом, собственник вовремя </w:t>
      </w:r>
      <w:r w:rsidRPr="002B3492">
        <w:rPr>
          <w:rFonts w:ascii="Times New Roman" w:hAnsi="Times New Roman" w:cs="Times New Roman"/>
          <w:bCs/>
          <w:sz w:val="18"/>
          <w:szCs w:val="18"/>
        </w:rPr>
        <w:t>получит извещение</w:t>
      </w:r>
      <w:r w:rsidRPr="002B3492">
        <w:rPr>
          <w:rFonts w:ascii="Times New Roman" w:hAnsi="Times New Roman" w:cs="Times New Roman"/>
          <w:sz w:val="18"/>
          <w:szCs w:val="18"/>
        </w:rPr>
        <w:t xml:space="preserve"> о проведении собрания о согласовании местоположения границ в случае, если его сосед по земельному участку соберется провести межевание (то есть установить границы своего участка). </w:t>
      </w:r>
      <w:r w:rsidRPr="002B3492">
        <w:rPr>
          <w:rFonts w:ascii="Times New Roman" w:hAnsi="Times New Roman" w:cs="Times New Roman"/>
          <w:iCs/>
          <w:sz w:val="18"/>
          <w:szCs w:val="18"/>
        </w:rPr>
        <w:t>Особенно получение такого извещения вовремя важно при наличии земельных споров.</w:t>
      </w: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Во-вторых, собственник объекта недвижимости </w:t>
      </w:r>
      <w:r w:rsidRPr="002B3492">
        <w:rPr>
          <w:rFonts w:ascii="Times New Roman" w:hAnsi="Times New Roman" w:cs="Times New Roman"/>
          <w:bCs/>
          <w:sz w:val="18"/>
          <w:szCs w:val="18"/>
        </w:rPr>
        <w:t>будет проинформирован</w:t>
      </w:r>
      <w:r w:rsidRPr="002B3492">
        <w:rPr>
          <w:rFonts w:ascii="Times New Roman" w:hAnsi="Times New Roman" w:cs="Times New Roman"/>
          <w:sz w:val="18"/>
          <w:szCs w:val="18"/>
        </w:rPr>
        <w:t xml:space="preserve"> при осуществлении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Росреестром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r w:rsidRPr="002B3492">
        <w:rPr>
          <w:rFonts w:ascii="Times New Roman" w:hAnsi="Times New Roman" w:cs="Times New Roman"/>
          <w:bCs/>
          <w:sz w:val="18"/>
          <w:szCs w:val="18"/>
        </w:rPr>
        <w:t xml:space="preserve">учетно-регистрационного действия (либо исправления технической или реестровой ошибки) </w:t>
      </w:r>
      <w:r w:rsidRPr="002B3492">
        <w:rPr>
          <w:rFonts w:ascii="Times New Roman" w:hAnsi="Times New Roman" w:cs="Times New Roman"/>
          <w:sz w:val="18"/>
          <w:szCs w:val="18"/>
        </w:rPr>
        <w:t>без соответствующего заявления самого собственника.</w:t>
      </w: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В-третьих, собственник объекта невидимости, в отношении которого запрошены сведения ЕГРН кем-либо (кроме государственных и правоохранительных органов), </w:t>
      </w:r>
      <w:r w:rsidRPr="002B3492">
        <w:rPr>
          <w:rFonts w:ascii="Times New Roman" w:hAnsi="Times New Roman" w:cs="Times New Roman"/>
          <w:bCs/>
          <w:sz w:val="18"/>
          <w:szCs w:val="18"/>
        </w:rPr>
        <w:t>будет уведомлен</w:t>
      </w:r>
      <w:r w:rsidRPr="002B3492">
        <w:rPr>
          <w:rFonts w:ascii="Times New Roman" w:hAnsi="Times New Roman" w:cs="Times New Roman"/>
          <w:sz w:val="18"/>
          <w:szCs w:val="18"/>
        </w:rPr>
        <w:t xml:space="preserve"> об этом, что позволит узнать, </w:t>
      </w:r>
      <w:r w:rsidRPr="002B3492">
        <w:rPr>
          <w:rFonts w:ascii="Times New Roman" w:hAnsi="Times New Roman" w:cs="Times New Roman"/>
          <w:bCs/>
          <w:sz w:val="18"/>
          <w:szCs w:val="18"/>
        </w:rPr>
        <w:t>кто интересуется его недвижимостью и на каком основании.</w:t>
      </w:r>
    </w:p>
    <w:p w:rsidR="002B3492" w:rsidRPr="002B3492" w:rsidRDefault="002B3492" w:rsidP="002B3492">
      <w:pPr>
        <w:pStyle w:val="3"/>
        <w:tabs>
          <w:tab w:val="left" w:pos="9639"/>
        </w:tabs>
        <w:spacing w:before="0" w:line="240" w:lineRule="auto"/>
        <w:ind w:firstLine="709"/>
        <w:jc w:val="both"/>
        <w:rPr>
          <w:rFonts w:ascii="Times New Roman" w:hAnsi="Times New Roman" w:cs="Times New Roman"/>
          <w:b w:val="0"/>
          <w:sz w:val="18"/>
          <w:szCs w:val="18"/>
        </w:rPr>
      </w:pPr>
      <w:r w:rsidRPr="002B3492">
        <w:rPr>
          <w:rFonts w:ascii="Times New Roman" w:hAnsi="Times New Roman" w:cs="Times New Roman"/>
          <w:b w:val="0"/>
          <w:bCs w:val="0"/>
          <w:sz w:val="18"/>
          <w:szCs w:val="18"/>
        </w:rPr>
        <w:t xml:space="preserve">Каким образом можно внести сведения об </w:t>
      </w:r>
      <w:r w:rsidRPr="002B3492">
        <w:rPr>
          <w:rFonts w:ascii="Times New Roman" w:hAnsi="Times New Roman" w:cs="Times New Roman"/>
          <w:b w:val="0"/>
          <w:sz w:val="18"/>
          <w:szCs w:val="18"/>
        </w:rPr>
        <w:t>адресе или электронной почте в ЕГРН?</w:t>
      </w: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Заявление может быть подано в любой офис приема-выдачи документов МФЦ либо в виде электронного документа на официальном сайте ведомства </w:t>
      </w:r>
      <w:hyperlink r:id="rId15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www.rosreestr.ru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 в «Личном кабинете правообладателя». Для подачи документов в электронном виде необходимо наличие усиленной квалифицированной электронной подписи (УКЭП), выданной сертифицированным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Росреестром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удостоверяющим центром.</w:t>
      </w:r>
    </w:p>
    <w:p w:rsidR="002B3492" w:rsidRPr="002B3492" w:rsidRDefault="002B3492" w:rsidP="002B3492">
      <w:pPr>
        <w:tabs>
          <w:tab w:val="left" w:pos="963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В ЕГРН сведения об адресе или электронной почте правообладателя вносятс</w:t>
      </w:r>
      <w:r>
        <w:rPr>
          <w:rFonts w:ascii="Times New Roman" w:hAnsi="Times New Roman" w:cs="Times New Roman"/>
          <w:sz w:val="18"/>
          <w:szCs w:val="18"/>
        </w:rPr>
        <w:t xml:space="preserve">я в течение трех рабочих дней.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2B3492">
        <w:rPr>
          <w:rFonts w:ascii="Times New Roman" w:hAnsi="Times New Roman" w:cs="Times New Roman"/>
          <w:b/>
          <w:i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>по Новосибирской области</w:t>
      </w:r>
    </w:p>
    <w:p w:rsidR="002B3492" w:rsidRPr="002B3492" w:rsidRDefault="00001C93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70C0"/>
          <w:sz w:val="18"/>
          <w:szCs w:val="18"/>
        </w:rPr>
      </w:pPr>
      <w:r w:rsidRPr="00001C93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_x0000_s1046" type="#_x0000_t32" style="position:absolute;left:0;text-align:left;margin-left:-3.3pt;margin-top:7.1pt;width:490.5pt;height:0;z-index:251683840" o:connectortype="straight" strokecolor="#0070c0"/>
        </w:pict>
      </w:r>
    </w:p>
    <w:p w:rsidR="0048644A" w:rsidRDefault="0048644A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Об Управлении </w:t>
      </w:r>
      <w:proofErr w:type="spellStart"/>
      <w:r w:rsidRPr="002B3492">
        <w:rPr>
          <w:rFonts w:ascii="Times New Roman" w:hAnsi="Times New Roman" w:cs="Times New Roman"/>
          <w:b/>
          <w:bCs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 по Новосибирской области</w: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Рягузова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b/>
          <w:color w:val="000000"/>
          <w:sz w:val="18"/>
          <w:szCs w:val="18"/>
        </w:rPr>
        <w:t>Контакты для СМИ: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</w:p>
    <w:p w:rsidR="002B3492" w:rsidRPr="002B3492" w:rsidRDefault="00001C93" w:rsidP="002B34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hyperlink r:id="rId16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oko@54upr.rosreestr.ru</w:t>
        </w:r>
      </w:hyperlink>
    </w:p>
    <w:p w:rsidR="002B3492" w:rsidRPr="002B3492" w:rsidRDefault="00001C93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17" w:tooltip="blocked::https://rosreestr.ru/site/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https://rosreestr.ru/site/</w:t>
        </w:r>
      </w:hyperlink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630091, г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овосибирск, ул.Державина, д. 28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Мы в 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ВКонтакте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hyperlink r:id="rId18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https://vk.com/rosreestr_nsk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18"/>
          <w:szCs w:val="18"/>
          <w:u w:val="single"/>
          <w:lang w:val="en-US"/>
        </w:rPr>
      </w:pPr>
      <w:proofErr w:type="spellStart"/>
      <w:r w:rsidRPr="002B3492">
        <w:rPr>
          <w:rFonts w:ascii="Times New Roman" w:hAnsi="Times New Roman" w:cs="Times New Roman"/>
          <w:sz w:val="18"/>
          <w:szCs w:val="18"/>
          <w:lang w:val="en-US"/>
        </w:rPr>
        <w:t>Instagram</w:t>
      </w:r>
      <w:proofErr w:type="spellEnd"/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hyperlink r:id="rId19" w:history="1">
        <w:r w:rsidRPr="002B3492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https://www.instagram.com/rosreestr_nsk/?hl=ru</w:t>
        </w:r>
      </w:hyperlink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48644A" w:rsidRPr="0087099E" w:rsidRDefault="0048644A" w:rsidP="0048644A">
      <w:pPr>
        <w:spacing w:after="0" w:line="240" w:lineRule="auto"/>
        <w:rPr>
          <w:rFonts w:ascii="Times New Roman" w:hAnsi="Times New Roman" w:cs="Times New Roman"/>
          <w:b/>
          <w:color w:val="92D050"/>
          <w:lang w:val="en-US"/>
        </w:rPr>
      </w:pPr>
    </w:p>
    <w:p w:rsidR="002B3492" w:rsidRDefault="002B3492" w:rsidP="0048644A">
      <w:pPr>
        <w:spacing w:after="0" w:line="240" w:lineRule="auto"/>
        <w:jc w:val="center"/>
        <w:rPr>
          <w:rFonts w:ascii="Times New Roman" w:hAnsi="Times New Roman" w:cs="Times New Roman"/>
          <w:b/>
          <w:color w:val="92D050"/>
        </w:rPr>
      </w:pPr>
      <w:r w:rsidRPr="002B3492">
        <w:rPr>
          <w:rFonts w:ascii="Times New Roman" w:hAnsi="Times New Roman" w:cs="Times New Roman"/>
          <w:b/>
          <w:color w:val="92D050"/>
        </w:rPr>
        <w:t>Что должен знать собственник земельного участка</w:t>
      </w:r>
    </w:p>
    <w:p w:rsidR="00EC2081" w:rsidRPr="0048644A" w:rsidRDefault="00EC2081" w:rsidP="0048644A">
      <w:pPr>
        <w:spacing w:after="0" w:line="240" w:lineRule="auto"/>
        <w:jc w:val="center"/>
        <w:rPr>
          <w:rFonts w:ascii="Times New Roman" w:hAnsi="Times New Roman" w:cs="Times New Roman"/>
          <w:b/>
          <w:color w:val="92D050"/>
        </w:rPr>
      </w:pP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Несколько важных советов для владельцев земельных участков от государственных земельных инспекторов по охране и использованию земель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области.</w:t>
      </w:r>
    </w:p>
    <w:p w:rsidR="002B3492" w:rsidRPr="002B3492" w:rsidRDefault="002B3492" w:rsidP="002B3492">
      <w:pPr>
        <w:pStyle w:val="ae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Земельный участок должен иметь точно установленные границы, сведения о координатах границ вносятся в Единый государственный реестр недвижимости (ЕГРН). В случае отсутствия таковых сведений необходимо обратиться к кадастровому инженеру для проведения межевания и внесения в ЕГРН координат границ земельного участка.</w:t>
      </w:r>
    </w:p>
    <w:p w:rsidR="002B3492" w:rsidRPr="002B3492" w:rsidRDefault="002B3492" w:rsidP="002B3492">
      <w:pPr>
        <w:pStyle w:val="ae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Использовать свой земельный участок следует строго в соответствии с видом разрешенного использования.</w:t>
      </w:r>
    </w:p>
    <w:p w:rsidR="002B3492" w:rsidRPr="002B3492" w:rsidRDefault="002B3492" w:rsidP="002B3492">
      <w:pPr>
        <w:pStyle w:val="ae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lastRenderedPageBreak/>
        <w:t>В случае выявления нарушений земельного законодательства необходимо их устранить в установленные в предписании сроки. Допускается продление срока исполнения предписания до 6 месяцев. Неисполнение предписания может привести к судебным решениям, например о сносе самовольных построек или изъятии земельного участка, используемого не по целевому назначению.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2B3492">
        <w:rPr>
          <w:rFonts w:ascii="Times New Roman" w:hAnsi="Times New Roman" w:cs="Times New Roman"/>
          <w:b/>
          <w:i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>по Новосибирской области</w:t>
      </w:r>
    </w:p>
    <w:p w:rsidR="002B3492" w:rsidRPr="002B3492" w:rsidRDefault="00001C93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70C0"/>
          <w:sz w:val="18"/>
          <w:szCs w:val="18"/>
        </w:rPr>
      </w:pPr>
      <w:r w:rsidRPr="00001C93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_x0000_s1047" type="#_x0000_t32" style="position:absolute;left:0;text-align:left;margin-left:-3.3pt;margin-top:7.1pt;width:490.5pt;height:0;z-index:251685888" o:connectortype="straight" strokecolor="#0070c0"/>
        </w:pic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Об Управлении </w:t>
      </w:r>
      <w:proofErr w:type="spellStart"/>
      <w:r w:rsidRPr="002B3492">
        <w:rPr>
          <w:rFonts w:ascii="Times New Roman" w:hAnsi="Times New Roman" w:cs="Times New Roman"/>
          <w:b/>
          <w:bCs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 по Новосибирской области</w: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Рягузова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b/>
          <w:color w:val="000000"/>
          <w:sz w:val="18"/>
          <w:szCs w:val="18"/>
        </w:rPr>
        <w:t>Контакты для СМИ: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</w:p>
    <w:p w:rsidR="002B3492" w:rsidRPr="002B3492" w:rsidRDefault="00001C93" w:rsidP="002B34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hyperlink r:id="rId20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oko@54upr.rosreestr.ru</w:t>
        </w:r>
      </w:hyperlink>
    </w:p>
    <w:p w:rsidR="002B3492" w:rsidRPr="002B3492" w:rsidRDefault="00001C93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21" w:tooltip="blocked::https://rosreestr.ru/site/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https://rosreestr.ru/site/</w:t>
        </w:r>
      </w:hyperlink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630091, г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овосибирск, ул.Державина, д. 28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Мы в 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ВКонтакте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hyperlink r:id="rId22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https://vk.com/rosreestr_nsk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18"/>
          <w:szCs w:val="18"/>
          <w:u w:val="single"/>
          <w:lang w:val="en-US"/>
        </w:rPr>
      </w:pPr>
      <w:proofErr w:type="spellStart"/>
      <w:r w:rsidRPr="002B3492">
        <w:rPr>
          <w:rFonts w:ascii="Times New Roman" w:hAnsi="Times New Roman" w:cs="Times New Roman"/>
          <w:sz w:val="18"/>
          <w:szCs w:val="18"/>
          <w:lang w:val="en-US"/>
        </w:rPr>
        <w:t>Instagram</w:t>
      </w:r>
      <w:proofErr w:type="spellEnd"/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hyperlink r:id="rId23" w:history="1">
        <w:r w:rsidRPr="002B3492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https://www.instagram.com/rosreestr_nsk/?hl=ru</w:t>
        </w:r>
      </w:hyperlink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48644A" w:rsidRPr="0087099E" w:rsidRDefault="0048644A" w:rsidP="0048644A">
      <w:pPr>
        <w:spacing w:after="0" w:line="240" w:lineRule="auto"/>
        <w:rPr>
          <w:rStyle w:val="af1"/>
          <w:rFonts w:ascii="Times New Roman" w:hAnsi="Times New Roman" w:cs="Times New Roman"/>
          <w:b/>
          <w:i w:val="0"/>
          <w:color w:val="92D050"/>
          <w:lang w:val="en-US"/>
        </w:rPr>
      </w:pPr>
    </w:p>
    <w:p w:rsidR="002B3492" w:rsidRDefault="002B3492" w:rsidP="0048644A">
      <w:pPr>
        <w:spacing w:after="0" w:line="240" w:lineRule="auto"/>
        <w:jc w:val="center"/>
        <w:rPr>
          <w:rStyle w:val="af1"/>
          <w:rFonts w:ascii="Times New Roman" w:hAnsi="Times New Roman" w:cs="Times New Roman"/>
          <w:b/>
          <w:i w:val="0"/>
          <w:color w:val="92D050"/>
        </w:rPr>
      </w:pPr>
      <w:r w:rsidRPr="002B3492">
        <w:rPr>
          <w:rStyle w:val="af1"/>
          <w:rFonts w:ascii="Times New Roman" w:hAnsi="Times New Roman" w:cs="Times New Roman"/>
          <w:b/>
          <w:i w:val="0"/>
          <w:color w:val="92D050"/>
        </w:rPr>
        <w:t>Как оформить право на индивидуальный гараж</w:t>
      </w:r>
    </w:p>
    <w:p w:rsidR="00EC2081" w:rsidRPr="0048644A" w:rsidRDefault="00EC2081" w:rsidP="0048644A">
      <w:pPr>
        <w:spacing w:after="0" w:line="240" w:lineRule="auto"/>
        <w:jc w:val="center"/>
        <w:rPr>
          <w:rFonts w:ascii="Times New Roman" w:hAnsi="Times New Roman" w:cs="Times New Roman"/>
          <w:b/>
          <w:iCs/>
          <w:color w:val="92D050"/>
        </w:rPr>
      </w:pPr>
    </w:p>
    <w:p w:rsidR="002B3492" w:rsidRPr="002B3492" w:rsidRDefault="002B3492" w:rsidP="002B34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18"/>
          <w:szCs w:val="18"/>
          <w:lang w:eastAsia="en-US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Специалисты Управления </w:t>
      </w:r>
      <w:proofErr w:type="spellStart"/>
      <w:r w:rsidRPr="002B3492">
        <w:rPr>
          <w:rFonts w:ascii="Times New Roman" w:hAnsi="Times New Roman" w:cs="Times New Roman"/>
          <w:color w:val="000000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 по Новосибирской области разъясняют порядок оформления прав на гараж, размещенный на земельном участке,</w:t>
      </w:r>
      <w:r w:rsidRPr="002B3492">
        <w:rPr>
          <w:rFonts w:ascii="Times New Roman" w:eastAsia="Calibri" w:hAnsi="Times New Roman" w:cs="Times New Roman"/>
          <w:bCs/>
          <w:color w:val="000000"/>
          <w:sz w:val="18"/>
          <w:szCs w:val="18"/>
          <w:lang w:eastAsia="en-US"/>
        </w:rPr>
        <w:t xml:space="preserve"> предоставленном физическому лицу для целей, не связанных с осуществлением предпринимательской деятельности. Для строительства такого гаража не требуется получение какого-либо разрешения.</w:t>
      </w:r>
    </w:p>
    <w:p w:rsidR="002B3492" w:rsidRPr="002B3492" w:rsidRDefault="002B3492" w:rsidP="002B34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Fonts w:ascii="Times New Roman" w:eastAsia="Calibri" w:hAnsi="Times New Roman" w:cs="Times New Roman"/>
          <w:bCs/>
          <w:color w:val="000000"/>
          <w:sz w:val="18"/>
          <w:szCs w:val="18"/>
          <w:lang w:eastAsia="en-US"/>
        </w:rPr>
        <w:t xml:space="preserve">Оформление прав проводится в упрощенном порядке. Вам </w:t>
      </w: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 потребуется: </w:t>
      </w:r>
    </w:p>
    <w:p w:rsidR="002B3492" w:rsidRPr="002B3492" w:rsidRDefault="002B3492" w:rsidP="002B3492">
      <w:pPr>
        <w:pStyle w:val="ae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проверить поставлен ли гараж на учет (информацию можно проверить  через электронные сервисы </w:t>
      </w:r>
      <w:proofErr w:type="spellStart"/>
      <w:r w:rsidRPr="002B3492">
        <w:rPr>
          <w:rFonts w:ascii="Times New Roman" w:hAnsi="Times New Roman" w:cs="Times New Roman"/>
          <w:color w:val="000000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 на сайте https://rosreestr.ru либо обратиться в МФЦ),</w:t>
      </w:r>
    </w:p>
    <w:p w:rsidR="002B3492" w:rsidRPr="002B3492" w:rsidRDefault="002B3492" w:rsidP="002B3492">
      <w:pPr>
        <w:pStyle w:val="ae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если гараж не учтен, необходимо обратиться к кадастровому инженеру для изготовления технического плана на основании </w:t>
      </w:r>
      <w:r w:rsidRPr="002B3492">
        <w:rPr>
          <w:rFonts w:ascii="Times New Roman" w:eastAsia="Calibri" w:hAnsi="Times New Roman" w:cs="Times New Roman"/>
          <w:bCs/>
          <w:color w:val="000000"/>
          <w:sz w:val="18"/>
          <w:szCs w:val="18"/>
          <w:lang w:eastAsia="en-US"/>
        </w:rPr>
        <w:t>составленной правообладателем земельного участка декларации</w:t>
      </w:r>
      <w:r w:rsidRPr="002B3492">
        <w:rPr>
          <w:rFonts w:ascii="Times New Roman" w:hAnsi="Times New Roman" w:cs="Times New Roman"/>
          <w:color w:val="000000"/>
          <w:sz w:val="18"/>
          <w:szCs w:val="18"/>
        </w:rPr>
        <w:t>,</w:t>
      </w:r>
    </w:p>
    <w:p w:rsidR="002B3492" w:rsidRPr="002B3492" w:rsidRDefault="002B3492" w:rsidP="002B3492">
      <w:pPr>
        <w:pStyle w:val="ae"/>
        <w:numPr>
          <w:ilvl w:val="0"/>
          <w:numId w:val="10"/>
        </w:numPr>
        <w:tabs>
          <w:tab w:val="left" w:pos="993"/>
          <w:tab w:val="left" w:pos="3782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Style w:val="extended-textfull"/>
          <w:rFonts w:ascii="Times New Roman" w:hAnsi="Times New Roman" w:cs="Times New Roman"/>
          <w:color w:val="000000"/>
          <w:sz w:val="18"/>
          <w:szCs w:val="18"/>
        </w:rPr>
        <w:t xml:space="preserve">уплатить </w:t>
      </w:r>
      <w:r w:rsidRPr="002B3492">
        <w:rPr>
          <w:rFonts w:ascii="Times New Roman" w:eastAsia="Calibri" w:hAnsi="Times New Roman" w:cs="Times New Roman"/>
          <w:bCs/>
          <w:color w:val="000000"/>
          <w:sz w:val="18"/>
          <w:szCs w:val="18"/>
          <w:lang w:eastAsia="en-US"/>
        </w:rPr>
        <w:t>за регистрацию права г</w:t>
      </w:r>
      <w:r w:rsidRPr="002B3492">
        <w:rPr>
          <w:rStyle w:val="extended-textfull"/>
          <w:rFonts w:ascii="Times New Roman" w:hAnsi="Times New Roman" w:cs="Times New Roman"/>
          <w:color w:val="000000"/>
          <w:sz w:val="18"/>
          <w:szCs w:val="18"/>
        </w:rPr>
        <w:t>осударственную пошлину в размере 350 рублей,</w:t>
      </w:r>
    </w:p>
    <w:p w:rsidR="002B3492" w:rsidRPr="002B3492" w:rsidRDefault="002B3492" w:rsidP="002B3492">
      <w:pPr>
        <w:pStyle w:val="ae"/>
        <w:numPr>
          <w:ilvl w:val="0"/>
          <w:numId w:val="1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обратиться с заявлением о регистрации в МФЦ, </w:t>
      </w:r>
      <w:r w:rsidRPr="002B3492">
        <w:rPr>
          <w:rFonts w:ascii="Times New Roman" w:eastAsia="Calibri" w:hAnsi="Times New Roman" w:cs="Times New Roman"/>
          <w:color w:val="000000"/>
          <w:sz w:val="18"/>
          <w:szCs w:val="18"/>
          <w:lang w:eastAsia="en-US"/>
        </w:rPr>
        <w:t>предоставив подготовленный технический план гаража, декларацию (</w:t>
      </w:r>
      <w:r w:rsidRPr="002B3492">
        <w:rPr>
          <w:rStyle w:val="extended-textfull"/>
          <w:rFonts w:ascii="Times New Roman" w:hAnsi="Times New Roman" w:cs="Times New Roman"/>
          <w:color w:val="000000"/>
          <w:sz w:val="18"/>
          <w:szCs w:val="18"/>
        </w:rPr>
        <w:t>в случае отсутствия зарегистрированных прав на земельный участок - правоустанавливающие документы на него).</w:t>
      </w: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</w:rPr>
        <w:t xml:space="preserve">Обращаем внимание, что капитальный гараж, это такой же объект недвижимости, как жилой дом. Если гараж не оформлен, то продать, завещать или подарить его будет невозможно.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2B3492">
        <w:rPr>
          <w:rFonts w:ascii="Times New Roman" w:hAnsi="Times New Roman" w:cs="Times New Roman"/>
          <w:b/>
          <w:i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>по Новосибирской области</w:t>
      </w:r>
    </w:p>
    <w:p w:rsidR="002B3492" w:rsidRPr="002B3492" w:rsidRDefault="00001C93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70C0"/>
          <w:sz w:val="18"/>
          <w:szCs w:val="18"/>
        </w:rPr>
      </w:pPr>
      <w:r w:rsidRPr="00001C93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_x0000_s1048" type="#_x0000_t32" style="position:absolute;left:0;text-align:left;margin-left:-3.3pt;margin-top:7.1pt;width:490.5pt;height:0;z-index:251687936" o:connectortype="straight" strokecolor="#0070c0"/>
        </w:pic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Об Управлении </w:t>
      </w:r>
      <w:proofErr w:type="spellStart"/>
      <w:r w:rsidRPr="002B3492">
        <w:rPr>
          <w:rFonts w:ascii="Times New Roman" w:hAnsi="Times New Roman" w:cs="Times New Roman"/>
          <w:b/>
          <w:bCs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 по Новосибирской области</w: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Рягузова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b/>
          <w:color w:val="000000"/>
          <w:sz w:val="18"/>
          <w:szCs w:val="18"/>
        </w:rPr>
        <w:t>Контакты для СМИ: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</w:p>
    <w:p w:rsidR="002B3492" w:rsidRPr="002B3492" w:rsidRDefault="00001C93" w:rsidP="002B34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hyperlink r:id="rId24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oko@54upr.rosreestr.ru</w:t>
        </w:r>
      </w:hyperlink>
    </w:p>
    <w:p w:rsidR="002B3492" w:rsidRPr="002B3492" w:rsidRDefault="00001C93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25" w:tooltip="blocked::https://rosreestr.ru/site/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https://rosreestr.ru/site/</w:t>
        </w:r>
      </w:hyperlink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630091, г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овосибирск, ул.Державина, д. 28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Мы в 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ВКонтакте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hyperlink r:id="rId26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https://vk.com/rosreestr_nsk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color w:val="0000FF"/>
          <w:sz w:val="18"/>
          <w:szCs w:val="18"/>
          <w:u w:val="single"/>
          <w:lang w:val="en-US"/>
        </w:rPr>
      </w:pPr>
      <w:proofErr w:type="spellStart"/>
      <w:r w:rsidRPr="002B3492">
        <w:rPr>
          <w:rFonts w:ascii="Times New Roman" w:hAnsi="Times New Roman" w:cs="Times New Roman"/>
          <w:sz w:val="18"/>
          <w:szCs w:val="18"/>
          <w:lang w:val="en-US"/>
        </w:rPr>
        <w:t>Instagram</w:t>
      </w:r>
      <w:proofErr w:type="spellEnd"/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hyperlink r:id="rId27" w:history="1">
        <w:r w:rsidRPr="002B3492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https://www.instagram.com/rosreestr_nsk/?hl=ru</w:t>
        </w:r>
      </w:hyperlink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</w:p>
    <w:p w:rsidR="0048644A" w:rsidRPr="0087099E" w:rsidRDefault="0048644A" w:rsidP="002B3492">
      <w:pPr>
        <w:spacing w:after="0" w:line="240" w:lineRule="auto"/>
        <w:jc w:val="center"/>
        <w:rPr>
          <w:b/>
          <w:bCs/>
          <w:i/>
          <w:color w:val="FF0000"/>
          <w:spacing w:val="-4"/>
          <w:sz w:val="18"/>
          <w:szCs w:val="18"/>
          <w:lang w:val="en-US"/>
        </w:rPr>
      </w:pPr>
    </w:p>
    <w:p w:rsidR="002B3492" w:rsidRPr="002B3492" w:rsidRDefault="002B3492" w:rsidP="002B3492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92D050"/>
        </w:rPr>
      </w:pPr>
      <w:r w:rsidRPr="002B3492">
        <w:rPr>
          <w:rFonts w:ascii="Times New Roman" w:hAnsi="Times New Roman" w:cs="Times New Roman"/>
          <w:b/>
          <w:bCs/>
          <w:color w:val="92D050"/>
        </w:rPr>
        <w:t xml:space="preserve">Сеть спутниковых дифференциальных геодезических станций </w:t>
      </w:r>
    </w:p>
    <w:p w:rsidR="002B3492" w:rsidRPr="002B3492" w:rsidRDefault="002B3492" w:rsidP="002B3492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92D050"/>
        </w:rPr>
      </w:pPr>
      <w:r w:rsidRPr="002B3492">
        <w:rPr>
          <w:rFonts w:ascii="Times New Roman" w:hAnsi="Times New Roman" w:cs="Times New Roman"/>
          <w:b/>
          <w:bCs/>
          <w:color w:val="92D050"/>
        </w:rPr>
        <w:t xml:space="preserve">на территории Новосибирской области получила </w:t>
      </w:r>
    </w:p>
    <w:p w:rsidR="002B3492" w:rsidRDefault="002B3492" w:rsidP="0048644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92D050"/>
        </w:rPr>
      </w:pPr>
      <w:r w:rsidRPr="002B3492">
        <w:rPr>
          <w:rFonts w:ascii="Times New Roman" w:hAnsi="Times New Roman" w:cs="Times New Roman"/>
          <w:b/>
          <w:bCs/>
          <w:color w:val="92D050"/>
        </w:rPr>
        <w:t>официальный статус</w:t>
      </w:r>
    </w:p>
    <w:p w:rsidR="00EC2081" w:rsidRPr="0048644A" w:rsidRDefault="00EC2081" w:rsidP="0048644A">
      <w:pPr>
        <w:spacing w:after="0" w:line="240" w:lineRule="auto"/>
        <w:jc w:val="center"/>
        <w:rPr>
          <w:rStyle w:val="af2"/>
          <w:rFonts w:ascii="Times New Roman" w:hAnsi="Times New Roman" w:cs="Times New Roman"/>
          <w:b w:val="0"/>
          <w:sz w:val="18"/>
          <w:szCs w:val="18"/>
        </w:rPr>
      </w:pP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kern w:val="28"/>
          <w:sz w:val="18"/>
          <w:szCs w:val="18"/>
        </w:rPr>
        <w:t xml:space="preserve">В результате взаимодействия </w:t>
      </w:r>
      <w:r w:rsidRPr="002B3492">
        <w:rPr>
          <w:rFonts w:ascii="Times New Roman" w:hAnsi="Times New Roman" w:cs="Times New Roman"/>
          <w:sz w:val="18"/>
          <w:szCs w:val="18"/>
        </w:rPr>
        <w:t xml:space="preserve">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  <w:r w:rsidRPr="002B3492">
        <w:rPr>
          <w:rFonts w:ascii="Times New Roman" w:hAnsi="Times New Roman" w:cs="Times New Roman"/>
          <w:color w:val="000000"/>
          <w:kern w:val="28"/>
          <w:sz w:val="18"/>
          <w:szCs w:val="18"/>
        </w:rPr>
        <w:t xml:space="preserve"> с Правительством Новосибирской области </w:t>
      </w:r>
      <w:r w:rsidRPr="002B3492">
        <w:rPr>
          <w:rFonts w:ascii="Times New Roman" w:hAnsi="Times New Roman" w:cs="Times New Roman"/>
          <w:kern w:val="28"/>
          <w:sz w:val="18"/>
          <w:szCs w:val="18"/>
        </w:rPr>
        <w:t xml:space="preserve">в регионе введена в эксплуатацию сеть спутниковых дифференциальных геодезических станций </w:t>
      </w:r>
      <w:r w:rsidRPr="002B3492">
        <w:rPr>
          <w:rFonts w:ascii="Times New Roman" w:hAnsi="Times New Roman" w:cs="Times New Roman"/>
          <w:sz w:val="18"/>
          <w:szCs w:val="18"/>
        </w:rPr>
        <w:t>(СДГС).</w:t>
      </w:r>
    </w:p>
    <w:p w:rsidR="002B3492" w:rsidRPr="002B3492" w:rsidRDefault="002B3492" w:rsidP="002B3492">
      <w:pPr>
        <w:spacing w:after="0" w:line="240" w:lineRule="auto"/>
        <w:ind w:firstLine="709"/>
        <w:jc w:val="both"/>
        <w:rPr>
          <w:rFonts w:ascii="Times New Roman" w:hAnsi="Times New Roman" w:cs="Times New Roman"/>
          <w:kern w:val="28"/>
          <w:sz w:val="18"/>
          <w:szCs w:val="18"/>
        </w:rPr>
      </w:pPr>
      <w:r w:rsidRPr="002B3492">
        <w:rPr>
          <w:rFonts w:ascii="Times New Roman" w:hAnsi="Times New Roman" w:cs="Times New Roman"/>
          <w:kern w:val="28"/>
          <w:sz w:val="18"/>
          <w:szCs w:val="18"/>
        </w:rPr>
        <w:t>В декабре 2019 года технический отчет по модернизации сети и каталог координат пунктов сети включены в Федеральный фонд пространственных данных.</w:t>
      </w:r>
    </w:p>
    <w:p w:rsidR="002B3492" w:rsidRPr="002B3492" w:rsidRDefault="002B3492" w:rsidP="002B3492">
      <w:pPr>
        <w:pStyle w:val="21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В сеть СДГС на территории Новосибирской области входит 31 станция. Информация, получаемая с применением СДГС, может использоваться кадастровыми инженерами при выполнении кадастровых и землеустроительных работ, широким кругом потребителей при выполнении геодезических работ в различных сферах деятельности. </w:t>
      </w:r>
    </w:p>
    <w:p w:rsidR="002B3492" w:rsidRPr="002B3492" w:rsidRDefault="002B3492" w:rsidP="002B3492">
      <w:pPr>
        <w:pStyle w:val="21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lastRenderedPageBreak/>
        <w:t xml:space="preserve">Сеть </w:t>
      </w:r>
      <w:r w:rsidRPr="002B3492">
        <w:rPr>
          <w:rFonts w:ascii="Times New Roman" w:hAnsi="Times New Roman" w:cs="Times New Roman"/>
          <w:kern w:val="28"/>
          <w:sz w:val="18"/>
          <w:szCs w:val="18"/>
        </w:rPr>
        <w:t>спутниковых дифференциальных геодезических станций</w:t>
      </w:r>
      <w:r w:rsidRPr="002B3492">
        <w:rPr>
          <w:rFonts w:ascii="Times New Roman" w:hAnsi="Times New Roman" w:cs="Times New Roman"/>
          <w:sz w:val="18"/>
          <w:szCs w:val="18"/>
        </w:rPr>
        <w:t xml:space="preserve"> по сравнению с одиночными базовыми станциями обладает такими преимуществами, как большая площадь покрытия и обеспечение единой и высокой точности.</w:t>
      </w:r>
    </w:p>
    <w:p w:rsidR="002B3492" w:rsidRPr="002B3492" w:rsidRDefault="002B3492" w:rsidP="002B34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Чтобы получить информацию о сети СДГС, </w:t>
      </w:r>
      <w:r w:rsidRPr="002B3492">
        <w:rPr>
          <w:rFonts w:ascii="Times New Roman" w:hAnsi="Times New Roman" w:cs="Times New Roman"/>
          <w:sz w:val="18"/>
          <w:szCs w:val="18"/>
        </w:rPr>
        <w:t>необходимо обратиться с заявлением в ФГБУ «Центр геодезии, картографии и инфраструктуры пространственных данных» одним из следующих способов:</w:t>
      </w:r>
    </w:p>
    <w:p w:rsidR="002B3492" w:rsidRPr="002B3492" w:rsidRDefault="002B3492" w:rsidP="002B3492">
      <w:pPr>
        <w:pStyle w:val="aa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- по электронной почте: </w:t>
      </w:r>
      <w:hyperlink r:id="rId28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zayavka@nsdi.rosreestr.ru</w:t>
        </w:r>
      </w:hyperlink>
      <w:r w:rsidRPr="002B3492">
        <w:rPr>
          <w:rFonts w:ascii="Times New Roman" w:hAnsi="Times New Roman" w:cs="Times New Roman"/>
          <w:sz w:val="18"/>
          <w:szCs w:val="18"/>
        </w:rPr>
        <w:t>; </w:t>
      </w:r>
    </w:p>
    <w:p w:rsidR="002B3492" w:rsidRPr="002B3492" w:rsidRDefault="002B3492" w:rsidP="002B3492">
      <w:pPr>
        <w:pStyle w:val="aa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- почтовым отправлением по адресу: 125413, г. Москва, ул. Онежская, д.26, тел.: (495) 456-91-71;</w:t>
      </w:r>
    </w:p>
    <w:p w:rsidR="002B3492" w:rsidRPr="002B3492" w:rsidRDefault="002B3492" w:rsidP="002B3492">
      <w:pPr>
        <w:pStyle w:val="aa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- при личном посещении Учреждения (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г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. Москва, ул. Онежская, д. 26) или его региональных отделов. Региональный отдел ФГБУ «Центр геодезии, картографии и инфраструктуры пространственных данных» по Новосибирской области расположен по адресу: 630039, г. Новосибирск, ул. Карла Либкнехта, д. 240, тел. 8 (383) 262-51-06.</w:t>
      </w:r>
    </w:p>
    <w:p w:rsidR="002B3492" w:rsidRPr="002B3492" w:rsidRDefault="002B3492" w:rsidP="002B3492">
      <w:pPr>
        <w:pStyle w:val="aa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С подробной информацией о предоставлении материалов, данных и сведений, порядке оформления заявлений можно ознакомиться на официальном сайте ФГБУ «Центр геодезии, картографии и инфраструктуры пространственных данных» </w:t>
      </w:r>
      <w:hyperlink r:id="rId29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https://cgkipd.ru/</w:t>
        </w:r>
      </w:hyperlink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  <w:r w:rsidRPr="002B3492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Росреестра</w:t>
      </w:r>
      <w:proofErr w:type="spellEnd"/>
      <w:r w:rsidRPr="002B3492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по Новосибирской области обращает внимание кадастровых инженеров, </w:t>
      </w:r>
      <w:r w:rsidRPr="002B3492">
        <w:rPr>
          <w:rFonts w:ascii="Times New Roman" w:hAnsi="Times New Roman" w:cs="Times New Roman"/>
          <w:sz w:val="18"/>
          <w:szCs w:val="18"/>
          <w:shd w:val="clear" w:color="auto" w:fill="FFFFFF"/>
        </w:rPr>
        <w:t>что при использовании указанной сети для подготовки межевого или технического плана, в соответствующих реквизитах необходимо в полном объеме указывать сведения о станциях, наименование и реквизиты документа о получении этих данных в Федеральном фонде пространственных данных.</w:t>
      </w:r>
    </w:p>
    <w:p w:rsidR="002B3492" w:rsidRPr="002B3492" w:rsidRDefault="002B3492" w:rsidP="002B3492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2B3492">
        <w:rPr>
          <w:rFonts w:ascii="Times New Roman" w:hAnsi="Times New Roman" w:cs="Times New Roman"/>
          <w:b/>
          <w:i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i/>
          <w:sz w:val="18"/>
          <w:szCs w:val="18"/>
        </w:rPr>
        <w:t xml:space="preserve"> </w:t>
      </w:r>
    </w:p>
    <w:p w:rsidR="002B3492" w:rsidRPr="002B3492" w:rsidRDefault="002B3492" w:rsidP="002B3492">
      <w:pPr>
        <w:pStyle w:val="ConsPlusNormal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2B3492">
        <w:rPr>
          <w:rFonts w:ascii="Times New Roman" w:hAnsi="Times New Roman" w:cs="Times New Roman"/>
          <w:b/>
          <w:i/>
          <w:sz w:val="18"/>
          <w:szCs w:val="18"/>
        </w:rPr>
        <w:t>по Новосибирской области</w:t>
      </w:r>
    </w:p>
    <w:p w:rsidR="002B3492" w:rsidRPr="002B3492" w:rsidRDefault="00001C93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70C0"/>
          <w:sz w:val="18"/>
          <w:szCs w:val="18"/>
        </w:rPr>
      </w:pPr>
      <w:r w:rsidRPr="00001C93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_x0000_s1049" type="#_x0000_t32" style="position:absolute;left:0;text-align:left;margin-left:-3.3pt;margin-top:7.1pt;width:490.5pt;height:0;z-index:251689984" o:connectortype="straight" strokecolor="#0070c0"/>
        </w:pic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18"/>
          <w:szCs w:val="18"/>
        </w:rPr>
      </w:pPr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Об Управлении </w:t>
      </w:r>
      <w:proofErr w:type="spellStart"/>
      <w:r w:rsidRPr="002B3492">
        <w:rPr>
          <w:rFonts w:ascii="Times New Roman" w:hAnsi="Times New Roman" w:cs="Times New Roman"/>
          <w:b/>
          <w:bCs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b/>
          <w:bCs/>
          <w:sz w:val="18"/>
          <w:szCs w:val="18"/>
        </w:rPr>
        <w:t xml:space="preserve"> по Новосибирской области</w:t>
      </w:r>
    </w:p>
    <w:p w:rsidR="002B3492" w:rsidRPr="002B3492" w:rsidRDefault="002B3492" w:rsidP="002B349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 xml:space="preserve">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оценщиков, контролю деятельности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саморегулируемых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организаций арбитражных управляющих. Руководителем Управления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 является Светлана Евгеньевна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Рягузова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>.</w:t>
      </w:r>
    </w:p>
    <w:p w:rsidR="002B3492" w:rsidRPr="002B3492" w:rsidRDefault="002B3492" w:rsidP="002B3492">
      <w:pPr>
        <w:tabs>
          <w:tab w:val="left" w:pos="1095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8"/>
          <w:szCs w:val="18"/>
        </w:rPr>
      </w:pPr>
      <w:r w:rsidRPr="002B3492">
        <w:rPr>
          <w:rFonts w:ascii="Times New Roman" w:hAnsi="Times New Roman" w:cs="Times New Roman"/>
          <w:b/>
          <w:color w:val="000000"/>
          <w:sz w:val="18"/>
          <w:szCs w:val="18"/>
        </w:rPr>
        <w:t>Контакты для СМИ: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 xml:space="preserve">Управление 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по Новосибирской области</w:t>
      </w:r>
    </w:p>
    <w:p w:rsidR="002B3492" w:rsidRPr="002B3492" w:rsidRDefault="00001C93" w:rsidP="002B349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  <w:hyperlink r:id="rId30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oko@54upr.rosreestr.ru</w:t>
        </w:r>
      </w:hyperlink>
    </w:p>
    <w:p w:rsidR="002B3492" w:rsidRPr="002B3492" w:rsidRDefault="00001C93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31" w:tooltip="blocked::https://rosreestr.ru/site/" w:history="1">
        <w:r w:rsidR="002B3492"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https://rosreestr.ru/site/</w:t>
        </w:r>
      </w:hyperlink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630091, г</w:t>
      </w:r>
      <w:proofErr w:type="gramStart"/>
      <w:r w:rsidRPr="002B3492">
        <w:rPr>
          <w:rFonts w:ascii="Times New Roman" w:hAnsi="Times New Roman" w:cs="Times New Roman"/>
          <w:sz w:val="18"/>
          <w:szCs w:val="18"/>
        </w:rPr>
        <w:t>.Н</w:t>
      </w:r>
      <w:proofErr w:type="gramEnd"/>
      <w:r w:rsidRPr="002B3492">
        <w:rPr>
          <w:rFonts w:ascii="Times New Roman" w:hAnsi="Times New Roman" w:cs="Times New Roman"/>
          <w:sz w:val="18"/>
          <w:szCs w:val="18"/>
        </w:rPr>
        <w:t>овосибирск, ул.Державина, д. 28</w:t>
      </w:r>
    </w:p>
    <w:p w:rsidR="002B3492" w:rsidRPr="002B3492" w:rsidRDefault="002B3492" w:rsidP="002B349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B3492">
        <w:rPr>
          <w:rFonts w:ascii="Times New Roman" w:hAnsi="Times New Roman" w:cs="Times New Roman"/>
          <w:sz w:val="18"/>
          <w:szCs w:val="18"/>
        </w:rPr>
        <w:t>Мы в </w:t>
      </w:r>
      <w:proofErr w:type="spellStart"/>
      <w:r w:rsidRPr="002B3492">
        <w:rPr>
          <w:rFonts w:ascii="Times New Roman" w:hAnsi="Times New Roman" w:cs="Times New Roman"/>
          <w:sz w:val="18"/>
          <w:szCs w:val="18"/>
        </w:rPr>
        <w:t>ВКонтакте</w:t>
      </w:r>
      <w:proofErr w:type="spellEnd"/>
      <w:r w:rsidRPr="002B3492">
        <w:rPr>
          <w:rFonts w:ascii="Times New Roman" w:hAnsi="Times New Roman" w:cs="Times New Roman"/>
          <w:sz w:val="18"/>
          <w:szCs w:val="18"/>
        </w:rPr>
        <w:t xml:space="preserve"> </w:t>
      </w:r>
      <w:hyperlink r:id="rId32" w:history="1">
        <w:r w:rsidRPr="002B3492">
          <w:rPr>
            <w:rStyle w:val="a7"/>
            <w:rFonts w:ascii="Times New Roman" w:hAnsi="Times New Roman" w:cs="Times New Roman"/>
            <w:sz w:val="18"/>
            <w:szCs w:val="18"/>
          </w:rPr>
          <w:t>https://vk.com/rosreestr_nsk</w:t>
        </w:r>
      </w:hyperlink>
      <w:r w:rsidRPr="002B3492">
        <w:rPr>
          <w:rFonts w:ascii="Times New Roman" w:hAnsi="Times New Roman" w:cs="Times New Roman"/>
          <w:sz w:val="18"/>
          <w:szCs w:val="18"/>
        </w:rPr>
        <w:t xml:space="preserve">, </w:t>
      </w:r>
    </w:p>
    <w:p w:rsidR="002B3492" w:rsidRPr="002B3492" w:rsidRDefault="002B3492" w:rsidP="002B3492">
      <w:pPr>
        <w:spacing w:after="0" w:line="240" w:lineRule="auto"/>
        <w:rPr>
          <w:rFonts w:ascii="Times New Roman" w:hAnsi="Times New Roman" w:cs="Times New Roman"/>
          <w:b/>
          <w:bCs/>
          <w:i/>
          <w:color w:val="FF0000"/>
          <w:spacing w:val="-4"/>
          <w:sz w:val="18"/>
          <w:szCs w:val="18"/>
          <w:lang w:val="en-US"/>
        </w:rPr>
      </w:pPr>
      <w:proofErr w:type="spellStart"/>
      <w:r w:rsidRPr="002B3492">
        <w:rPr>
          <w:rFonts w:ascii="Times New Roman" w:hAnsi="Times New Roman" w:cs="Times New Roman"/>
          <w:sz w:val="18"/>
          <w:szCs w:val="18"/>
          <w:lang w:val="en-US"/>
        </w:rPr>
        <w:t>Instagram</w:t>
      </w:r>
      <w:proofErr w:type="spellEnd"/>
      <w:r w:rsidRPr="002B3492">
        <w:rPr>
          <w:rFonts w:ascii="Times New Roman" w:hAnsi="Times New Roman" w:cs="Times New Roman"/>
          <w:sz w:val="18"/>
          <w:szCs w:val="18"/>
          <w:lang w:val="en-US"/>
        </w:rPr>
        <w:t xml:space="preserve"> </w:t>
      </w:r>
      <w:hyperlink r:id="rId33" w:history="1">
        <w:r w:rsidRPr="002B3492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https://www.instagram.com/rosreestr_nsk/?hl=ru</w:t>
        </w:r>
      </w:hyperlink>
    </w:p>
    <w:p w:rsidR="002B3492" w:rsidRPr="0087099E" w:rsidRDefault="002B3492" w:rsidP="002B3492">
      <w:pPr>
        <w:spacing w:after="0"/>
        <w:rPr>
          <w:b/>
          <w:bCs/>
          <w:i/>
          <w:color w:val="FF0000"/>
          <w:spacing w:val="-4"/>
          <w:sz w:val="18"/>
          <w:szCs w:val="18"/>
          <w:lang w:val="en-US"/>
        </w:rPr>
      </w:pPr>
    </w:p>
    <w:p w:rsidR="002B3492" w:rsidRPr="002B3492" w:rsidRDefault="002B3492" w:rsidP="002B3492">
      <w:pPr>
        <w:spacing w:after="0"/>
        <w:rPr>
          <w:b/>
          <w:bCs/>
          <w:i/>
          <w:color w:val="FF0000"/>
          <w:spacing w:val="-4"/>
          <w:sz w:val="18"/>
          <w:szCs w:val="18"/>
          <w:lang w:val="en-US"/>
        </w:rPr>
      </w:pPr>
    </w:p>
    <w:p w:rsidR="00CA0B4B" w:rsidRPr="00E45B6D" w:rsidRDefault="00001C93" w:rsidP="00CA0B4B">
      <w:pPr>
        <w:pStyle w:val="a6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001C93">
        <w:rPr>
          <w:rFonts w:ascii="Times New Roman" w:hAnsi="Times New Roman"/>
          <w:noProof/>
          <w:sz w:val="18"/>
          <w:szCs w:val="18"/>
          <w:lang w:eastAsia="ru-RU"/>
        </w:rPr>
        <w:pict>
          <v:shape id="_x0000_s1035" type="#_x0000_t136" style="position:absolute;left:0;text-align:left;margin-left:208.05pt;margin-top:6.95pt;width:275.25pt;height:16.6pt;z-index:-251637760" wrapcoords="-59 -982 -59 24545 5415 24545 6298 24545 17716 24545 21482 22582 21365 14727 21835 7855 21835 2945 21659 -982 -59 -982" fillcolor="#06c" strokecolor="#9cf" strokeweight="1.5pt">
            <v:shadow on="t" color="#900"/>
            <v:textpath style="font-family:&quot;Impact&quot;;font-size:10pt;v-text-kern:t" trim="t" fitpath="t" string="Рубрика &quot;Кадастровая палата НСО разъясняет&quot;"/>
            <w10:wrap type="through"/>
          </v:shape>
        </w:pict>
      </w:r>
      <w:r w:rsidR="00CA0B4B" w:rsidRPr="00F61899"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1800225" cy="485775"/>
            <wp:effectExtent l="19050" t="0" r="9525" b="0"/>
            <wp:docPr id="8" name="Рисунок 2" descr="\\Serv9\_ОБМЕН_\_Отдел контроля и Анализа\!СМИ\ИЗОБРАЖЕНИЯ\Logo FK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\\Serv9\_ОБМЕН_\_Отдел контроля и Анализа\!СМИ\ИЗОБРАЖЕНИЯ\Logo FKP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A0B4B" w:rsidRPr="00E45B6D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9554F9" w:rsidRPr="009554F9" w:rsidRDefault="009554F9" w:rsidP="0048644A">
      <w:pPr>
        <w:spacing w:after="0" w:line="240" w:lineRule="auto"/>
        <w:jc w:val="both"/>
        <w:rPr>
          <w:color w:val="00B050"/>
        </w:rPr>
      </w:pPr>
    </w:p>
    <w:p w:rsidR="009554F9" w:rsidRDefault="009554F9" w:rsidP="009554F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  <w:r w:rsidRPr="009554F9">
        <w:rPr>
          <w:rFonts w:ascii="Times New Roman" w:hAnsi="Times New Roman" w:cs="Times New Roman"/>
          <w:b/>
          <w:color w:val="00B050"/>
        </w:rPr>
        <w:t xml:space="preserve">Директором Федеральной кадастровой палаты назначен Вячеслав </w:t>
      </w:r>
      <w:proofErr w:type="spellStart"/>
      <w:r w:rsidRPr="009554F9">
        <w:rPr>
          <w:rFonts w:ascii="Times New Roman" w:hAnsi="Times New Roman" w:cs="Times New Roman"/>
          <w:b/>
          <w:color w:val="00B050"/>
        </w:rPr>
        <w:t>Спиренков</w:t>
      </w:r>
      <w:proofErr w:type="spellEnd"/>
    </w:p>
    <w:p w:rsidR="00EC2081" w:rsidRPr="009554F9" w:rsidRDefault="00EC2081" w:rsidP="009554F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9554F9">
        <w:rPr>
          <w:rFonts w:ascii="Times New Roman" w:hAnsi="Times New Roman" w:cs="Times New Roman"/>
          <w:bCs/>
          <w:sz w:val="18"/>
          <w:szCs w:val="18"/>
        </w:rPr>
        <w:t xml:space="preserve">Вячеслав </w:t>
      </w:r>
      <w:proofErr w:type="spellStart"/>
      <w:r w:rsidRPr="009554F9">
        <w:rPr>
          <w:rFonts w:ascii="Times New Roman" w:hAnsi="Times New Roman" w:cs="Times New Roman"/>
          <w:bCs/>
          <w:sz w:val="18"/>
          <w:szCs w:val="18"/>
        </w:rPr>
        <w:t>Спиренков</w:t>
      </w:r>
      <w:proofErr w:type="spellEnd"/>
      <w:r w:rsidRPr="009554F9">
        <w:rPr>
          <w:rFonts w:ascii="Times New Roman" w:hAnsi="Times New Roman" w:cs="Times New Roman"/>
          <w:bCs/>
          <w:sz w:val="18"/>
          <w:szCs w:val="18"/>
        </w:rPr>
        <w:t xml:space="preserve"> в соответствии с решением руководителя </w:t>
      </w:r>
      <w:proofErr w:type="spellStart"/>
      <w:r w:rsidRPr="009554F9">
        <w:rPr>
          <w:rFonts w:ascii="Times New Roman" w:hAnsi="Times New Roman" w:cs="Times New Roman"/>
          <w:bCs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bCs/>
          <w:sz w:val="18"/>
          <w:szCs w:val="18"/>
        </w:rPr>
        <w:t xml:space="preserve"> назначен директором Федеральной кадастровой палаты </w:t>
      </w:r>
      <w:proofErr w:type="spellStart"/>
      <w:r w:rsidRPr="009554F9">
        <w:rPr>
          <w:rFonts w:ascii="Times New Roman" w:hAnsi="Times New Roman" w:cs="Times New Roman"/>
          <w:bCs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bCs/>
          <w:sz w:val="18"/>
          <w:szCs w:val="18"/>
        </w:rPr>
        <w:t xml:space="preserve">. В сфере недвижимости он работает более 20 лет, занимал различные должности в БТИ, </w:t>
      </w:r>
      <w:proofErr w:type="spellStart"/>
      <w:r w:rsidRPr="009554F9">
        <w:rPr>
          <w:rFonts w:ascii="Times New Roman" w:hAnsi="Times New Roman" w:cs="Times New Roman"/>
          <w:bCs/>
          <w:sz w:val="18"/>
          <w:szCs w:val="18"/>
        </w:rPr>
        <w:t>Роснедвижимости</w:t>
      </w:r>
      <w:proofErr w:type="spellEnd"/>
      <w:r w:rsidRPr="009554F9">
        <w:rPr>
          <w:rFonts w:ascii="Times New Roman" w:hAnsi="Times New Roman" w:cs="Times New Roman"/>
          <w:bCs/>
          <w:sz w:val="18"/>
          <w:szCs w:val="18"/>
        </w:rPr>
        <w:t xml:space="preserve">, Департаменте недвижимости Минэкономразвития России. С 2017 года занимал должность заместителя главы </w:t>
      </w:r>
      <w:proofErr w:type="spellStart"/>
      <w:r w:rsidRPr="009554F9">
        <w:rPr>
          <w:rFonts w:ascii="Times New Roman" w:hAnsi="Times New Roman" w:cs="Times New Roman"/>
          <w:bCs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bCs/>
          <w:sz w:val="18"/>
          <w:szCs w:val="18"/>
        </w:rPr>
        <w:t xml:space="preserve">, курировавшего работу </w:t>
      </w:r>
      <w:r w:rsidRPr="009554F9">
        <w:rPr>
          <w:rFonts w:ascii="Times New Roman" w:hAnsi="Times New Roman" w:cs="Times New Roman"/>
          <w:bCs/>
          <w:sz w:val="18"/>
          <w:szCs w:val="18"/>
          <w:lang w:val="en-US"/>
        </w:rPr>
        <w:t>IT</w:t>
      </w:r>
      <w:r w:rsidRPr="009554F9">
        <w:rPr>
          <w:rFonts w:ascii="Times New Roman" w:hAnsi="Times New Roman" w:cs="Times New Roman"/>
          <w:bCs/>
          <w:sz w:val="18"/>
          <w:szCs w:val="18"/>
        </w:rPr>
        <w:t>-блока ведомства, а также направления кадастровых работ и землеустройства, геодезии и картографии.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</w:pPr>
      <w:r w:rsidRPr="009554F9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«</w:t>
      </w:r>
      <w:r w:rsidRPr="009554F9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>Основная задача – это трансформация ФКП в одну из ведущих сервисных компаний по обслуживанию </w:t>
      </w:r>
      <w:r w:rsidRPr="009554F9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  <w:lang w:val="en-US"/>
        </w:rPr>
        <w:t>IT</w:t>
      </w:r>
      <w:r w:rsidRPr="009554F9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-инфраструктуры в государственном секторе. Мы должны вывести это направление на новый этап развития - завершить внедрение ЕГРН в оставшихся 34 регионах России, сделать электронные услуги </w:t>
      </w:r>
      <w:proofErr w:type="spellStart"/>
      <w:r w:rsidRPr="009554F9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>Росреестра</w:t>
      </w:r>
      <w:proofErr w:type="spellEnd"/>
      <w:r w:rsidRPr="009554F9">
        <w:rPr>
          <w:rFonts w:ascii="Times New Roman" w:hAnsi="Times New Roman" w:cs="Times New Roman"/>
          <w:i/>
          <w:color w:val="000000"/>
          <w:sz w:val="18"/>
          <w:szCs w:val="18"/>
          <w:shd w:val="clear" w:color="auto" w:fill="FFFFFF"/>
        </w:rPr>
        <w:t xml:space="preserve"> еще более доступными и комфортными для наших граждан</w:t>
      </w:r>
      <w:r w:rsidRPr="009554F9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», - сказал </w:t>
      </w:r>
      <w:r w:rsidRPr="009554F9"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FF"/>
        </w:rPr>
        <w:t xml:space="preserve">руководитель </w:t>
      </w:r>
      <w:proofErr w:type="spellStart"/>
      <w:r w:rsidRPr="009554F9"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FF"/>
        </w:rPr>
        <w:t>Росреестра</w:t>
      </w:r>
      <w:proofErr w:type="spellEnd"/>
      <w:r w:rsidRPr="009554F9"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FF"/>
        </w:rPr>
        <w:t xml:space="preserve"> Олег </w:t>
      </w:r>
      <w:proofErr w:type="spellStart"/>
      <w:r w:rsidRPr="009554F9"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FF"/>
        </w:rPr>
        <w:t>Скуфинский</w:t>
      </w:r>
      <w:proofErr w:type="spellEnd"/>
      <w:r w:rsidRPr="009554F9">
        <w:rPr>
          <w:rFonts w:ascii="Times New Roman" w:hAnsi="Times New Roman" w:cs="Times New Roman"/>
          <w:color w:val="000000"/>
          <w:sz w:val="18"/>
          <w:szCs w:val="18"/>
          <w:shd w:val="clear" w:color="auto" w:fill="FFFFFF"/>
        </w:rPr>
        <w:t>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В Федеральной кадастровой палате Вячеслав </w:t>
      </w:r>
      <w:proofErr w:type="spellStart"/>
      <w:r w:rsidRPr="009554F9">
        <w:rPr>
          <w:rFonts w:ascii="Times New Roman" w:hAnsi="Times New Roman" w:cs="Times New Roman"/>
          <w:sz w:val="18"/>
          <w:szCs w:val="18"/>
        </w:rPr>
        <w:t>Спиренков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 xml:space="preserve"> продолжит </w:t>
      </w:r>
      <w:proofErr w:type="spellStart"/>
      <w:r w:rsidRPr="009554F9">
        <w:rPr>
          <w:rFonts w:ascii="Times New Roman" w:hAnsi="Times New Roman" w:cs="Times New Roman"/>
          <w:sz w:val="18"/>
          <w:szCs w:val="18"/>
        </w:rPr>
        <w:t>цифровизацию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 xml:space="preserve"> учреждения. Основным направлением работы станет продолжение </w:t>
      </w:r>
      <w:proofErr w:type="spellStart"/>
      <w:r w:rsidRPr="009554F9">
        <w:rPr>
          <w:rFonts w:ascii="Times New Roman" w:hAnsi="Times New Roman" w:cs="Times New Roman"/>
          <w:sz w:val="18"/>
          <w:szCs w:val="18"/>
        </w:rPr>
        <w:t>реинжиниринга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 xml:space="preserve"> действующих сервисов Кадастровой палаты и </w:t>
      </w:r>
      <w:proofErr w:type="spellStart"/>
      <w:r w:rsidRPr="009554F9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>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>«</w:t>
      </w:r>
      <w:r w:rsidRPr="009554F9">
        <w:rPr>
          <w:rFonts w:ascii="Times New Roman" w:hAnsi="Times New Roman" w:cs="Times New Roman"/>
          <w:i/>
          <w:sz w:val="18"/>
          <w:szCs w:val="18"/>
        </w:rPr>
        <w:t xml:space="preserve">Наша основная задача – продолжить развитие Кадастровой палаты как передовой сервисной </w:t>
      </w:r>
      <w:r w:rsidRPr="009554F9">
        <w:rPr>
          <w:rFonts w:ascii="Times New Roman" w:hAnsi="Times New Roman" w:cs="Times New Roman"/>
          <w:i/>
          <w:sz w:val="18"/>
          <w:szCs w:val="18"/>
          <w:lang w:val="en-US"/>
        </w:rPr>
        <w:t>IT</w:t>
      </w:r>
      <w:r w:rsidRPr="009554F9">
        <w:rPr>
          <w:rFonts w:ascii="Times New Roman" w:hAnsi="Times New Roman" w:cs="Times New Roman"/>
          <w:i/>
          <w:sz w:val="18"/>
          <w:szCs w:val="18"/>
        </w:rPr>
        <w:t>-компании в госсекторе. В наших планах как совершенствование действующих сервисов по предоставлению услуг в электронном виде, так и разработка новых, отвечающих потребностям граждан современных цифровых продуктов</w:t>
      </w:r>
      <w:r w:rsidRPr="009554F9">
        <w:rPr>
          <w:rFonts w:ascii="Times New Roman" w:hAnsi="Times New Roman" w:cs="Times New Roman"/>
          <w:sz w:val="18"/>
          <w:szCs w:val="18"/>
        </w:rPr>
        <w:t xml:space="preserve">, – заявил </w:t>
      </w:r>
      <w:r w:rsidRPr="009554F9">
        <w:rPr>
          <w:rFonts w:ascii="Times New Roman" w:hAnsi="Times New Roman" w:cs="Times New Roman"/>
          <w:b/>
          <w:sz w:val="18"/>
          <w:szCs w:val="18"/>
        </w:rPr>
        <w:t xml:space="preserve">Вячеслав </w:t>
      </w:r>
      <w:proofErr w:type="spellStart"/>
      <w:r w:rsidRPr="009554F9">
        <w:rPr>
          <w:rFonts w:ascii="Times New Roman" w:hAnsi="Times New Roman" w:cs="Times New Roman"/>
          <w:b/>
          <w:sz w:val="18"/>
          <w:szCs w:val="18"/>
        </w:rPr>
        <w:t>Спиренков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 xml:space="preserve">. – </w:t>
      </w:r>
      <w:r w:rsidRPr="009554F9">
        <w:rPr>
          <w:rFonts w:ascii="Times New Roman" w:hAnsi="Times New Roman" w:cs="Times New Roman"/>
          <w:i/>
          <w:sz w:val="18"/>
          <w:szCs w:val="18"/>
        </w:rPr>
        <w:t xml:space="preserve">Это позволит продолжить планомерное повышение скорости и качества оказания </w:t>
      </w:r>
      <w:proofErr w:type="spellStart"/>
      <w:r w:rsidRPr="009554F9">
        <w:rPr>
          <w:rFonts w:ascii="Times New Roman" w:hAnsi="Times New Roman" w:cs="Times New Roman"/>
          <w:i/>
          <w:sz w:val="18"/>
          <w:szCs w:val="18"/>
        </w:rPr>
        <w:t>госуслуг</w:t>
      </w:r>
      <w:proofErr w:type="spell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 и в учетно-регистрационной сфере</w:t>
      </w:r>
      <w:r w:rsidRPr="009554F9">
        <w:rPr>
          <w:rFonts w:ascii="Times New Roman" w:hAnsi="Times New Roman" w:cs="Times New Roman"/>
          <w:sz w:val="18"/>
          <w:szCs w:val="18"/>
        </w:rPr>
        <w:t xml:space="preserve">». 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По поручению Правительства России, в текущем году необходимо завершить переход всех регионов на ФГИС ЕГРН. 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>«</w:t>
      </w:r>
      <w:r w:rsidRPr="009554F9">
        <w:rPr>
          <w:rFonts w:ascii="Times New Roman" w:hAnsi="Times New Roman" w:cs="Times New Roman"/>
          <w:i/>
          <w:sz w:val="18"/>
          <w:szCs w:val="18"/>
        </w:rPr>
        <w:t>Первыми в этом году к ФГИС ЕГРН будут подключены Москва и Московская область</w:t>
      </w:r>
      <w:r w:rsidRPr="009554F9">
        <w:rPr>
          <w:rFonts w:ascii="Times New Roman" w:hAnsi="Times New Roman" w:cs="Times New Roman"/>
          <w:sz w:val="18"/>
          <w:szCs w:val="18"/>
        </w:rPr>
        <w:t xml:space="preserve">, – уточнил </w:t>
      </w:r>
      <w:r w:rsidRPr="009554F9">
        <w:rPr>
          <w:rFonts w:ascii="Times New Roman" w:hAnsi="Times New Roman" w:cs="Times New Roman"/>
          <w:b/>
          <w:sz w:val="18"/>
          <w:szCs w:val="18"/>
        </w:rPr>
        <w:t>глава Кадастровой палаты</w:t>
      </w:r>
      <w:r w:rsidRPr="009554F9">
        <w:rPr>
          <w:rFonts w:ascii="Times New Roman" w:hAnsi="Times New Roman" w:cs="Times New Roman"/>
          <w:sz w:val="18"/>
          <w:szCs w:val="18"/>
        </w:rPr>
        <w:t xml:space="preserve">. – </w:t>
      </w:r>
      <w:r w:rsidRPr="009554F9">
        <w:rPr>
          <w:rFonts w:ascii="Times New Roman" w:hAnsi="Times New Roman" w:cs="Times New Roman"/>
          <w:i/>
          <w:sz w:val="18"/>
          <w:szCs w:val="18"/>
        </w:rPr>
        <w:t>Мы предполагаем, что во втором квартале эти регионы уже будут работать в новой системе</w:t>
      </w:r>
      <w:r w:rsidRPr="009554F9">
        <w:rPr>
          <w:rFonts w:ascii="Times New Roman" w:hAnsi="Times New Roman" w:cs="Times New Roman"/>
          <w:sz w:val="18"/>
          <w:szCs w:val="18"/>
        </w:rPr>
        <w:t>».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Внедрение единой информационной системы позволит оптимизировать внутренние процессы, что должно упростить и ускорить процесс получения государственных услуг </w:t>
      </w:r>
      <w:proofErr w:type="spellStart"/>
      <w:r w:rsidRPr="009554F9">
        <w:rPr>
          <w:rFonts w:ascii="Times New Roman" w:hAnsi="Times New Roman" w:cs="Times New Roman"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sz w:val="18"/>
          <w:szCs w:val="18"/>
        </w:rPr>
        <w:t xml:space="preserve"> потребителями.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СПРАВОЧНО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proofErr w:type="spellStart"/>
      <w:r w:rsidRPr="009554F9">
        <w:rPr>
          <w:rFonts w:ascii="Times New Roman" w:hAnsi="Times New Roman" w:cs="Times New Roman"/>
          <w:i/>
          <w:sz w:val="18"/>
          <w:szCs w:val="18"/>
        </w:rPr>
        <w:t>Спиренков</w:t>
      </w:r>
      <w:proofErr w:type="spell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 Вячеслав Александрович.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 xml:space="preserve">Родился 3 мая 1976 года в </w:t>
      </w:r>
      <w:proofErr w:type="gramStart"/>
      <w:r w:rsidRPr="009554F9">
        <w:rPr>
          <w:rFonts w:ascii="Times New Roman" w:hAnsi="Times New Roman" w:cs="Times New Roman"/>
          <w:i/>
          <w:sz w:val="18"/>
          <w:szCs w:val="18"/>
        </w:rPr>
        <w:t>г</w:t>
      </w:r>
      <w:proofErr w:type="gramEnd"/>
      <w:r w:rsidRPr="009554F9">
        <w:rPr>
          <w:rFonts w:ascii="Times New Roman" w:hAnsi="Times New Roman" w:cs="Times New Roman"/>
          <w:i/>
          <w:sz w:val="18"/>
          <w:szCs w:val="18"/>
        </w:rPr>
        <w:t>. Саратове.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В 1998 году с отличием окончил механико-математический факультет Саратовского государственного университета им. Н.Г. Чернышевского, в 2007 г. – Государственный университет управления. Кандидат экономических наук.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Работает в сфере недвижимости с 1998 г.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lastRenderedPageBreak/>
        <w:t xml:space="preserve">В 2006–2009 гг. работал заместителем начальника управления, начальником Управления технического учета и инвентаризации объектов капитального строительства </w:t>
      </w:r>
      <w:proofErr w:type="spellStart"/>
      <w:r w:rsidRPr="009554F9">
        <w:rPr>
          <w:rFonts w:ascii="Times New Roman" w:hAnsi="Times New Roman" w:cs="Times New Roman"/>
          <w:i/>
          <w:sz w:val="18"/>
          <w:szCs w:val="18"/>
        </w:rPr>
        <w:t>Роснедвижимости</w:t>
      </w:r>
      <w:proofErr w:type="spell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, в том числе занимался разработкой нормативных правовых актов и реализацией </w:t>
      </w:r>
      <w:proofErr w:type="spellStart"/>
      <w:r w:rsidRPr="009554F9">
        <w:rPr>
          <w:rFonts w:ascii="Times New Roman" w:hAnsi="Times New Roman" w:cs="Times New Roman"/>
          <w:i/>
          <w:sz w:val="18"/>
          <w:szCs w:val="18"/>
        </w:rPr>
        <w:t>пилотных</w:t>
      </w:r>
      <w:proofErr w:type="spell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 проектов по ведению кадастрового учета объектов капитального строительства.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В 2009–2013 г. – начальник отдела кадастрового учета и кадастровой деятельности Департамента недвижимости Минэкономразвития России, в том числе отвечал за реализацию Закона о кадастре, переход от земельного кадастра к кадастру недвижимости, создание института кадастровых инженеров.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С июля 2013 г.  – заместитель директора Департамента недвижимости Минэкономразвития России. Реализованы проекты по повышению качества и созданию механизмов контроля кадастровой деятельности, повышению эффективности государственного земельного надзора. Принимал активное участие в реализации дорожных карт предпринимательской инициативы.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 xml:space="preserve">С ноября 2016 г. по сентябрь 2017 г. – исполнял обязанности директора Департамента недвижимости Минэкономразвития России. В рамках реализации приоритетного проекта Минэкономразвития России участвовал в принятии актов Правительства России по материальному стимулированию сотрудников территориальных органов </w:t>
      </w:r>
      <w:proofErr w:type="spellStart"/>
      <w:r w:rsidRPr="009554F9">
        <w:rPr>
          <w:rFonts w:ascii="Times New Roman" w:hAnsi="Times New Roman" w:cs="Times New Roman"/>
          <w:i/>
          <w:sz w:val="18"/>
          <w:szCs w:val="18"/>
        </w:rPr>
        <w:t>Росреестра</w:t>
      </w:r>
      <w:proofErr w:type="spell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, по внедрению </w:t>
      </w:r>
      <w:proofErr w:type="spellStart"/>
      <w:proofErr w:type="gramStart"/>
      <w:r w:rsidRPr="009554F9">
        <w:rPr>
          <w:rFonts w:ascii="Times New Roman" w:hAnsi="Times New Roman" w:cs="Times New Roman"/>
          <w:i/>
          <w:sz w:val="18"/>
          <w:szCs w:val="18"/>
        </w:rPr>
        <w:t>риск-ориентированного</w:t>
      </w:r>
      <w:proofErr w:type="spellEnd"/>
      <w:proofErr w:type="gramEnd"/>
      <w:r w:rsidRPr="009554F9">
        <w:rPr>
          <w:rFonts w:ascii="Times New Roman" w:hAnsi="Times New Roman" w:cs="Times New Roman"/>
          <w:i/>
          <w:sz w:val="18"/>
          <w:szCs w:val="18"/>
        </w:rPr>
        <w:t xml:space="preserve"> подхода в государственном земельном надзоре.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>С ноября 2017 г. по февраль 2020 г. – заместитель руководителя Федеральной службы государственной регистрации, кадастра и картографии. Курировал работу управления кадастровых работ и землеустройства, управления геодезии и картографии, управления информационных технологий.</w:t>
      </w:r>
    </w:p>
    <w:p w:rsidR="009554F9" w:rsidRPr="009554F9" w:rsidRDefault="009554F9" w:rsidP="009554F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9554F9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9554F9" w:rsidRPr="009554F9" w:rsidRDefault="009554F9" w:rsidP="009554F9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9554F9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9554F9" w:rsidRPr="009554F9" w:rsidRDefault="009554F9" w:rsidP="009554F9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9554F9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9554F9" w:rsidRPr="009554F9" w:rsidRDefault="00001C93" w:rsidP="009554F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35" w:history="1"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9554F9" w:rsidRDefault="009554F9" w:rsidP="0048644A">
      <w:pPr>
        <w:spacing w:after="0" w:line="240" w:lineRule="auto"/>
        <w:jc w:val="both"/>
        <w:rPr>
          <w:sz w:val="18"/>
          <w:szCs w:val="18"/>
        </w:rPr>
      </w:pPr>
    </w:p>
    <w:p w:rsidR="009554F9" w:rsidRDefault="009554F9" w:rsidP="004864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  <w:r w:rsidRPr="009554F9">
        <w:rPr>
          <w:rFonts w:ascii="Times New Roman" w:hAnsi="Times New Roman" w:cs="Times New Roman"/>
          <w:b/>
          <w:color w:val="00B050"/>
        </w:rPr>
        <w:t>Кадастровая палата по Новосибирской области временно меняет формат приёма граждан</w:t>
      </w:r>
    </w:p>
    <w:p w:rsidR="00EC2081" w:rsidRPr="0048644A" w:rsidRDefault="00EC2081" w:rsidP="004864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Учитывая особенности эпидемиологической обстановки                                  в регионе, сообщаем о </w:t>
      </w:r>
      <w:r w:rsidRPr="009554F9">
        <w:rPr>
          <w:rFonts w:ascii="Times New Roman" w:hAnsi="Times New Roman" w:cs="Times New Roman"/>
          <w:i/>
          <w:sz w:val="18"/>
          <w:szCs w:val="18"/>
        </w:rPr>
        <w:t>временном приостановлении личного приёма граждан руководством</w:t>
      </w:r>
      <w:r w:rsidRPr="009554F9">
        <w:rPr>
          <w:rFonts w:ascii="Times New Roman" w:hAnsi="Times New Roman" w:cs="Times New Roman"/>
          <w:sz w:val="18"/>
          <w:szCs w:val="18"/>
        </w:rPr>
        <w:t xml:space="preserve"> </w:t>
      </w:r>
      <w:hyperlink r:id="rId36" w:history="1">
        <w:r w:rsidRPr="009554F9">
          <w:rPr>
            <w:rStyle w:val="a7"/>
            <w:rFonts w:ascii="Times New Roman" w:hAnsi="Times New Roman" w:cs="Times New Roman"/>
            <w:sz w:val="18"/>
            <w:szCs w:val="18"/>
          </w:rPr>
          <w:t>Кадастровой палаты по Новосибирской области</w:t>
        </w:r>
      </w:hyperlink>
      <w:r w:rsidRPr="009554F9">
        <w:rPr>
          <w:rFonts w:ascii="Times New Roman" w:hAnsi="Times New Roman" w:cs="Times New Roman"/>
          <w:sz w:val="18"/>
          <w:szCs w:val="18"/>
        </w:rPr>
        <w:t xml:space="preserve">. 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Жители региона могут получить интересующую информацию по телефону:  8 (383) 349-95-69. Также обращение с приложением необходимых документов можно направить по почте: 630087, г. Новосибирск, ул. Немировича-Данченко, д. 167, или на официальный адрес электронной почты: </w:t>
      </w:r>
      <w:hyperlink r:id="rId37" w:history="1">
        <w:r w:rsidRPr="009554F9">
          <w:rPr>
            <w:rStyle w:val="a7"/>
            <w:rFonts w:ascii="Times New Roman" w:hAnsi="Times New Roman" w:cs="Times New Roman"/>
            <w:sz w:val="18"/>
            <w:szCs w:val="18"/>
          </w:rPr>
          <w:t>filial@54.kadastr.ru</w:t>
        </w:r>
      </w:hyperlink>
      <w:r w:rsidRPr="009554F9">
        <w:rPr>
          <w:rFonts w:ascii="Times New Roman" w:hAnsi="Times New Roman" w:cs="Times New Roman"/>
          <w:sz w:val="18"/>
          <w:szCs w:val="18"/>
        </w:rPr>
        <w:t>.</w:t>
      </w:r>
    </w:p>
    <w:p w:rsidR="009554F9" w:rsidRPr="009554F9" w:rsidRDefault="009554F9" w:rsidP="009554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>В круглосуточном формате подать обращение можно посредством сервиса «</w:t>
      </w:r>
      <w:hyperlink r:id="rId38" w:history="1">
        <w:r w:rsidRPr="009554F9">
          <w:rPr>
            <w:rStyle w:val="a7"/>
            <w:rFonts w:ascii="Times New Roman" w:hAnsi="Times New Roman" w:cs="Times New Roman"/>
            <w:sz w:val="18"/>
            <w:szCs w:val="18"/>
          </w:rPr>
          <w:t xml:space="preserve">Обращения </w:t>
        </w:r>
        <w:proofErr w:type="spellStart"/>
        <w:r w:rsidRPr="009554F9">
          <w:rPr>
            <w:rStyle w:val="a7"/>
            <w:rFonts w:ascii="Times New Roman" w:hAnsi="Times New Roman" w:cs="Times New Roman"/>
            <w:sz w:val="18"/>
            <w:szCs w:val="18"/>
          </w:rPr>
          <w:t>онлайн</w:t>
        </w:r>
        <w:proofErr w:type="spellEnd"/>
      </w:hyperlink>
      <w:r w:rsidRPr="009554F9">
        <w:rPr>
          <w:rFonts w:ascii="Times New Roman" w:hAnsi="Times New Roman" w:cs="Times New Roman"/>
          <w:sz w:val="18"/>
          <w:szCs w:val="18"/>
        </w:rPr>
        <w:t xml:space="preserve">» на сайте </w:t>
      </w:r>
      <w:hyperlink r:id="rId39" w:history="1">
        <w:r w:rsidRPr="009554F9">
          <w:rPr>
            <w:rStyle w:val="a7"/>
            <w:rFonts w:ascii="Times New Roman" w:hAnsi="Times New Roman" w:cs="Times New Roman"/>
            <w:sz w:val="18"/>
            <w:szCs w:val="18"/>
          </w:rPr>
          <w:t>Кадастровой палаты</w:t>
        </w:r>
      </w:hyperlink>
      <w:r w:rsidRPr="009554F9">
        <w:rPr>
          <w:rFonts w:ascii="Times New Roman" w:hAnsi="Times New Roman" w:cs="Times New Roman"/>
          <w:sz w:val="18"/>
          <w:szCs w:val="18"/>
        </w:rPr>
        <w:t xml:space="preserve">. Также 24/7 работает Ведомственный центр телефонного обслуживания (ВЦТО), специалисты которого отвечают на вопросы граждан по телефону: 8 (800) 100-34-34 (звонок бесплатный). </w:t>
      </w:r>
    </w:p>
    <w:p w:rsidR="009554F9" w:rsidRPr="009554F9" w:rsidRDefault="009554F9" w:rsidP="009554F9">
      <w:pPr>
        <w:tabs>
          <w:tab w:val="left" w:pos="104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9554F9">
        <w:rPr>
          <w:rFonts w:ascii="Times New Roman" w:hAnsi="Times New Roman" w:cs="Times New Roman"/>
          <w:sz w:val="18"/>
          <w:szCs w:val="18"/>
        </w:rPr>
        <w:t xml:space="preserve">Кроме того, обращаем внимание на временное приостановление личного приема корреспонденции. Для подачи писем и обращений в офисе Кадастровой палаты по адресу: </w:t>
      </w:r>
      <w:proofErr w:type="gramStart"/>
      <w:r w:rsidRPr="009554F9">
        <w:rPr>
          <w:rFonts w:ascii="Times New Roman" w:hAnsi="Times New Roman" w:cs="Times New Roman"/>
          <w:sz w:val="18"/>
          <w:szCs w:val="18"/>
        </w:rPr>
        <w:t>г</w:t>
      </w:r>
      <w:proofErr w:type="gramEnd"/>
      <w:r w:rsidRPr="009554F9">
        <w:rPr>
          <w:rFonts w:ascii="Times New Roman" w:hAnsi="Times New Roman" w:cs="Times New Roman"/>
          <w:sz w:val="18"/>
          <w:szCs w:val="18"/>
        </w:rPr>
        <w:t xml:space="preserve">. Новосибирск, ул. Немировича-Данченко, 167 (7 этаж) установлен специальный бокс. </w:t>
      </w:r>
    </w:p>
    <w:p w:rsidR="009554F9" w:rsidRPr="009554F9" w:rsidRDefault="009554F9" w:rsidP="009554F9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18"/>
          <w:szCs w:val="18"/>
        </w:rPr>
      </w:pPr>
      <w:r w:rsidRPr="009554F9">
        <w:rPr>
          <w:rFonts w:ascii="Times New Roman" w:hAnsi="Times New Roman" w:cs="Times New Roman"/>
          <w:i/>
          <w:sz w:val="18"/>
          <w:szCs w:val="18"/>
        </w:rPr>
        <w:t xml:space="preserve">Материал предоставлен пресс-службой Кадастровой </w:t>
      </w:r>
      <w:r>
        <w:rPr>
          <w:rFonts w:ascii="Times New Roman" w:hAnsi="Times New Roman" w:cs="Times New Roman"/>
          <w:i/>
          <w:sz w:val="18"/>
          <w:szCs w:val="18"/>
        </w:rPr>
        <w:t>палаты по Новосибирской области</w:t>
      </w:r>
    </w:p>
    <w:p w:rsidR="009554F9" w:rsidRPr="009554F9" w:rsidRDefault="009554F9" w:rsidP="009554F9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9554F9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9554F9" w:rsidRPr="009554F9" w:rsidRDefault="009554F9" w:rsidP="009554F9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9554F9">
        <w:rPr>
          <w:rFonts w:ascii="Times New Roman" w:hAnsi="Times New Roman" w:cs="Times New Roman"/>
          <w:noProof/>
          <w:sz w:val="18"/>
          <w:szCs w:val="18"/>
        </w:rPr>
        <w:t>Тел.: 8 (383) 349-95-69, доб 2100</w:t>
      </w:r>
    </w:p>
    <w:p w:rsidR="009554F9" w:rsidRPr="009554F9" w:rsidRDefault="00001C93" w:rsidP="009554F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40" w:history="1"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9554F9" w:rsidRPr="009554F9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9554F9" w:rsidRDefault="009554F9" w:rsidP="0048644A">
      <w:pPr>
        <w:spacing w:after="0" w:line="240" w:lineRule="auto"/>
        <w:jc w:val="both"/>
        <w:rPr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  <w:r w:rsidRPr="00A50904">
        <w:rPr>
          <w:rFonts w:ascii="Times New Roman" w:hAnsi="Times New Roman" w:cs="Times New Roman"/>
          <w:b/>
          <w:color w:val="00B050"/>
        </w:rPr>
        <w:t xml:space="preserve">В Кадастровой палате можно заключить абонентский договор </w:t>
      </w:r>
    </w:p>
    <w:p w:rsidR="00A50904" w:rsidRDefault="00A50904" w:rsidP="00A509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  <w:r w:rsidRPr="00A50904">
        <w:rPr>
          <w:rFonts w:ascii="Times New Roman" w:hAnsi="Times New Roman" w:cs="Times New Roman"/>
          <w:b/>
          <w:color w:val="00B050"/>
        </w:rPr>
        <w:t>на получение консультационных услуг</w:t>
      </w:r>
    </w:p>
    <w:p w:rsidR="00EC2081" w:rsidRPr="00A50904" w:rsidRDefault="00EC2081" w:rsidP="00A5090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904">
        <w:rPr>
          <w:rFonts w:ascii="Times New Roman" w:hAnsi="Times New Roman" w:cs="Times New Roman"/>
          <w:i/>
          <w:sz w:val="18"/>
          <w:szCs w:val="18"/>
        </w:rPr>
        <w:t xml:space="preserve">Оформление специального договора упростит получение консультаций экспертов </w:t>
      </w:r>
      <w:hyperlink r:id="rId41" w:history="1">
        <w:r w:rsidRPr="00A50904">
          <w:rPr>
            <w:rStyle w:val="a7"/>
            <w:rFonts w:ascii="Times New Roman" w:hAnsi="Times New Roman" w:cs="Times New Roman"/>
            <w:i/>
            <w:sz w:val="18"/>
            <w:szCs w:val="18"/>
          </w:rPr>
          <w:t>региональной Кадастровой палаты</w:t>
        </w:r>
      </w:hyperlink>
      <w:r w:rsidRPr="00A50904">
        <w:rPr>
          <w:rFonts w:ascii="Times New Roman" w:hAnsi="Times New Roman" w:cs="Times New Roman"/>
          <w:i/>
          <w:sz w:val="18"/>
          <w:szCs w:val="18"/>
        </w:rPr>
        <w:t xml:space="preserve">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С этого года у новосибирцев появилась возможность заключить абонентский договор на оказание консультационных услуг. Такой договор удобен тем, кому на постоянной основе требуются консультации специалистов по вопросам оформления недвижимости - например, кадастровым инженерам, застройщикам, риэлторам и многим другим. Договор включает в себя такие обязательные условия, как вид и количество консультаций, срок оказания услуг, порядок внесения платы. Физические и юридические лица могут получать услуги согласно оговоренным условиям, при этом не нужно оплачивать каждую консультацию отдельно.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Спектр вопросов, разобраться в которых помогают специалисты Кадастровой палаты, очень широк: это подготовка документов для проведения кадастрового учета в отношении земельных участков и объектов капитального строительства, земельные споры, снятие объектов недвижимости с кадастрового учета, внесение изменений в ЕГРН и множество других, связанных с оформлением недвижимости.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«</w:t>
      </w:r>
      <w:r w:rsidRPr="00A50904">
        <w:rPr>
          <w:rFonts w:ascii="Times New Roman" w:hAnsi="Times New Roman" w:cs="Times New Roman"/>
          <w:i/>
          <w:sz w:val="18"/>
          <w:szCs w:val="18"/>
        </w:rPr>
        <w:t>За консультацией в Кадастровую палату обращаются граждане с различными вопросами, поэтому</w:t>
      </w:r>
      <w:r w:rsidRPr="00A50904">
        <w:rPr>
          <w:rFonts w:ascii="Times New Roman" w:hAnsi="Times New Roman" w:cs="Times New Roman"/>
          <w:sz w:val="18"/>
          <w:szCs w:val="18"/>
        </w:rPr>
        <w:t xml:space="preserve"> </w:t>
      </w:r>
      <w:r w:rsidRPr="00A50904">
        <w:rPr>
          <w:rFonts w:ascii="Times New Roman" w:hAnsi="Times New Roman" w:cs="Times New Roman"/>
          <w:i/>
          <w:sz w:val="18"/>
          <w:szCs w:val="18"/>
        </w:rPr>
        <w:t>при оказании специалистами консультационных услуг очень важен индивидуальный подход. Эксперты учреждения предлагают всевозможные способы решения конкретной проблемы заявителя</w:t>
      </w:r>
      <w:r w:rsidRPr="00A50904">
        <w:rPr>
          <w:rFonts w:ascii="Times New Roman" w:hAnsi="Times New Roman" w:cs="Times New Roman"/>
          <w:sz w:val="18"/>
          <w:szCs w:val="18"/>
        </w:rPr>
        <w:t xml:space="preserve">», - отметил </w:t>
      </w:r>
      <w:r w:rsidRPr="00A50904">
        <w:rPr>
          <w:rFonts w:ascii="Times New Roman" w:hAnsi="Times New Roman" w:cs="Times New Roman"/>
          <w:b/>
          <w:sz w:val="18"/>
          <w:szCs w:val="18"/>
        </w:rPr>
        <w:t>помощник директора</w:t>
      </w:r>
      <w:r w:rsidRPr="00A50904">
        <w:rPr>
          <w:rFonts w:ascii="Times New Roman" w:hAnsi="Times New Roman" w:cs="Times New Roman"/>
          <w:sz w:val="18"/>
          <w:szCs w:val="18"/>
        </w:rPr>
        <w:t xml:space="preserve"> </w:t>
      </w:r>
      <w:r w:rsidRPr="00A50904">
        <w:rPr>
          <w:rFonts w:ascii="Times New Roman" w:hAnsi="Times New Roman" w:cs="Times New Roman"/>
          <w:b/>
          <w:sz w:val="18"/>
          <w:szCs w:val="18"/>
        </w:rPr>
        <w:t xml:space="preserve">Михаил </w:t>
      </w:r>
      <w:proofErr w:type="spellStart"/>
      <w:r w:rsidRPr="00A50904">
        <w:rPr>
          <w:rFonts w:ascii="Times New Roman" w:hAnsi="Times New Roman" w:cs="Times New Roman"/>
          <w:b/>
          <w:sz w:val="18"/>
          <w:szCs w:val="18"/>
        </w:rPr>
        <w:t>Бокарев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В 2019 году эксперты региональной Кадастровой палаты провели более 150 консультаций, связанных с оборотом недвижимости. Самой популярной среди заявителей является консультация без подготовки письменной резолюции.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«</w:t>
      </w:r>
      <w:r w:rsidRPr="00A50904">
        <w:rPr>
          <w:rFonts w:ascii="Times New Roman" w:hAnsi="Times New Roman" w:cs="Times New Roman"/>
          <w:i/>
          <w:sz w:val="18"/>
          <w:szCs w:val="18"/>
        </w:rPr>
        <w:t>На протяжении почти трех лет особой популярностью пользуется обычная консультация, которая может быть устной и письменной. В рамках устной консультации специалист разъясняет вопрос в ходе беседы с заявителем. Письменная консультация предполагает подготовку резолюции, которая содержит разъяснение вопроса на бумаге и носит рекомендательный характер. Специалисты всегда ответственно подходят к оказанию любого вида консультационных услуг, что гарантирует грамотное решение вашего вопроса</w:t>
      </w:r>
      <w:r w:rsidRPr="00A50904">
        <w:rPr>
          <w:rFonts w:ascii="Times New Roman" w:hAnsi="Times New Roman" w:cs="Times New Roman"/>
          <w:sz w:val="18"/>
          <w:szCs w:val="18"/>
        </w:rPr>
        <w:t xml:space="preserve">», - пояснил </w:t>
      </w:r>
      <w:r w:rsidRPr="00A50904">
        <w:rPr>
          <w:rFonts w:ascii="Times New Roman" w:hAnsi="Times New Roman" w:cs="Times New Roman"/>
          <w:b/>
          <w:sz w:val="18"/>
          <w:szCs w:val="18"/>
        </w:rPr>
        <w:t xml:space="preserve">Михаил </w:t>
      </w:r>
      <w:proofErr w:type="spellStart"/>
      <w:r w:rsidRPr="00A50904">
        <w:rPr>
          <w:rFonts w:ascii="Times New Roman" w:hAnsi="Times New Roman" w:cs="Times New Roman"/>
          <w:b/>
          <w:sz w:val="18"/>
          <w:szCs w:val="18"/>
        </w:rPr>
        <w:t>Бокарев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Получить информацию об условиях заключения договора можно по телефону: 8 (383) 349-95-69,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доб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 6. Узнать подробности о консультационных услугах, а также о других видах услуг, предоставляемых Кадастровой палатой, можно на </w:t>
      </w:r>
      <w:hyperlink r:id="rId42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официальном сайте</w:t>
        </w:r>
      </w:hyperlink>
      <w:r w:rsidRPr="00A50904">
        <w:rPr>
          <w:rFonts w:ascii="Times New Roman" w:hAnsi="Times New Roman" w:cs="Times New Roman"/>
          <w:sz w:val="18"/>
          <w:szCs w:val="18"/>
        </w:rPr>
        <w:t>. В меню регионов необходимо выбрать Новосибирскую область.</w:t>
      </w:r>
    </w:p>
    <w:p w:rsidR="00A50904" w:rsidRPr="00A50904" w:rsidRDefault="00A50904" w:rsidP="00A5090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A50904" w:rsidRPr="00A50904" w:rsidRDefault="00001C93" w:rsidP="00A5090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43" w:history="1"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9554F9" w:rsidRDefault="009554F9" w:rsidP="0048644A">
      <w:pPr>
        <w:spacing w:after="0" w:line="240" w:lineRule="auto"/>
        <w:jc w:val="both"/>
        <w:rPr>
          <w:sz w:val="18"/>
          <w:szCs w:val="18"/>
        </w:rPr>
      </w:pPr>
    </w:p>
    <w:p w:rsidR="00A50904" w:rsidRPr="00A50904" w:rsidRDefault="00A50904" w:rsidP="0048644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B050"/>
        </w:rPr>
      </w:pPr>
      <w:r w:rsidRPr="00A50904">
        <w:rPr>
          <w:rFonts w:ascii="Times New Roman" w:eastAsia="Times New Roman" w:hAnsi="Times New Roman" w:cs="Times New Roman"/>
          <w:b/>
          <w:color w:val="00B050"/>
        </w:rPr>
        <w:lastRenderedPageBreak/>
        <w:t>В Кадастровой палате расскажут, как в электронном виде подать запрос на получение сведений ЕГРН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 xml:space="preserve">11 марта в региональной Кадастровой палате состоится очередная горячая линия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В рамках телефонного консультирования жители региона смогут задать вопросы, связанные с направлением запросов о предоставлении сведений Единого государственного реестра недвижимости (ЕГРН) в электронном виде. Запрос на получение сведений ЕГРН можно подать в режиме </w:t>
      </w:r>
      <w:proofErr w:type="spellStart"/>
      <w:r w:rsidRPr="00A50904">
        <w:rPr>
          <w:rFonts w:ascii="Times New Roman" w:eastAsia="Times New Roman" w:hAnsi="Times New Roman" w:cs="Times New Roman"/>
          <w:sz w:val="18"/>
          <w:szCs w:val="18"/>
        </w:rPr>
        <w:t>онлайн</w:t>
      </w:r>
      <w:proofErr w:type="spellEnd"/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 через портал </w:t>
      </w:r>
      <w:hyperlink r:id="rId44" w:history="1">
        <w:proofErr w:type="spellStart"/>
        <w:r w:rsidRPr="00A50904">
          <w:rPr>
            <w:rStyle w:val="a7"/>
            <w:rFonts w:ascii="Times New Roman" w:eastAsia="Times New Roman" w:hAnsi="Times New Roman" w:cs="Times New Roman"/>
            <w:sz w:val="18"/>
            <w:szCs w:val="18"/>
          </w:rPr>
          <w:t>госуслуг</w:t>
        </w:r>
        <w:proofErr w:type="spellEnd"/>
      </w:hyperlink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 и официальный сайт </w:t>
      </w:r>
      <w:hyperlink r:id="rId45" w:history="1">
        <w:proofErr w:type="spellStart"/>
        <w:r w:rsidRPr="00A50904">
          <w:rPr>
            <w:rStyle w:val="a7"/>
            <w:rFonts w:ascii="Times New Roman" w:eastAsia="Times New Roman" w:hAnsi="Times New Roman" w:cs="Times New Roman"/>
            <w:sz w:val="18"/>
            <w:szCs w:val="18"/>
          </w:rPr>
          <w:t>Росреестра</w:t>
        </w:r>
        <w:proofErr w:type="spellEnd"/>
      </w:hyperlink>
      <w:r w:rsidRPr="00A50904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Задать вопрос по теме горячей линии жители региона смогут в среду, 11 марта, с 10.00 до 12.00. На вопросы ответит эксперт Кадастровой палаты Ольга </w:t>
      </w:r>
      <w:proofErr w:type="spellStart"/>
      <w:r w:rsidRPr="00A50904">
        <w:rPr>
          <w:rFonts w:ascii="Times New Roman" w:eastAsia="Times New Roman" w:hAnsi="Times New Roman" w:cs="Times New Roman"/>
          <w:sz w:val="18"/>
          <w:szCs w:val="18"/>
        </w:rPr>
        <w:t>Поликанина</w:t>
      </w:r>
      <w:proofErr w:type="spellEnd"/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, звонки будут приниматься по телефону: 8 (383) 349-95-69, </w:t>
      </w:r>
      <w:proofErr w:type="spellStart"/>
      <w:r w:rsidRPr="00A50904">
        <w:rPr>
          <w:rFonts w:ascii="Times New Roman" w:eastAsia="Times New Roman" w:hAnsi="Times New Roman" w:cs="Times New Roman"/>
          <w:sz w:val="18"/>
          <w:szCs w:val="18"/>
        </w:rPr>
        <w:t>доб</w:t>
      </w:r>
      <w:proofErr w:type="spellEnd"/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 2006. </w:t>
      </w:r>
    </w:p>
    <w:p w:rsidR="00A50904" w:rsidRPr="00A50904" w:rsidRDefault="00A50904" w:rsidP="00A5090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A50904" w:rsidRPr="00A50904" w:rsidRDefault="00001C93" w:rsidP="00A5090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46" w:history="1"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9554F9" w:rsidRDefault="009554F9" w:rsidP="00A50904">
      <w:pPr>
        <w:spacing w:after="0" w:line="240" w:lineRule="auto"/>
        <w:ind w:left="142"/>
        <w:jc w:val="both"/>
        <w:rPr>
          <w:sz w:val="18"/>
          <w:szCs w:val="18"/>
        </w:rPr>
      </w:pPr>
    </w:p>
    <w:p w:rsidR="009554F9" w:rsidRDefault="009554F9" w:rsidP="0048644A">
      <w:pPr>
        <w:spacing w:after="0" w:line="240" w:lineRule="auto"/>
        <w:jc w:val="both"/>
        <w:rPr>
          <w:sz w:val="18"/>
          <w:szCs w:val="18"/>
        </w:rPr>
      </w:pPr>
    </w:p>
    <w:p w:rsidR="00A50904" w:rsidRDefault="00A50904" w:rsidP="004864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  <w:r w:rsidRPr="00A50904">
        <w:rPr>
          <w:rFonts w:ascii="Times New Roman" w:hAnsi="Times New Roman" w:cs="Times New Roman"/>
          <w:b/>
          <w:color w:val="00B050"/>
        </w:rPr>
        <w:t>В Новосибирской области оцифровано 30% кадастровых дел</w:t>
      </w:r>
    </w:p>
    <w:p w:rsidR="00EC2081" w:rsidRPr="00A50904" w:rsidRDefault="00EC2081" w:rsidP="0048644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B050"/>
        </w:rPr>
      </w:pP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904">
        <w:rPr>
          <w:rFonts w:ascii="Times New Roman" w:hAnsi="Times New Roman" w:cs="Times New Roman"/>
          <w:i/>
          <w:sz w:val="18"/>
          <w:szCs w:val="18"/>
        </w:rPr>
        <w:t xml:space="preserve">Региональная кадастровая палата оцифровала почти 300 тыс. кадастровых дел, находящихся на хранении в архиве учреждения, всего в котором более 1 </w:t>
      </w:r>
      <w:proofErr w:type="spellStart"/>
      <w:proofErr w:type="gramStart"/>
      <w:r w:rsidRPr="00A50904">
        <w:rPr>
          <w:rFonts w:ascii="Times New Roman" w:hAnsi="Times New Roman" w:cs="Times New Roman"/>
          <w:i/>
          <w:sz w:val="18"/>
          <w:szCs w:val="18"/>
        </w:rPr>
        <w:t>млн</w:t>
      </w:r>
      <w:proofErr w:type="spellEnd"/>
      <w:proofErr w:type="gramEnd"/>
      <w:r w:rsidRPr="00A50904">
        <w:rPr>
          <w:rFonts w:ascii="Times New Roman" w:hAnsi="Times New Roman" w:cs="Times New Roman"/>
          <w:i/>
          <w:sz w:val="18"/>
          <w:szCs w:val="18"/>
        </w:rPr>
        <w:t xml:space="preserve"> документов. Оцифровка архивного фонда способствует оперативному оказанию учетно-регистрационных услуг, вне зависимости от месторасположения объекта недвижимости.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Всего в России Федеральная кадастровая палата оцифровала более 34 </w:t>
      </w:r>
      <w:proofErr w:type="spellStart"/>
      <w:proofErr w:type="gramStart"/>
      <w:r w:rsidRPr="00A50904">
        <w:rPr>
          <w:rFonts w:ascii="Times New Roman" w:hAnsi="Times New Roman" w:cs="Times New Roman"/>
          <w:sz w:val="18"/>
          <w:szCs w:val="18"/>
        </w:rPr>
        <w:t>млн</w:t>
      </w:r>
      <w:proofErr w:type="spellEnd"/>
      <w:proofErr w:type="gramEnd"/>
      <w:r w:rsidRPr="00A50904">
        <w:rPr>
          <w:rFonts w:ascii="Times New Roman" w:hAnsi="Times New Roman" w:cs="Times New Roman"/>
          <w:sz w:val="18"/>
          <w:szCs w:val="18"/>
        </w:rPr>
        <w:t xml:space="preserve"> кадастровых дел, что составляет 55 % архива кадастровых документов.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Кадастровое дело представляет собой совокупность скомплектованных и систематизированных документов, на основании которых в Единый государственный реестр недвижимости (ЕГРН) вносятся сведения об объекте. Это документы, которые подтверждают образование или прекращение существования объекта недвижимости, изменение его основных характеристик.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В электронную форму переводятся заявление о кадастровом учете, межевой и технический планы, акт определения кадастровой стоимости, акт обследования, подтверждающий прекращение существования объекта, копия разрешения на ввод объекта в эксплуатацию, копия документа, подтверждающего разрешение земельного спора о согласовании местоположения границ земельного участка и пр. Все созданные файлы заверяются личной электронной подписью специалиста архива Кадастровой палаты. 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Копии архивных документов требуются гражданам и организациям при проведении различных сделок с недвижимостью, а также для урегулирования земельных споров. Документы из архива предоставляются только в виде копии и только правообладателям или их законным представителям, либо физическим и юридическим лицам с доверенностью от правообладателя или его законного представителя. Оригиналы документов хранятся в архиве Кадастровой палаты бессрочно и не подлежат изъятию или утилизации даже в случае ликвидации объекта недвижимости.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Физические и юридические лица могут подать запрос на получение документа в ближайшем офисе </w:t>
      </w:r>
      <w:hyperlink r:id="rId47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МФЦ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. Представители государственных ведомств и органов власти могут направить запрос в адрес Кадастровой палаты по почте: 630087, г. Новосибирск, ул. Немировича-Данченко, 167,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каб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. 703. По одному запросу выдается только один документ в электронном или бумажном виде.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Срок рассмотрения запроса на выдачу копий архивных документов занимает не более </w:t>
      </w:r>
      <w:hyperlink r:id="rId48" w:anchor="/document/12146661/paragraph/36/highlight/59-%D1%84%D0%B7%20%D0%BE%D1%82%2002.05.2006:2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трех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 рабочих дней. Ответ на запрос предоставляется в срок, не превышающий </w:t>
      </w:r>
      <w:hyperlink r:id="rId49" w:anchor="/document/12146661/paragraph/65/highlight/59-%D1%84%D0%B7%20%D0%BE%D1%82%2002.05.2006:2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30 дней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 со дня регистрации запроса.</w:t>
      </w:r>
    </w:p>
    <w:p w:rsidR="00A50904" w:rsidRPr="00A50904" w:rsidRDefault="00A50904" w:rsidP="00A5090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A50904" w:rsidRPr="00A50904" w:rsidRDefault="00A50904" w:rsidP="00A5090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A50904" w:rsidRPr="00A50904" w:rsidRDefault="00001C93" w:rsidP="00A5090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50" w:history="1"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A50904" w:rsidRDefault="00A50904" w:rsidP="0048644A">
      <w:pPr>
        <w:spacing w:after="0" w:line="240" w:lineRule="auto"/>
        <w:jc w:val="both"/>
        <w:rPr>
          <w:sz w:val="18"/>
          <w:szCs w:val="18"/>
        </w:rPr>
      </w:pPr>
    </w:p>
    <w:p w:rsidR="00A50904" w:rsidRDefault="00A50904" w:rsidP="0048644A">
      <w:pPr>
        <w:pStyle w:val="2"/>
        <w:spacing w:before="0" w:line="240" w:lineRule="auto"/>
        <w:ind w:firstLine="709"/>
        <w:jc w:val="center"/>
        <w:rPr>
          <w:rFonts w:ascii="Times New Roman" w:eastAsiaTheme="minorHAnsi" w:hAnsi="Times New Roman" w:cs="Times New Roman"/>
          <w:bCs w:val="0"/>
          <w:color w:val="00B050"/>
          <w:sz w:val="22"/>
          <w:szCs w:val="22"/>
        </w:rPr>
      </w:pPr>
      <w:r w:rsidRPr="00A50904">
        <w:rPr>
          <w:rFonts w:ascii="Times New Roman" w:eastAsiaTheme="minorHAnsi" w:hAnsi="Times New Roman" w:cs="Times New Roman"/>
          <w:bCs w:val="0"/>
          <w:color w:val="00B050"/>
          <w:sz w:val="22"/>
          <w:szCs w:val="22"/>
        </w:rPr>
        <w:t>Как получить документы на недвижимость из архива Кадастровой палаты</w:t>
      </w:r>
    </w:p>
    <w:p w:rsidR="00EC2081" w:rsidRPr="00EC2081" w:rsidRDefault="00EC2081" w:rsidP="00EC2081"/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904">
        <w:rPr>
          <w:rFonts w:ascii="Times New Roman" w:hAnsi="Times New Roman" w:cs="Times New Roman"/>
          <w:i/>
          <w:sz w:val="18"/>
          <w:szCs w:val="18"/>
        </w:rPr>
        <w:t>10 марта архивисты России отметили профессиональный праздник – День архивов. Устройство современного архива предполагает оцифровку накопленного бумажного фонда, а также перевод в электронный вид вновь поступающей на хранение документации. Федеральная кадастровая палата рассказала, как формируется цифровой архив учреждения и как получить архивные документы на объект недвижимости, даже если он расположен на другом конце страны.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Всего в России Федеральная кадастровая палата оцифровала более 34 </w:t>
      </w:r>
      <w:proofErr w:type="spellStart"/>
      <w:proofErr w:type="gramStart"/>
      <w:r w:rsidRPr="00A50904">
        <w:rPr>
          <w:rFonts w:ascii="Times New Roman" w:hAnsi="Times New Roman" w:cs="Times New Roman"/>
          <w:sz w:val="18"/>
          <w:szCs w:val="18"/>
        </w:rPr>
        <w:t>млн</w:t>
      </w:r>
      <w:proofErr w:type="spellEnd"/>
      <w:proofErr w:type="gramEnd"/>
      <w:r w:rsidRPr="00A50904">
        <w:rPr>
          <w:rFonts w:ascii="Times New Roman" w:hAnsi="Times New Roman" w:cs="Times New Roman"/>
          <w:sz w:val="18"/>
          <w:szCs w:val="18"/>
        </w:rPr>
        <w:t xml:space="preserve"> кадастровых дел, что составляет 55 % архива кадастровых документов. Региональная кадастровая палата оцифровала почти 300 тыс. кадастровых дел, или 30 % от всего объема кадастровых документов.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Что такое кадастровое дело?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Кадастровое дело представляет собой совокупность скомплектованных и систематизированных документов, на основании которых в Единый государственный реестр недвижимости (ЕГРН) вносятся сведения об объекте. Это документы, которые подтверждают образование или прекращение существования объекта недвижимости, изменение его основных характеристик.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 xml:space="preserve">Какие документы подлежат оцифровке?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A50904">
        <w:rPr>
          <w:rFonts w:ascii="Times New Roman" w:hAnsi="Times New Roman" w:cs="Times New Roman"/>
          <w:sz w:val="18"/>
          <w:szCs w:val="18"/>
        </w:rPr>
        <w:t>Современный архив Кадастровой палаты представляет собой комплексное хранилище, в котором содержатся документы кадастровых дел на бумажном и электронном носителях.</w:t>
      </w:r>
      <w:proofErr w:type="gramEnd"/>
      <w:r w:rsidRPr="00A50904">
        <w:rPr>
          <w:rFonts w:ascii="Times New Roman" w:hAnsi="Times New Roman" w:cs="Times New Roman"/>
          <w:sz w:val="18"/>
          <w:szCs w:val="18"/>
        </w:rPr>
        <w:t xml:space="preserve"> Документы, находящиеся на хранении или поступившие в архив на бумажном носителе, подлежат постоянному хранению как в бумажном, так и в электронном виде. В электронную форму переводятся заявление о кадастровом учете, межевой и технический планы, акт определения кадастровой стоимости, акт обследования, подтверждающий прекращение существования объекта, копия разрешения на ввод объекта в эксплуатацию, копия документа, подтверждающего разрешение земельного спора о согласовании местоположения границ земельного участка и пр. Все созданные файлы заверяются личной электронной подписью специалиста архива Кадастровой палаты. Поступающие в архив Кадастровой палаты электронные документы подлежат хранению только в электронном виде.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В каких жизненных ситуациях могут понадобиться архивные документы?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В большинстве случаев граждане и юридические лица запрашивают копии документов из архива Кадастровой палаты при проведении различных сделок с недвижимостью, а также для урегулирования земельных споров. К примеру, может </w:t>
      </w:r>
      <w:r w:rsidRPr="00A50904">
        <w:rPr>
          <w:rFonts w:ascii="Times New Roman" w:hAnsi="Times New Roman" w:cs="Times New Roman"/>
          <w:sz w:val="18"/>
          <w:szCs w:val="18"/>
        </w:rPr>
        <w:lastRenderedPageBreak/>
        <w:t>потребоваться копия межевого или технического плана, копия документа, подтверждающего принадлежность земельного участка к определенной категории земель, установленное разрешенное использование участка и изменение назначения здания или помещения.   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Кто вправе запрашивать документы из архива Кадастровой палаты?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Копии любых документов, на основании которых сведения внесены в ЕГРН, предоставляются только правообладателям или их законным представителям, либо физическим и юридическим лицам с доверенностью от правообладателя или его законного представителя.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Можно ли забрать оригинал документа из архива? 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Документы кадастровых дел подлежат строгому учету и выдаются по официальному запросу только в виде копии. Оригиналы документов хранятся в архиве Кадастровой палаты бессрочно и не подлежат изъятию или утилизации даже в случае ликвидации объекта недвижимости.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Как запросить копии документов из архива?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Физические и юридические лица могут подать запрос в ближайшем офисе МФЦ. Ведомства и органы власти могут направить запрос почтой: 630087, г. Новосибирск, ул. Немировича-Данченко, 167,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каб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>. 703. По одному запросу выдается только один документ. 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В чем разница между бумажной и электронной копией?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Копию документа, на основании которого сведения о недвижимости внесены в ЕГРН, можно получить как в бумажном, так и в электронном виде. Электронная копия юридически равнозначна бумажной, так как заверяется электронной подписью специалиста учреждения. При этом электронная копия обойдется дешевле.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В какие сроки предоставляются копии документов из архива?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Срок рассмотрения запроса на выдачу копий архивных документов занимает не более </w:t>
      </w:r>
      <w:hyperlink r:id="rId51" w:anchor="/document/12146661/paragraph/36/highlight/59-%D1%84%D0%B7%20%D0%BE%D1%82%2002.05.2006:2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трех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 рабочих дней. Ответ на запрос предоставляется в срок, не превышающий </w:t>
      </w:r>
      <w:hyperlink r:id="rId52" w:anchor="/document/12146661/paragraph/65/highlight/59-%D1%84%D0%B7%20%D0%BE%D1%82%2002.05.2006:2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30 дней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 со дня регистрации запроса.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Можно ли запросить документы из архива другого региона?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Оцифровка архива решает задачи не только долговременного хранения информации. Перевод бумажного архива кадастровых дел в «цифру» позволяет оперативно проводить операции с недвижимым имуществом вне зависимости от места расположения объекта недвижимости. К примеру, новосибирец, получивший в наследство дом в Алтайском крае, может оформить недвижимость, не выезжая за пределы своего региона. При подаче экстерриториального запроса работники Кадастровой палаты передают копии документов из одного архива в другой в электронном виде. Благодаря этому сроки оказания учетно-регистрационных услуг, предоставляемых по экстерриториальному принципу, не отличаются </w:t>
      </w:r>
      <w:proofErr w:type="gramStart"/>
      <w:r w:rsidRPr="00A50904">
        <w:rPr>
          <w:rFonts w:ascii="Times New Roman" w:hAnsi="Times New Roman" w:cs="Times New Roman"/>
          <w:sz w:val="18"/>
          <w:szCs w:val="18"/>
        </w:rPr>
        <w:t>от</w:t>
      </w:r>
      <w:proofErr w:type="gramEnd"/>
      <w:r w:rsidRPr="00A50904">
        <w:rPr>
          <w:rFonts w:ascii="Times New Roman" w:hAnsi="Times New Roman" w:cs="Times New Roman"/>
          <w:sz w:val="18"/>
          <w:szCs w:val="18"/>
        </w:rPr>
        <w:t xml:space="preserve"> обычных.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b/>
          <w:sz w:val="18"/>
          <w:szCs w:val="18"/>
        </w:rPr>
        <w:t>Можно ли получить копию документа, который еще не оцифрован</w:t>
      </w:r>
      <w:r w:rsidRPr="00A50904">
        <w:rPr>
          <w:rFonts w:ascii="Times New Roman" w:hAnsi="Times New Roman" w:cs="Times New Roman"/>
          <w:sz w:val="18"/>
          <w:szCs w:val="18"/>
        </w:rPr>
        <w:t xml:space="preserve">?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Все бумажные документы архива подлежат обязательной поэтапной оцифровке. Когда заявитель запрашивает копию архивного документа, который еще не оцифрован, кадастровое дело по запросу сканируется вне очереди, и документы далее хранятся уже в двух формах: бумажной и электронной. </w:t>
      </w:r>
    </w:p>
    <w:p w:rsidR="00A50904" w:rsidRPr="00A50904" w:rsidRDefault="00A50904" w:rsidP="00A5090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A50904" w:rsidRPr="00A50904" w:rsidRDefault="00001C93" w:rsidP="00A5090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53" w:history="1"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A50904" w:rsidRDefault="00A50904" w:rsidP="0048644A">
      <w:pPr>
        <w:spacing w:after="0" w:line="240" w:lineRule="auto"/>
        <w:jc w:val="both"/>
        <w:rPr>
          <w:sz w:val="18"/>
          <w:szCs w:val="18"/>
        </w:rPr>
      </w:pPr>
    </w:p>
    <w:p w:rsidR="00A50904" w:rsidRDefault="00A50904" w:rsidP="0048644A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</w:rPr>
      </w:pPr>
      <w:r w:rsidRPr="00A50904">
        <w:rPr>
          <w:rFonts w:ascii="Times New Roman" w:hAnsi="Times New Roman" w:cs="Times New Roman"/>
          <w:b/>
          <w:color w:val="00B050"/>
        </w:rPr>
        <w:t>Эксперты региональной Кадастровой палаты рассказали о зонах затопления и подтопления</w:t>
      </w:r>
    </w:p>
    <w:p w:rsidR="00EC2081" w:rsidRPr="00A50904" w:rsidRDefault="00EC2081" w:rsidP="0048644A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</w:rPr>
      </w:pP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A50904">
        <w:rPr>
          <w:rFonts w:ascii="Times New Roman" w:hAnsi="Times New Roman" w:cs="Times New Roman"/>
          <w:i/>
          <w:sz w:val="18"/>
          <w:szCs w:val="18"/>
        </w:rPr>
        <w:t xml:space="preserve">3 марта в </w:t>
      </w:r>
      <w:hyperlink r:id="rId54" w:history="1">
        <w:r w:rsidRPr="00A50904">
          <w:rPr>
            <w:rStyle w:val="a7"/>
            <w:rFonts w:ascii="Times New Roman" w:hAnsi="Times New Roman" w:cs="Times New Roman"/>
            <w:i/>
            <w:sz w:val="18"/>
            <w:szCs w:val="18"/>
          </w:rPr>
          <w:t>Кадастровой палате по Новосибирской области</w:t>
        </w:r>
      </w:hyperlink>
      <w:r w:rsidRPr="00A50904">
        <w:rPr>
          <w:rFonts w:ascii="Times New Roman" w:hAnsi="Times New Roman" w:cs="Times New Roman"/>
          <w:i/>
          <w:sz w:val="18"/>
          <w:szCs w:val="18"/>
        </w:rPr>
        <w:t xml:space="preserve"> прошла горячая линия по вопросам внесения в Единый государственный реестр недвижимости (ЕГРН) сведений о зонах затопления и подтопления. Сколько зон уже установлено, какое значение имеет их внесение в ЕГРН и какие ограничения накладываются на объекты в границах таких зон – на эти и другие вопросы ответили эксперты Кадастровой палаты.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О внесении в ЕГРН сведений о границах зон затопления и подтопления, что особенно актуально в преддверии весеннего паводка, рассказали специалисты учреждения в ходе горячей линии. Весенний паводок часто является причиной затоплений и подтоплений территорий и объектов, расположенных вблизи различных водоемов. Внесение сведений о таких зонах в ЕГРН имеет большое значение, так как позволяет эффективно управлять территориями и планировать строительство с учетом требований, предъявляемых к размещению объектов в границах данных зон.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Работа по внесению в ЕГРН сведений о границах зон с особыми условиями использования территорий, к которым и относятся зоны затопления и подтопления, возложена на </w:t>
      </w:r>
      <w:hyperlink r:id="rId55" w:history="1">
        <w:r w:rsidRPr="00A50904">
          <w:rPr>
            <w:rStyle w:val="a7"/>
            <w:rFonts w:ascii="Times New Roman" w:hAnsi="Times New Roman" w:cs="Times New Roman"/>
            <w:sz w:val="18"/>
            <w:szCs w:val="18"/>
          </w:rPr>
          <w:t>Кадастровую палату</w:t>
        </w:r>
      </w:hyperlink>
      <w:r w:rsidRPr="00A50904">
        <w:rPr>
          <w:rFonts w:ascii="Times New Roman" w:hAnsi="Times New Roman" w:cs="Times New Roman"/>
          <w:sz w:val="18"/>
          <w:szCs w:val="18"/>
        </w:rPr>
        <w:t xml:space="preserve">. Сведения поступают в порядке межведомственного информационного взаимодействия от уполномоченных органов власти. 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 xml:space="preserve">На начало марта 2020 года в ЕГРН содержатся сведения о десяти таких зонах, которые находятся в </w:t>
      </w:r>
      <w:proofErr w:type="gramStart"/>
      <w:r w:rsidRPr="00A50904">
        <w:rPr>
          <w:rFonts w:ascii="Times New Roman" w:hAnsi="Times New Roman" w:cs="Times New Roman"/>
          <w:sz w:val="18"/>
          <w:szCs w:val="18"/>
        </w:rPr>
        <w:t>г</w:t>
      </w:r>
      <w:proofErr w:type="gramEnd"/>
      <w:r w:rsidRPr="00A50904">
        <w:rPr>
          <w:rFonts w:ascii="Times New Roman" w:hAnsi="Times New Roman" w:cs="Times New Roman"/>
          <w:sz w:val="18"/>
          <w:szCs w:val="18"/>
        </w:rPr>
        <w:t xml:space="preserve">. Новосибирске, г.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Искитиме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,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Тогучинском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 и </w:t>
      </w:r>
      <w:proofErr w:type="spellStart"/>
      <w:r w:rsidRPr="00A50904">
        <w:rPr>
          <w:rFonts w:ascii="Times New Roman" w:hAnsi="Times New Roman" w:cs="Times New Roman"/>
          <w:sz w:val="18"/>
          <w:szCs w:val="18"/>
        </w:rPr>
        <w:t>Маслянинском</w:t>
      </w:r>
      <w:proofErr w:type="spellEnd"/>
      <w:r w:rsidRPr="00A50904">
        <w:rPr>
          <w:rFonts w:ascii="Times New Roman" w:hAnsi="Times New Roman" w:cs="Times New Roman"/>
          <w:sz w:val="18"/>
          <w:szCs w:val="18"/>
        </w:rPr>
        <w:t xml:space="preserve"> районах.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A50904">
        <w:rPr>
          <w:rFonts w:ascii="Times New Roman" w:hAnsi="Times New Roman" w:cs="Times New Roman"/>
          <w:sz w:val="18"/>
          <w:szCs w:val="18"/>
        </w:rPr>
        <w:t>В ситуации, если земельный участок и расположенные на нем объекты попадают в границы зон затопления и подтопления, на них накладываются определенные ограничения в использовании.</w:t>
      </w:r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A50904">
        <w:rPr>
          <w:rFonts w:ascii="Times New Roman" w:hAnsi="Times New Roman" w:cs="Times New Roman"/>
          <w:sz w:val="18"/>
          <w:szCs w:val="18"/>
        </w:rPr>
        <w:t>Эксперт региональной Кадастровой палаты Вероника Сухорукова прокомментировала данные ограничения: «</w:t>
      </w:r>
      <w:r w:rsidRPr="00A50904">
        <w:rPr>
          <w:rFonts w:ascii="Times New Roman" w:hAnsi="Times New Roman" w:cs="Times New Roman"/>
          <w:i/>
          <w:sz w:val="18"/>
          <w:szCs w:val="18"/>
        </w:rPr>
        <w:t>На территориях, расположенных в границах таких зон, не допускается, например, располагать объекты размещения отходов, строить новые объекты капитального строительства без специальной инженерной защиты. Эти и ряд других ограничений указаны в</w:t>
      </w: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 xml:space="preserve"> </w:t>
      </w:r>
      <w:hyperlink r:id="rId56" w:history="1">
        <w:r w:rsidRPr="00A50904">
          <w:rPr>
            <w:rStyle w:val="a7"/>
            <w:rFonts w:ascii="Times New Roman" w:eastAsia="Times New Roman" w:hAnsi="Times New Roman" w:cs="Times New Roman"/>
            <w:i/>
            <w:sz w:val="18"/>
            <w:szCs w:val="18"/>
          </w:rPr>
          <w:t>Водном кодексе РФ</w:t>
        </w:r>
      </w:hyperlink>
      <w:r w:rsidRPr="00A50904">
        <w:rPr>
          <w:rFonts w:ascii="Times New Roman" w:eastAsia="Times New Roman" w:hAnsi="Times New Roman" w:cs="Times New Roman"/>
          <w:sz w:val="18"/>
          <w:szCs w:val="18"/>
        </w:rPr>
        <w:t>».</w:t>
      </w:r>
    </w:p>
    <w:p w:rsidR="00A50904" w:rsidRPr="00A50904" w:rsidRDefault="00A50904" w:rsidP="00A50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sz w:val="18"/>
          <w:szCs w:val="18"/>
        </w:rPr>
        <w:t>Каждый собственник может узнать, попадают ли интересующие его объекты недвижимости в границы зон затопления и подтопления. Такие сведения содержатся в специальном разделе выписки из ЕГРН об объекте недвижимости, которую жители региона могут заказать в офисах центров «</w:t>
      </w:r>
      <w:hyperlink r:id="rId57" w:history="1">
        <w:r w:rsidRPr="00A50904">
          <w:rPr>
            <w:rStyle w:val="a7"/>
            <w:rFonts w:ascii="Times New Roman" w:eastAsia="Times New Roman" w:hAnsi="Times New Roman" w:cs="Times New Roman"/>
            <w:sz w:val="18"/>
            <w:szCs w:val="18"/>
          </w:rPr>
          <w:t>Мои Документы</w:t>
        </w:r>
      </w:hyperlink>
      <w:r w:rsidRPr="00A50904">
        <w:rPr>
          <w:rFonts w:ascii="Times New Roman" w:eastAsia="Times New Roman" w:hAnsi="Times New Roman" w:cs="Times New Roman"/>
          <w:sz w:val="18"/>
          <w:szCs w:val="18"/>
        </w:rPr>
        <w:t xml:space="preserve">» (МФЦ) или на официальном сайте </w:t>
      </w:r>
      <w:hyperlink r:id="rId58" w:history="1">
        <w:proofErr w:type="spellStart"/>
        <w:r w:rsidRPr="00A50904">
          <w:rPr>
            <w:rStyle w:val="a7"/>
            <w:rFonts w:ascii="Times New Roman" w:eastAsia="Times New Roman" w:hAnsi="Times New Roman" w:cs="Times New Roman"/>
            <w:sz w:val="18"/>
            <w:szCs w:val="18"/>
          </w:rPr>
          <w:t>Росреестра</w:t>
        </w:r>
        <w:proofErr w:type="spellEnd"/>
      </w:hyperlink>
      <w:r w:rsidRPr="00A50904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A50904" w:rsidRPr="00A50904" w:rsidRDefault="00A50904" w:rsidP="00A5090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18"/>
          <w:szCs w:val="18"/>
        </w:rPr>
      </w:pPr>
      <w:r w:rsidRPr="00A50904">
        <w:rPr>
          <w:rFonts w:ascii="Times New Roman" w:eastAsia="Times New Roman" w:hAnsi="Times New Roman" w:cs="Times New Roman"/>
          <w:i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A50904" w:rsidRPr="00A50904" w:rsidRDefault="00A50904" w:rsidP="00A5090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18"/>
          <w:szCs w:val="18"/>
        </w:rPr>
      </w:pP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A50904" w:rsidRPr="00A50904" w:rsidRDefault="00A50904" w:rsidP="00A50904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A50904">
        <w:rPr>
          <w:rFonts w:ascii="Times New Roman" w:hAnsi="Times New Roman" w:cs="Times New Roman"/>
          <w:noProof/>
          <w:sz w:val="18"/>
          <w:szCs w:val="18"/>
        </w:rPr>
        <w:t>Тел.: 8(383)349-95-69, доб. 2100</w:t>
      </w:r>
    </w:p>
    <w:p w:rsidR="009554F9" w:rsidRPr="0048644A" w:rsidRDefault="00001C93" w:rsidP="0048644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59" w:history="1"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A50904" w:rsidRPr="00A50904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9554F9" w:rsidRDefault="009554F9" w:rsidP="00804D1E">
      <w:pPr>
        <w:spacing w:after="0" w:line="240" w:lineRule="auto"/>
        <w:ind w:left="142"/>
        <w:jc w:val="both"/>
        <w:rPr>
          <w:sz w:val="18"/>
          <w:szCs w:val="18"/>
        </w:rPr>
      </w:pPr>
    </w:p>
    <w:p w:rsidR="00E16807" w:rsidRDefault="00E16807" w:rsidP="0048644A">
      <w:pPr>
        <w:pStyle w:val="af0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B050"/>
          <w:sz w:val="22"/>
          <w:szCs w:val="22"/>
        </w:rPr>
      </w:pPr>
      <w:proofErr w:type="spellStart"/>
      <w:r w:rsidRPr="00E16807">
        <w:rPr>
          <w:b/>
          <w:color w:val="00B050"/>
          <w:sz w:val="22"/>
          <w:szCs w:val="22"/>
        </w:rPr>
        <w:t>Онлайн-сервис</w:t>
      </w:r>
      <w:proofErr w:type="spellEnd"/>
      <w:r w:rsidRPr="00E16807">
        <w:rPr>
          <w:b/>
          <w:color w:val="00B050"/>
          <w:sz w:val="22"/>
          <w:szCs w:val="22"/>
        </w:rPr>
        <w:t xml:space="preserve"> «Публичная кадастровая карта» представил обновленный интерфейс</w:t>
      </w:r>
    </w:p>
    <w:p w:rsidR="00EC2081" w:rsidRPr="00E16807" w:rsidRDefault="00EC2081" w:rsidP="0048644A">
      <w:pPr>
        <w:pStyle w:val="af0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B050"/>
          <w:sz w:val="22"/>
          <w:szCs w:val="22"/>
        </w:rPr>
      </w:pPr>
    </w:p>
    <w:p w:rsidR="00E16807" w:rsidRPr="00E16807" w:rsidRDefault="00E16807" w:rsidP="00E16807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2E2E2E"/>
          <w:sz w:val="18"/>
          <w:szCs w:val="18"/>
        </w:rPr>
      </w:pPr>
      <w:r w:rsidRPr="00E16807">
        <w:rPr>
          <w:color w:val="2E2E2E"/>
          <w:sz w:val="18"/>
          <w:szCs w:val="18"/>
        </w:rPr>
        <w:t xml:space="preserve">Федеральная кадастровая палата совместно с </w:t>
      </w:r>
      <w:proofErr w:type="spellStart"/>
      <w:r w:rsidRPr="00E16807">
        <w:rPr>
          <w:color w:val="2E2E2E"/>
          <w:sz w:val="18"/>
          <w:szCs w:val="18"/>
        </w:rPr>
        <w:t>Росреестром</w:t>
      </w:r>
      <w:proofErr w:type="spellEnd"/>
      <w:r w:rsidRPr="00E16807">
        <w:rPr>
          <w:color w:val="2E2E2E"/>
          <w:sz w:val="18"/>
          <w:szCs w:val="18"/>
        </w:rPr>
        <w:t xml:space="preserve"> запустила </w:t>
      </w:r>
      <w:proofErr w:type="gramStart"/>
      <w:r w:rsidRPr="00E16807">
        <w:rPr>
          <w:color w:val="2E2E2E"/>
          <w:sz w:val="18"/>
          <w:szCs w:val="18"/>
        </w:rPr>
        <w:t>обновленный</w:t>
      </w:r>
      <w:proofErr w:type="gramEnd"/>
      <w:r w:rsidRPr="00E16807">
        <w:rPr>
          <w:color w:val="2E2E2E"/>
          <w:sz w:val="18"/>
          <w:szCs w:val="18"/>
        </w:rPr>
        <w:t xml:space="preserve"> </w:t>
      </w:r>
      <w:proofErr w:type="spellStart"/>
      <w:r w:rsidRPr="00E16807">
        <w:rPr>
          <w:color w:val="2E2E2E"/>
          <w:sz w:val="18"/>
          <w:szCs w:val="18"/>
        </w:rPr>
        <w:t>онлайн-сервис</w:t>
      </w:r>
      <w:proofErr w:type="spellEnd"/>
      <w:r w:rsidRPr="00E16807">
        <w:rPr>
          <w:color w:val="2E2E2E"/>
          <w:sz w:val="18"/>
          <w:szCs w:val="18"/>
        </w:rPr>
        <w:t xml:space="preserve"> «Публичная кадастровая карта». С помощью интерактивной кадастровой карты России можно получать общедоступные сведения Единого государственного реестра недвижимости (ЕГРН). Для комфортного использования сервиса был создан новый интерфейс.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 w:rsidRPr="00E16807">
        <w:rPr>
          <w:rFonts w:ascii="Times New Roman" w:hAnsi="Times New Roman" w:cs="Times New Roman"/>
          <w:i/>
          <w:sz w:val="18"/>
          <w:szCs w:val="18"/>
        </w:rPr>
        <w:lastRenderedPageBreak/>
        <w:t>«Наша задача – создавать доступные технологичные сервисы, которые помогут гражданам всей страны при любых сделках с недвижимостью. Новая Публичная кадастровая карта ориентирована на функциональные потребности пользователей – интуитивно-понятный интерфейс, гибкость карт и максимальное количество информации о территории и объектах</w:t>
      </w:r>
      <w:r w:rsidRPr="00E16807">
        <w:rPr>
          <w:rFonts w:ascii="Times New Roman" w:hAnsi="Times New Roman" w:cs="Times New Roman"/>
          <w:sz w:val="18"/>
          <w:szCs w:val="18"/>
        </w:rPr>
        <w:t xml:space="preserve">, – рассказывает </w:t>
      </w:r>
      <w:r w:rsidRPr="00E16807">
        <w:rPr>
          <w:rFonts w:ascii="Times New Roman" w:hAnsi="Times New Roman" w:cs="Times New Roman"/>
          <w:b/>
          <w:sz w:val="18"/>
          <w:szCs w:val="18"/>
        </w:rPr>
        <w:t xml:space="preserve">директор Федеральной кадастровой палаты Вячеслав </w:t>
      </w:r>
      <w:proofErr w:type="spellStart"/>
      <w:r w:rsidRPr="00E16807">
        <w:rPr>
          <w:rFonts w:ascii="Times New Roman" w:hAnsi="Times New Roman" w:cs="Times New Roman"/>
          <w:b/>
          <w:sz w:val="18"/>
          <w:szCs w:val="18"/>
        </w:rPr>
        <w:t>Спиренков</w:t>
      </w:r>
      <w:proofErr w:type="spellEnd"/>
      <w:r w:rsidRPr="00E16807">
        <w:rPr>
          <w:rFonts w:ascii="Times New Roman" w:hAnsi="Times New Roman" w:cs="Times New Roman"/>
          <w:b/>
          <w:sz w:val="18"/>
          <w:szCs w:val="18"/>
        </w:rPr>
        <w:t xml:space="preserve">. </w:t>
      </w:r>
      <w:r w:rsidRPr="00E16807">
        <w:rPr>
          <w:rFonts w:ascii="Times New Roman" w:hAnsi="Times New Roman" w:cs="Times New Roman"/>
          <w:sz w:val="18"/>
          <w:szCs w:val="18"/>
        </w:rPr>
        <w:t xml:space="preserve">– </w:t>
      </w:r>
      <w:r w:rsidRPr="00E16807">
        <w:rPr>
          <w:rFonts w:ascii="Times New Roman" w:hAnsi="Times New Roman" w:cs="Times New Roman"/>
          <w:i/>
          <w:sz w:val="18"/>
          <w:szCs w:val="18"/>
        </w:rPr>
        <w:t xml:space="preserve">Благодаря </w:t>
      </w:r>
      <w:hyperlink r:id="rId60" w:history="1">
        <w:r w:rsidRPr="00E16807">
          <w:rPr>
            <w:rStyle w:val="a7"/>
            <w:rFonts w:ascii="Times New Roman" w:hAnsi="Times New Roman" w:cs="Times New Roman"/>
            <w:i/>
            <w:sz w:val="18"/>
            <w:szCs w:val="18"/>
          </w:rPr>
          <w:t>сервису</w:t>
        </w:r>
      </w:hyperlink>
      <w:r w:rsidRPr="00E16807">
        <w:rPr>
          <w:rFonts w:ascii="Times New Roman" w:hAnsi="Times New Roman" w:cs="Times New Roman"/>
          <w:i/>
          <w:sz w:val="18"/>
          <w:szCs w:val="18"/>
        </w:rPr>
        <w:t xml:space="preserve"> можно в режиме </w:t>
      </w:r>
      <w:proofErr w:type="spellStart"/>
      <w:r w:rsidRPr="00E16807">
        <w:rPr>
          <w:rFonts w:ascii="Times New Roman" w:hAnsi="Times New Roman" w:cs="Times New Roman"/>
          <w:i/>
          <w:sz w:val="18"/>
          <w:szCs w:val="18"/>
        </w:rPr>
        <w:t>онлайн</w:t>
      </w:r>
      <w:proofErr w:type="spellEnd"/>
      <w:r w:rsidRPr="00E16807">
        <w:rPr>
          <w:rFonts w:ascii="Times New Roman" w:hAnsi="Times New Roman" w:cs="Times New Roman"/>
          <w:i/>
          <w:sz w:val="18"/>
          <w:szCs w:val="18"/>
        </w:rPr>
        <w:t xml:space="preserve"> узнать кадастровый номер объекта, получить сведения о кадастровой стоимости, форме собственности, назначении и многое другое».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16807">
        <w:rPr>
          <w:rFonts w:ascii="Times New Roman" w:hAnsi="Times New Roman" w:cs="Times New Roman"/>
          <w:sz w:val="18"/>
          <w:szCs w:val="18"/>
        </w:rPr>
        <w:t xml:space="preserve">Режим обучения </w:t>
      </w:r>
      <w:hyperlink r:id="rId61" w:history="1">
        <w:r w:rsidRPr="00E16807">
          <w:rPr>
            <w:rStyle w:val="a7"/>
            <w:rFonts w:ascii="Times New Roman" w:hAnsi="Times New Roman" w:cs="Times New Roman"/>
            <w:sz w:val="18"/>
            <w:szCs w:val="18"/>
          </w:rPr>
          <w:t>сервиса</w:t>
        </w:r>
      </w:hyperlink>
      <w:r w:rsidRPr="00E16807">
        <w:rPr>
          <w:rFonts w:ascii="Times New Roman" w:hAnsi="Times New Roman" w:cs="Times New Roman"/>
          <w:sz w:val="18"/>
          <w:szCs w:val="18"/>
        </w:rPr>
        <w:t xml:space="preserve"> представляет собой пошаговый инструктаж, который демонстрирует возможности и инструменты сервиса. В меню появились новые элементы, расширяющие возможности работы с картой. Например, теперь можно получить общедоступные сведения о территориях объектов культурного наследия (памятников истории и культуры), территориях опережающего социально-экономического развития, зонах территориального развития, игорных зонах, лесничествах и лесопарках, охотничьих угодьях, водных объектах, особо охраняемых природных территориях. Стал доступен поиск и просмотр информации о результатах государственного мониторинга земель. В информационную карточку объекта недвижимости добавлены сведения о датах определения, внесения, утверждения и применения кадастровой стоимости. </w:t>
      </w:r>
      <w:proofErr w:type="gramStart"/>
      <w:r w:rsidRPr="00E16807">
        <w:rPr>
          <w:rFonts w:ascii="Times New Roman" w:hAnsi="Times New Roman" w:cs="Times New Roman"/>
          <w:sz w:val="18"/>
          <w:szCs w:val="18"/>
        </w:rPr>
        <w:t>Публичная кадастровая карта дополнена слоем «Единая электронная картографическая основа», подготовленным по данным цифровых топографических карт и цифровых навигационных планов городов открытого пользования Федерального фонда пространственных данных (ФФПД).</w:t>
      </w:r>
      <w:proofErr w:type="gramEnd"/>
      <w:r w:rsidRPr="00E16807">
        <w:rPr>
          <w:rFonts w:ascii="Times New Roman" w:hAnsi="Times New Roman" w:cs="Times New Roman"/>
          <w:sz w:val="18"/>
          <w:szCs w:val="18"/>
        </w:rPr>
        <w:t xml:space="preserve"> Картографическая основа теперь содержит </w:t>
      </w:r>
      <w:proofErr w:type="gramStart"/>
      <w:r w:rsidRPr="00E16807">
        <w:rPr>
          <w:rFonts w:ascii="Times New Roman" w:hAnsi="Times New Roman" w:cs="Times New Roman"/>
          <w:sz w:val="18"/>
          <w:szCs w:val="18"/>
        </w:rPr>
        <w:t>цифровые</w:t>
      </w:r>
      <w:proofErr w:type="gramEnd"/>
      <w:r w:rsidRPr="00E16807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Pr="00E16807">
        <w:rPr>
          <w:rFonts w:ascii="Times New Roman" w:hAnsi="Times New Roman" w:cs="Times New Roman"/>
          <w:sz w:val="18"/>
          <w:szCs w:val="18"/>
        </w:rPr>
        <w:t>ортофотопланы</w:t>
      </w:r>
      <w:proofErr w:type="spellEnd"/>
      <w:r w:rsidRPr="00E16807">
        <w:rPr>
          <w:rFonts w:ascii="Times New Roman" w:hAnsi="Times New Roman" w:cs="Times New Roman"/>
          <w:sz w:val="18"/>
          <w:szCs w:val="18"/>
        </w:rPr>
        <w:t xml:space="preserve"> ФФПД.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16807">
        <w:rPr>
          <w:rFonts w:ascii="Times New Roman" w:hAnsi="Times New Roman" w:cs="Times New Roman"/>
          <w:sz w:val="18"/>
          <w:szCs w:val="18"/>
        </w:rPr>
        <w:t xml:space="preserve">При отсутствии результатов поиска в обновленной версии сервиса пользователь получает ссылку с предложением продолжить поиск объекта недвижимости в соответствующем кадастровом округе, кадастровом районе, кадастровом квартале.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16807">
        <w:rPr>
          <w:rFonts w:ascii="Times New Roman" w:hAnsi="Times New Roman" w:cs="Times New Roman"/>
          <w:sz w:val="18"/>
          <w:szCs w:val="18"/>
        </w:rPr>
        <w:t xml:space="preserve">Широкий выбор различных инструментов, настраиваемые слои и ссылки на взаимосвязанные ресурсы позволяют в интерактивном режиме не только получать общедоступные сведения об объектах из ЕГРН, но и работать с пространственными данными, измерять расстояния между объектами, определять координаты точки на местности. Пользователь может распечатать нужный фрагмент с комментариями, а также поделиться ссылкой на него в социальных сетях.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16807">
        <w:rPr>
          <w:rFonts w:ascii="Times New Roman" w:hAnsi="Times New Roman" w:cs="Times New Roman"/>
          <w:sz w:val="18"/>
          <w:szCs w:val="18"/>
        </w:rPr>
        <w:t xml:space="preserve">Пользователи </w:t>
      </w:r>
      <w:hyperlink r:id="rId62" w:history="1">
        <w:r w:rsidRPr="00E16807">
          <w:rPr>
            <w:rStyle w:val="a7"/>
            <w:rFonts w:ascii="Times New Roman" w:hAnsi="Times New Roman" w:cs="Times New Roman"/>
            <w:sz w:val="18"/>
            <w:szCs w:val="18"/>
          </w:rPr>
          <w:t>сервиса</w:t>
        </w:r>
      </w:hyperlink>
      <w:r w:rsidRPr="00E16807">
        <w:rPr>
          <w:rFonts w:ascii="Times New Roman" w:hAnsi="Times New Roman" w:cs="Times New Roman"/>
          <w:sz w:val="18"/>
          <w:szCs w:val="18"/>
        </w:rPr>
        <w:t xml:space="preserve"> «Публичная кадастровая карта» могут узнавать кадастровую стоимость, кадастровые 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номера</w:t>
      </w:r>
      <w:r w:rsidRPr="00E16807">
        <w:rPr>
          <w:rFonts w:ascii="Times New Roman" w:hAnsi="Times New Roman" w:cs="Times New Roman"/>
          <w:sz w:val="18"/>
          <w:szCs w:val="18"/>
        </w:rPr>
        <w:t xml:space="preserve"> объектов недвижимости, получать сведения о форме 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собственности, виде разрешенного использования, назначении</w:t>
      </w:r>
      <w:r w:rsidRPr="00E16807">
        <w:rPr>
          <w:rFonts w:ascii="Times New Roman" w:hAnsi="Times New Roman" w:cs="Times New Roman"/>
          <w:sz w:val="18"/>
          <w:szCs w:val="18"/>
        </w:rPr>
        <w:t xml:space="preserve">, 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площади объектов недвижимости.</w:t>
      </w:r>
      <w:r w:rsidRPr="00E16807">
        <w:rPr>
          <w:rFonts w:ascii="Times New Roman" w:hAnsi="Times New Roman" w:cs="Times New Roman"/>
          <w:sz w:val="18"/>
          <w:szCs w:val="18"/>
        </w:rPr>
        <w:t xml:space="preserve"> На публичной кадастровой карте можно увидеть 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государственные</w:t>
      </w:r>
      <w:r w:rsidRPr="00E16807">
        <w:rPr>
          <w:rFonts w:ascii="Times New Roman" w:hAnsi="Times New Roman" w:cs="Times New Roman"/>
          <w:sz w:val="18"/>
          <w:szCs w:val="18"/>
        </w:rPr>
        <w:t xml:space="preserve"> г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 xml:space="preserve">раницы, </w:t>
      </w:r>
      <w:r w:rsidRPr="00E16807">
        <w:rPr>
          <w:rFonts w:ascii="Times New Roman" w:hAnsi="Times New Roman" w:cs="Times New Roman"/>
          <w:sz w:val="18"/>
          <w:szCs w:val="18"/>
        </w:rPr>
        <w:t xml:space="preserve">границы 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между субъектами РФ, муниципальных образований и населенных пунктов, а также границы зон с особыми условиями использования территории, территориальных и других зон, земельных участков</w:t>
      </w:r>
      <w:r w:rsidRPr="00E16807">
        <w:rPr>
          <w:rFonts w:ascii="Times New Roman" w:hAnsi="Times New Roman" w:cs="Times New Roman"/>
          <w:sz w:val="18"/>
          <w:szCs w:val="18"/>
        </w:rPr>
        <w:t>, а также р</w:t>
      </w:r>
      <w:r w:rsidRPr="00E16807">
        <w:rPr>
          <w:rFonts w:ascii="Times New Roman" w:eastAsia="Times New Roman" w:hAnsi="Times New Roman" w:cs="Times New Roman"/>
          <w:sz w:val="18"/>
          <w:szCs w:val="18"/>
        </w:rPr>
        <w:t>азличные виды объектов недвижимости (земельные участки, здания, сооружения, объекты незавершенного строительств</w:t>
      </w:r>
      <w:r w:rsidRPr="00E16807">
        <w:rPr>
          <w:rFonts w:ascii="Times New Roman" w:hAnsi="Times New Roman" w:cs="Times New Roman"/>
          <w:sz w:val="18"/>
          <w:szCs w:val="18"/>
        </w:rPr>
        <w:t>а, единые недвижимые комплексы).</w:t>
      </w:r>
    </w:p>
    <w:p w:rsidR="00E16807" w:rsidRPr="00E16807" w:rsidRDefault="00E16807" w:rsidP="00E16807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E16807">
        <w:rPr>
          <w:sz w:val="18"/>
          <w:szCs w:val="18"/>
        </w:rPr>
        <w:t xml:space="preserve">Сегодня </w:t>
      </w:r>
      <w:hyperlink r:id="rId63" w:history="1">
        <w:r w:rsidRPr="00E16807">
          <w:rPr>
            <w:rStyle w:val="a7"/>
            <w:sz w:val="18"/>
            <w:szCs w:val="18"/>
          </w:rPr>
          <w:t>сервис</w:t>
        </w:r>
      </w:hyperlink>
      <w:r w:rsidRPr="00E16807">
        <w:rPr>
          <w:sz w:val="18"/>
          <w:szCs w:val="18"/>
        </w:rPr>
        <w:t xml:space="preserve"> содержит сведения о более чем 60 </w:t>
      </w:r>
      <w:proofErr w:type="spellStart"/>
      <w:proofErr w:type="gramStart"/>
      <w:r w:rsidRPr="00E16807">
        <w:rPr>
          <w:sz w:val="18"/>
          <w:szCs w:val="18"/>
        </w:rPr>
        <w:t>млн</w:t>
      </w:r>
      <w:proofErr w:type="spellEnd"/>
      <w:proofErr w:type="gramEnd"/>
      <w:r w:rsidRPr="00E16807">
        <w:rPr>
          <w:sz w:val="18"/>
          <w:szCs w:val="18"/>
        </w:rPr>
        <w:t xml:space="preserve"> земельных участков, а также около 44 </w:t>
      </w:r>
      <w:proofErr w:type="spellStart"/>
      <w:r w:rsidRPr="00E16807">
        <w:rPr>
          <w:sz w:val="18"/>
          <w:szCs w:val="18"/>
        </w:rPr>
        <w:t>млн</w:t>
      </w:r>
      <w:proofErr w:type="spellEnd"/>
      <w:r w:rsidRPr="00E16807">
        <w:rPr>
          <w:sz w:val="18"/>
          <w:szCs w:val="18"/>
        </w:rPr>
        <w:t xml:space="preserve"> зданий, сооружений, объектов незавершенного строительства. В 2019 году Публичной кадастровой картой воспользовалось около 8 </w:t>
      </w:r>
      <w:proofErr w:type="spellStart"/>
      <w:proofErr w:type="gramStart"/>
      <w:r w:rsidRPr="00E16807">
        <w:rPr>
          <w:sz w:val="18"/>
          <w:szCs w:val="18"/>
        </w:rPr>
        <w:t>млн</w:t>
      </w:r>
      <w:proofErr w:type="spellEnd"/>
      <w:proofErr w:type="gramEnd"/>
      <w:r w:rsidRPr="00E16807">
        <w:rPr>
          <w:sz w:val="18"/>
          <w:szCs w:val="18"/>
        </w:rPr>
        <w:t xml:space="preserve"> человек, сгенерировавших почти 60 </w:t>
      </w:r>
      <w:proofErr w:type="spellStart"/>
      <w:r w:rsidRPr="00E16807">
        <w:rPr>
          <w:sz w:val="18"/>
          <w:szCs w:val="18"/>
        </w:rPr>
        <w:t>млн</w:t>
      </w:r>
      <w:proofErr w:type="spellEnd"/>
      <w:r w:rsidRPr="00E16807">
        <w:rPr>
          <w:sz w:val="18"/>
          <w:szCs w:val="18"/>
        </w:rPr>
        <w:t xml:space="preserve"> сеансов работы с сервисом. С начала 2020 года сервис посетили уже 2 </w:t>
      </w:r>
      <w:proofErr w:type="spellStart"/>
      <w:proofErr w:type="gramStart"/>
      <w:r w:rsidRPr="00E16807">
        <w:rPr>
          <w:sz w:val="18"/>
          <w:szCs w:val="18"/>
        </w:rPr>
        <w:t>млн</w:t>
      </w:r>
      <w:proofErr w:type="spellEnd"/>
      <w:proofErr w:type="gramEnd"/>
      <w:r w:rsidRPr="00E16807">
        <w:rPr>
          <w:sz w:val="18"/>
          <w:szCs w:val="18"/>
        </w:rPr>
        <w:t xml:space="preserve"> человек, создавшие около 11 </w:t>
      </w:r>
      <w:proofErr w:type="spellStart"/>
      <w:r w:rsidRPr="00E16807">
        <w:rPr>
          <w:sz w:val="18"/>
          <w:szCs w:val="18"/>
        </w:rPr>
        <w:t>млн</w:t>
      </w:r>
      <w:proofErr w:type="spellEnd"/>
      <w:r w:rsidRPr="00E16807">
        <w:rPr>
          <w:sz w:val="18"/>
          <w:szCs w:val="18"/>
        </w:rPr>
        <w:t xml:space="preserve"> сеансов. Ежедневно сервисом пользуются около 150 тыс. человек.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  <w:r w:rsidRPr="00E16807">
        <w:rPr>
          <w:rFonts w:ascii="Times New Roman" w:hAnsi="Times New Roman" w:cs="Times New Roman"/>
          <w:sz w:val="18"/>
          <w:szCs w:val="18"/>
        </w:rPr>
        <w:t xml:space="preserve">Сведения ЕГРН, представленные на </w:t>
      </w:r>
      <w:hyperlink r:id="rId64" w:history="1">
        <w:r w:rsidRPr="00E16807">
          <w:rPr>
            <w:rStyle w:val="a7"/>
            <w:rFonts w:ascii="Times New Roman" w:hAnsi="Times New Roman" w:cs="Times New Roman"/>
            <w:sz w:val="18"/>
            <w:szCs w:val="18"/>
          </w:rPr>
          <w:t>сервисе</w:t>
        </w:r>
      </w:hyperlink>
      <w:r w:rsidRPr="00E16807">
        <w:rPr>
          <w:rFonts w:ascii="Times New Roman" w:hAnsi="Times New Roman" w:cs="Times New Roman"/>
          <w:sz w:val="18"/>
          <w:szCs w:val="18"/>
        </w:rPr>
        <w:t xml:space="preserve"> «Публичная кадастровая карта», ежедневно обновляются. Сведения являются общедоступными и могут использоваться в качестве справочной информации об объектах недвижимости. Для работы с сервисом регистрация не требуется.</w:t>
      </w:r>
    </w:p>
    <w:p w:rsidR="00E16807" w:rsidRPr="00E16807" w:rsidRDefault="00E16807" w:rsidP="00E16807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2E2E2E"/>
          <w:sz w:val="18"/>
          <w:szCs w:val="18"/>
        </w:rPr>
      </w:pPr>
      <w:r w:rsidRPr="00E16807">
        <w:rPr>
          <w:color w:val="2E2E2E"/>
          <w:sz w:val="18"/>
          <w:szCs w:val="18"/>
        </w:rPr>
        <w:t xml:space="preserve">Семантика адреса сервиса ориентирована на усиление визуального отличия официального адреса сервиса от адресов сайтов-двойников. </w:t>
      </w:r>
    </w:p>
    <w:p w:rsidR="00E16807" w:rsidRPr="00E16807" w:rsidRDefault="00E16807" w:rsidP="00E16807">
      <w:pPr>
        <w:pStyle w:val="af0"/>
        <w:shd w:val="clear" w:color="auto" w:fill="FFFFFF"/>
        <w:spacing w:before="0" w:beforeAutospacing="0" w:after="0" w:afterAutospacing="0"/>
        <w:ind w:firstLine="709"/>
        <w:jc w:val="right"/>
        <w:rPr>
          <w:i/>
          <w:color w:val="2E2E2E"/>
          <w:sz w:val="18"/>
          <w:szCs w:val="18"/>
        </w:rPr>
      </w:pPr>
      <w:r w:rsidRPr="00E16807">
        <w:rPr>
          <w:i/>
          <w:color w:val="2E2E2E"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E16807" w:rsidRPr="00E16807" w:rsidRDefault="00E16807" w:rsidP="00E16807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E16807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E16807" w:rsidRPr="00E16807" w:rsidRDefault="00E16807" w:rsidP="00E16807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E16807">
        <w:rPr>
          <w:rFonts w:ascii="Times New Roman" w:hAnsi="Times New Roman" w:cs="Times New Roman"/>
          <w:noProof/>
          <w:sz w:val="18"/>
          <w:szCs w:val="18"/>
        </w:rPr>
        <w:t>Тел.: 8 (383) 349-95-69, доб 2100</w:t>
      </w:r>
    </w:p>
    <w:p w:rsidR="009554F9" w:rsidRPr="0048644A" w:rsidRDefault="00001C93" w:rsidP="0048644A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65" w:history="1"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48644A" w:rsidRDefault="0048644A" w:rsidP="00E168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</w:rPr>
      </w:pPr>
    </w:p>
    <w:p w:rsidR="00E16807" w:rsidRDefault="00E16807" w:rsidP="00486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</w:rPr>
      </w:pPr>
      <w:r w:rsidRPr="00E16807">
        <w:rPr>
          <w:rFonts w:ascii="Times New Roman" w:eastAsia="Times New Roman" w:hAnsi="Times New Roman" w:cs="Times New Roman"/>
          <w:b/>
          <w:color w:val="00B050"/>
        </w:rPr>
        <w:t>Федеральная кадастровая палата подвела итоги выездного приема в 2019 году</w:t>
      </w:r>
    </w:p>
    <w:p w:rsidR="00EC2081" w:rsidRPr="0048644A" w:rsidRDefault="00EC2081" w:rsidP="004864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</w:rPr>
      </w:pP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i/>
          <w:color w:val="1A0000"/>
          <w:sz w:val="18"/>
          <w:szCs w:val="18"/>
        </w:rPr>
        <w:t>Спрос на услуги выездного приема и курьерской доставки документов в минувшем году заметно вырос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Эксперты Федеральной кадастровой палаты подвели итоги выездного обслуживания граждан в 2019 году. Более 125 тыс. пакетов различных документов было принято и доставлено в рамках выездного приема Кадастровой палаты в 2019 году, что на 82,8% больше, чем в 2018-м (более 68 тыс. пакетов документов).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>С апреля 2019 года выезд сотрудника Кадастровой палаты можно заказать для приема заявления и пакета документов, необходимых для проведения учетно-регистрационных процедур. Всего в минувшем периоде в рамках выездного приема и курьерской доставки Кадастровая палата приняла почти 49 тысяч таких пакетов документов.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>В Новосибирской области в рамках выездного приема с апреля прошлого года принято более 2,3 тыс. пакетов документов на осуществление учетно-регистрационных процедур.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Чтобы </w:t>
      </w:r>
      <w:proofErr w:type="gramStart"/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>подать документы для проведения кадастрового учета и регистрации прав не выходя</w:t>
      </w:r>
      <w:proofErr w:type="gramEnd"/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 из дома, гражданам достаточно любым удобным способом обратиться в Кадастровую палату и оставить заявку. Она будет рассмотрена в кратчайшие сроки и специалисты учреждения свяжутся с заявителем для уточнения деталей. Все необходимое для приема-выдачи документов оборудование сотрудник Кадастровой палаты привезет с собой. Воспользоваться таким форматом получения государственной услуги могут не только физические, но и юридические лица.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Оставить заявку на выездной прием документов можно по телефону: 8(383)349-95-69, </w:t>
      </w:r>
      <w:proofErr w:type="spellStart"/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>доб</w:t>
      </w:r>
      <w:proofErr w:type="spellEnd"/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 2128 или по электронной почте: </w:t>
      </w:r>
      <w:hyperlink r:id="rId66" w:history="1">
        <w:r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vpd</w:t>
        </w:r>
        <w:r w:rsidRPr="00E16807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r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r w:rsidRPr="00E16807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r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</w:hyperlink>
      <w:r w:rsidRPr="00E16807">
        <w:rPr>
          <w:rFonts w:ascii="Times New Roman" w:hAnsi="Times New Roman" w:cs="Times New Roman"/>
          <w:sz w:val="18"/>
          <w:szCs w:val="18"/>
        </w:rPr>
        <w:t xml:space="preserve">. Выезд осуществляется только на территории </w:t>
      </w:r>
      <w:proofErr w:type="gramStart"/>
      <w:r w:rsidRPr="00E16807">
        <w:rPr>
          <w:rFonts w:ascii="Times New Roman" w:hAnsi="Times New Roman" w:cs="Times New Roman"/>
          <w:sz w:val="18"/>
          <w:szCs w:val="18"/>
        </w:rPr>
        <w:t>г</w:t>
      </w:r>
      <w:proofErr w:type="gramEnd"/>
      <w:r w:rsidRPr="00E16807">
        <w:rPr>
          <w:rFonts w:ascii="Times New Roman" w:hAnsi="Times New Roman" w:cs="Times New Roman"/>
          <w:sz w:val="18"/>
          <w:szCs w:val="18"/>
        </w:rPr>
        <w:t>. Новосибирска,  за исключением Советского и Первомайского районов, микрорайона Пашино.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 xml:space="preserve">Бесплатно заказать выездной прием документов для оформления недвижимости могут ветераны Великой Отечественной войны и инвалиды I и II групп, если они являются собственниками объектов, в отношении которых предоставляется услуга. </w:t>
      </w:r>
    </w:p>
    <w:p w:rsidR="00E16807" w:rsidRPr="00E16807" w:rsidRDefault="00E16807" w:rsidP="00E1680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color w:val="1A0000"/>
          <w:sz w:val="18"/>
          <w:szCs w:val="18"/>
        </w:rPr>
        <w:t>Выездной формат приема документов для проведения учетно-регистрационных процедур помогает экономить время, а также обеспечивают возможность получить популярные государственные услуги в максимально комфортных для всех граждан условиях.</w:t>
      </w:r>
    </w:p>
    <w:p w:rsidR="00E16807" w:rsidRPr="00E16807" w:rsidRDefault="00E16807" w:rsidP="00E16807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color w:val="1A0000"/>
          <w:sz w:val="18"/>
          <w:szCs w:val="18"/>
        </w:rPr>
      </w:pPr>
      <w:r w:rsidRPr="00E16807">
        <w:rPr>
          <w:rFonts w:ascii="Times New Roman" w:eastAsia="Times New Roman" w:hAnsi="Times New Roman" w:cs="Times New Roman"/>
          <w:i/>
          <w:color w:val="1A0000"/>
          <w:sz w:val="18"/>
          <w:szCs w:val="18"/>
        </w:rPr>
        <w:t>Материал предоставлен пресс-службой Кадастровой палаты по Новосибирской области.</w:t>
      </w:r>
    </w:p>
    <w:p w:rsidR="00E16807" w:rsidRPr="00E16807" w:rsidRDefault="00E16807" w:rsidP="00E16807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E16807">
        <w:rPr>
          <w:rFonts w:ascii="Times New Roman" w:hAnsi="Times New Roman" w:cs="Times New Roman"/>
          <w:noProof/>
          <w:sz w:val="18"/>
          <w:szCs w:val="18"/>
        </w:rPr>
        <w:t xml:space="preserve">Контакты для СМИ </w:t>
      </w:r>
    </w:p>
    <w:p w:rsidR="00E16807" w:rsidRPr="00E16807" w:rsidRDefault="00E16807" w:rsidP="00E16807">
      <w:pPr>
        <w:spacing w:after="0" w:line="240" w:lineRule="auto"/>
        <w:jc w:val="both"/>
        <w:rPr>
          <w:rFonts w:ascii="Times New Roman" w:hAnsi="Times New Roman" w:cs="Times New Roman"/>
          <w:noProof/>
          <w:sz w:val="18"/>
          <w:szCs w:val="18"/>
        </w:rPr>
      </w:pPr>
      <w:r w:rsidRPr="00E16807">
        <w:rPr>
          <w:rFonts w:ascii="Times New Roman" w:hAnsi="Times New Roman" w:cs="Times New Roman"/>
          <w:noProof/>
          <w:sz w:val="18"/>
          <w:szCs w:val="18"/>
        </w:rPr>
        <w:t>Тел.: 8 (383) 349-95-69, доб 2100</w:t>
      </w:r>
    </w:p>
    <w:p w:rsidR="007E2ACB" w:rsidRDefault="00001C93" w:rsidP="00EC208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hyperlink r:id="rId67" w:history="1"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press</w:t>
        </w:r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</w:rPr>
          <w:t>@54.</w:t>
        </w:r>
        <w:proofErr w:type="spellStart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kadastr</w:t>
        </w:r>
        <w:proofErr w:type="spellEnd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</w:rPr>
          <w:t>.</w:t>
        </w:r>
        <w:proofErr w:type="spellStart"/>
        <w:r w:rsidR="00E16807" w:rsidRPr="00E16807">
          <w:rPr>
            <w:rStyle w:val="a7"/>
            <w:rFonts w:ascii="Times New Roman" w:hAnsi="Times New Roman" w:cs="Times New Roman"/>
            <w:sz w:val="18"/>
            <w:szCs w:val="18"/>
            <w:lang w:val="en-US"/>
          </w:rPr>
          <w:t>ru</w:t>
        </w:r>
        <w:proofErr w:type="spellEnd"/>
      </w:hyperlink>
    </w:p>
    <w:p w:rsidR="007E2ACB" w:rsidRDefault="007E2ACB" w:rsidP="00E16807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E16807" w:rsidRPr="00085E26" w:rsidRDefault="00823D9E" w:rsidP="0048644A">
      <w:pPr>
        <w:spacing w:after="0"/>
        <w:jc w:val="center"/>
      </w:pPr>
      <w:r>
        <w:rPr>
          <w:rFonts w:ascii="Times New Roman" w:hAnsi="Times New Roman" w:cs="Times New Roman"/>
          <w:noProof/>
          <w:sz w:val="18"/>
          <w:szCs w:val="18"/>
        </w:rPr>
        <w:lastRenderedPageBreak/>
        <w:drawing>
          <wp:inline distT="0" distB="0" distL="0" distR="0">
            <wp:extent cx="1185334" cy="666750"/>
            <wp:effectExtent l="19050" t="0" r="0" b="0"/>
            <wp:docPr id="17" name="Рисунок 17" descr="C:\Users\5454\Downloads\34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5454\Downloads\3458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573" cy="6668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01C93" w:rsidRPr="00001C93">
        <w:rPr>
          <w:rFonts w:ascii="Times New Roman" w:hAnsi="Times New Roman" w:cs="Times New Roman"/>
          <w:sz w:val="18"/>
          <w:szCs w:val="18"/>
        </w:rPr>
        <w:pict>
          <v:shape id="_x0000_i1028" type="#_x0000_t136" style="width:366pt;height:27pt" fillcolor="red" strokecolor="blue">
            <v:shadow color="#868686"/>
            <v:textpath style="font-family:&quot;Arial Black&quot;;v-text-kern:t" trim="t" fitpath="t" string="Поздравляем с 8 марта! "/>
          </v:shape>
        </w:pict>
      </w:r>
    </w:p>
    <w:p w:rsidR="00E16807" w:rsidRDefault="00E16807" w:rsidP="00804D1E">
      <w:pPr>
        <w:spacing w:after="0" w:line="240" w:lineRule="auto"/>
        <w:ind w:left="142"/>
        <w:jc w:val="both"/>
        <w:rPr>
          <w:sz w:val="18"/>
          <w:szCs w:val="18"/>
        </w:rPr>
      </w:pPr>
    </w:p>
    <w:p w:rsidR="00823D9E" w:rsidRDefault="00823D9E" w:rsidP="00804D1E">
      <w:pPr>
        <w:spacing w:after="0" w:line="240" w:lineRule="auto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7E2ACB">
        <w:rPr>
          <w:rFonts w:ascii="Times New Roman" w:hAnsi="Times New Roman" w:cs="Times New Roman"/>
          <w:sz w:val="20"/>
          <w:szCs w:val="20"/>
        </w:rPr>
        <w:t xml:space="preserve">Женщины! Бог создал вас </w:t>
      </w:r>
      <w:proofErr w:type="gramStart"/>
      <w:r w:rsidRPr="007E2ACB">
        <w:rPr>
          <w:rFonts w:ascii="Times New Roman" w:hAnsi="Times New Roman" w:cs="Times New Roman"/>
          <w:sz w:val="20"/>
          <w:szCs w:val="20"/>
        </w:rPr>
        <w:t>для</w:t>
      </w:r>
      <w:proofErr w:type="gramEnd"/>
      <w:r w:rsidRPr="007E2ACB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7E2ACB">
        <w:rPr>
          <w:rFonts w:ascii="Times New Roman" w:hAnsi="Times New Roman" w:cs="Times New Roman"/>
          <w:sz w:val="20"/>
          <w:szCs w:val="20"/>
        </w:rPr>
        <w:t>счастье</w:t>
      </w:r>
      <w:proofErr w:type="gramEnd"/>
      <w:r w:rsidRPr="007E2ACB">
        <w:rPr>
          <w:rFonts w:ascii="Times New Roman" w:hAnsi="Times New Roman" w:cs="Times New Roman"/>
          <w:sz w:val="20"/>
          <w:szCs w:val="20"/>
        </w:rPr>
        <w:t>, красоты, радости и продолжения жизни на Земле. И сегодня – ваш день! Искренне поздравляем вас с Международным женским днём! Пусть с Божьей помощью вам удаётся всё на свете. Мысли пускай будут добрыми и светлыми, настроение – только хорошим</w:t>
      </w:r>
      <w:r w:rsidR="00EC2081">
        <w:rPr>
          <w:rFonts w:ascii="Times New Roman" w:hAnsi="Times New Roman" w:cs="Times New Roman"/>
          <w:sz w:val="20"/>
          <w:szCs w:val="20"/>
        </w:rPr>
        <w:t>, а настрой на жизнь – лучшим!</w:t>
      </w:r>
    </w:p>
    <w:p w:rsidR="0048644A" w:rsidRPr="007E2ACB" w:rsidRDefault="0048644A" w:rsidP="00EC208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C2081" w:rsidRDefault="00EC2081" w:rsidP="00804D1E">
      <w:pPr>
        <w:spacing w:after="0" w:line="240" w:lineRule="auto"/>
        <w:ind w:left="142"/>
        <w:jc w:val="both"/>
        <w:rPr>
          <w:rFonts w:ascii="Times New Roman" w:hAnsi="Times New Roman" w:cs="Times New Roman"/>
          <w:color w:val="92D050"/>
          <w:sz w:val="18"/>
          <w:szCs w:val="18"/>
        </w:rPr>
      </w:pPr>
    </w:p>
    <w:p w:rsidR="00EC2081" w:rsidRDefault="00EC2081" w:rsidP="00804D1E">
      <w:pPr>
        <w:spacing w:after="0" w:line="240" w:lineRule="auto"/>
        <w:ind w:left="142"/>
        <w:jc w:val="both"/>
        <w:rPr>
          <w:rFonts w:ascii="Times New Roman" w:hAnsi="Times New Roman" w:cs="Times New Roman"/>
          <w:color w:val="92D050"/>
          <w:sz w:val="18"/>
          <w:szCs w:val="18"/>
        </w:rPr>
      </w:pPr>
    </w:p>
    <w:p w:rsidR="00EC2081" w:rsidRDefault="00EC2081" w:rsidP="00804D1E">
      <w:pPr>
        <w:spacing w:after="0" w:line="240" w:lineRule="auto"/>
        <w:ind w:left="142"/>
        <w:jc w:val="both"/>
        <w:rPr>
          <w:rFonts w:ascii="Times New Roman" w:hAnsi="Times New Roman" w:cs="Times New Roman"/>
          <w:color w:val="92D050"/>
          <w:sz w:val="18"/>
          <w:szCs w:val="18"/>
        </w:rPr>
      </w:pPr>
    </w:p>
    <w:p w:rsidR="00E16807" w:rsidRDefault="00001C93" w:rsidP="00804D1E">
      <w:pPr>
        <w:spacing w:after="0" w:line="240" w:lineRule="auto"/>
        <w:ind w:left="142"/>
        <w:jc w:val="both"/>
        <w:rPr>
          <w:rFonts w:ascii="Times New Roman" w:hAnsi="Times New Roman" w:cs="Times New Roman"/>
          <w:color w:val="92D050"/>
          <w:sz w:val="18"/>
          <w:szCs w:val="18"/>
        </w:rPr>
      </w:pPr>
      <w:r w:rsidRPr="00001C93">
        <w:rPr>
          <w:rFonts w:ascii="Times New Roman" w:hAnsi="Times New Roman" w:cs="Times New Roman"/>
          <w:color w:val="92D050"/>
          <w:sz w:val="18"/>
          <w:szCs w:val="18"/>
        </w:rPr>
        <w:pict>
          <v:shape id="_x0000_i1029" type="#_x0000_t136" style="width:495.75pt;height:33pt" fillcolor="yellow" strokecolor="red" strokeweight="1.5pt">
            <v:shadow on="t" color="#900"/>
            <v:textpath style="font-family:&quot;Impact&quot;;v-text-kern:t" trim="t" fitpath="t" string="Администрация Лопатинского сельсовета &#10;поздравляет с юбилеем"/>
          </v:shape>
        </w:pict>
      </w:r>
    </w:p>
    <w:p w:rsidR="00E16807" w:rsidRDefault="00E16807" w:rsidP="00E16807">
      <w:pPr>
        <w:spacing w:after="0" w:line="240" w:lineRule="auto"/>
        <w:jc w:val="both"/>
        <w:rPr>
          <w:sz w:val="18"/>
          <w:szCs w:val="18"/>
        </w:rPr>
      </w:pPr>
    </w:p>
    <w:p w:rsidR="00E16807" w:rsidRDefault="00E16807" w:rsidP="00E16807">
      <w:pPr>
        <w:spacing w:after="0" w:line="240" w:lineRule="auto"/>
        <w:ind w:left="142"/>
        <w:jc w:val="center"/>
        <w:rPr>
          <w:sz w:val="18"/>
          <w:szCs w:val="18"/>
        </w:rPr>
      </w:pPr>
      <w:r w:rsidRPr="00E16807">
        <w:rPr>
          <w:noProof/>
          <w:sz w:val="18"/>
          <w:szCs w:val="18"/>
        </w:rPr>
        <w:drawing>
          <wp:inline distT="0" distB="0" distL="0" distR="0">
            <wp:extent cx="1112519" cy="695325"/>
            <wp:effectExtent l="19050" t="0" r="0" b="0"/>
            <wp:docPr id="60" name="Рисунок 60" descr="C:\Users\5454\Downloads\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C:\Users\5454\Downloads\s1200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015" cy="698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6807" w:rsidRDefault="00E16807" w:rsidP="00E16807">
      <w:pPr>
        <w:spacing w:after="0" w:line="240" w:lineRule="auto"/>
        <w:ind w:left="142"/>
        <w:jc w:val="center"/>
        <w:rPr>
          <w:sz w:val="18"/>
          <w:szCs w:val="18"/>
        </w:rPr>
      </w:pPr>
    </w:p>
    <w:p w:rsidR="003C5E8B" w:rsidRDefault="003C5E8B" w:rsidP="00E16807">
      <w:pPr>
        <w:spacing w:after="0" w:line="240" w:lineRule="auto"/>
        <w:ind w:left="142"/>
        <w:jc w:val="center"/>
        <w:rPr>
          <w:sz w:val="18"/>
          <w:szCs w:val="18"/>
        </w:rPr>
      </w:pPr>
    </w:p>
    <w:p w:rsidR="002B3492" w:rsidRDefault="002B3492" w:rsidP="00EC2081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color w:val="7030A0"/>
          <w:sz w:val="36"/>
          <w:szCs w:val="36"/>
        </w:rPr>
        <w:t>Лиховца</w:t>
      </w:r>
      <w:proofErr w:type="spellEnd"/>
      <w:r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Николая Егоровича</w:t>
      </w:r>
    </w:p>
    <w:p w:rsidR="002B3492" w:rsidRDefault="00E16807" w:rsidP="00EC2081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color w:val="7030A0"/>
          <w:sz w:val="36"/>
          <w:szCs w:val="36"/>
        </w:rPr>
        <w:t>Пехотского</w:t>
      </w:r>
      <w:proofErr w:type="spellEnd"/>
      <w:r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Сергея Петровича</w:t>
      </w:r>
    </w:p>
    <w:p w:rsidR="002B3492" w:rsidRDefault="002B3492" w:rsidP="00E16807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color w:val="7030A0"/>
          <w:sz w:val="36"/>
          <w:szCs w:val="36"/>
        </w:rPr>
        <w:t>Микушеву</w:t>
      </w:r>
      <w:proofErr w:type="spellEnd"/>
      <w:r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Ольгу Григорьевну</w:t>
      </w:r>
    </w:p>
    <w:p w:rsidR="00E16807" w:rsidRDefault="00E16807" w:rsidP="00EC2081">
      <w:pPr>
        <w:spacing w:after="0" w:line="240" w:lineRule="auto"/>
        <w:rPr>
          <w:sz w:val="18"/>
          <w:szCs w:val="18"/>
        </w:rPr>
      </w:pPr>
    </w:p>
    <w:p w:rsidR="00E16807" w:rsidRDefault="00E16807" w:rsidP="00EC2081">
      <w:pPr>
        <w:spacing w:after="0" w:line="240" w:lineRule="auto"/>
        <w:rPr>
          <w:sz w:val="18"/>
          <w:szCs w:val="18"/>
        </w:rPr>
      </w:pPr>
    </w:p>
    <w:p w:rsidR="00E16807" w:rsidRDefault="00E16807" w:rsidP="00E16807">
      <w:pPr>
        <w:spacing w:after="0" w:line="240" w:lineRule="auto"/>
        <w:ind w:left="142"/>
        <w:jc w:val="center"/>
        <w:rPr>
          <w:sz w:val="18"/>
          <w:szCs w:val="18"/>
        </w:rPr>
      </w:pPr>
    </w:p>
    <w:p w:rsidR="00804D1E" w:rsidRPr="00D82973" w:rsidRDefault="00804D1E" w:rsidP="00804D1E">
      <w:pPr>
        <w:spacing w:after="0" w:line="240" w:lineRule="auto"/>
        <w:ind w:left="142"/>
        <w:jc w:val="both"/>
        <w:rPr>
          <w:sz w:val="18"/>
          <w:szCs w:val="18"/>
        </w:rPr>
      </w:pPr>
    </w:p>
    <w:p w:rsidR="00A20660" w:rsidRPr="00B453F3" w:rsidRDefault="00A20660" w:rsidP="00A20660">
      <w:pPr>
        <w:pStyle w:val="a6"/>
        <w:rPr>
          <w:rFonts w:ascii="Times New Roman" w:hAnsi="Times New Roman" w:cs="Times New Roman"/>
          <w:b/>
          <w:i/>
          <w:sz w:val="16"/>
          <w:szCs w:val="16"/>
          <w:u w:val="single"/>
        </w:rPr>
      </w:pPr>
      <w:r w:rsidRPr="00B453F3">
        <w:rPr>
          <w:rFonts w:ascii="Times New Roman" w:hAnsi="Times New Roman" w:cs="Times New Roman"/>
          <w:sz w:val="16"/>
          <w:szCs w:val="16"/>
        </w:rPr>
        <w:t xml:space="preserve">Ответственный за выпуск                          наш адрес:                                тираж                                      телефон                             </w:t>
      </w:r>
    </w:p>
    <w:p w:rsidR="00A20660" w:rsidRPr="00B453F3" w:rsidRDefault="0048644A" w:rsidP="00A20660">
      <w:pPr>
        <w:pStyle w:val="a6"/>
        <w:rPr>
          <w:rFonts w:ascii="Times New Roman" w:hAnsi="Times New Roman" w:cs="Times New Roman"/>
          <w:sz w:val="16"/>
          <w:szCs w:val="16"/>
        </w:rPr>
      </w:pPr>
      <w:proofErr w:type="spellStart"/>
      <w:r>
        <w:rPr>
          <w:rFonts w:ascii="Times New Roman" w:hAnsi="Times New Roman" w:cs="Times New Roman"/>
          <w:sz w:val="16"/>
          <w:szCs w:val="16"/>
        </w:rPr>
        <w:t>Дюдина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 Т.И.</w:t>
      </w:r>
      <w:r w:rsidR="00A20660" w:rsidRPr="00B453F3">
        <w:rPr>
          <w:rFonts w:ascii="Times New Roman" w:hAnsi="Times New Roman" w:cs="Times New Roman"/>
          <w:sz w:val="16"/>
          <w:szCs w:val="16"/>
        </w:rPr>
        <w:t xml:space="preserve">.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</w:t>
      </w:r>
      <w:r w:rsidR="00A20660" w:rsidRPr="00B453F3">
        <w:rPr>
          <w:rFonts w:ascii="Times New Roman" w:hAnsi="Times New Roman" w:cs="Times New Roman"/>
          <w:sz w:val="16"/>
          <w:szCs w:val="16"/>
        </w:rPr>
        <w:t xml:space="preserve">    с.  Лопатино                             50 экз.                                       56-144              БЕСПЛАТНО                 </w:t>
      </w:r>
    </w:p>
    <w:p w:rsidR="00A20660" w:rsidRPr="00B453F3" w:rsidRDefault="00A20660" w:rsidP="00A20660">
      <w:pPr>
        <w:pStyle w:val="a6"/>
        <w:rPr>
          <w:rFonts w:ascii="Times New Roman" w:hAnsi="Times New Roman" w:cs="Times New Roman"/>
          <w:sz w:val="16"/>
          <w:szCs w:val="16"/>
        </w:rPr>
      </w:pPr>
      <w:r w:rsidRPr="00B453F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Pr="00B453F3">
        <w:rPr>
          <w:rFonts w:ascii="Times New Roman" w:hAnsi="Times New Roman" w:cs="Times New Roman"/>
          <w:sz w:val="16"/>
          <w:szCs w:val="16"/>
        </w:rPr>
        <w:t xml:space="preserve">пл. Центральная-5  </w:t>
      </w:r>
    </w:p>
    <w:p w:rsidR="00A20660" w:rsidRPr="00B453F3" w:rsidRDefault="00A20660" w:rsidP="00A20660">
      <w:pPr>
        <w:pStyle w:val="a6"/>
        <w:rPr>
          <w:rFonts w:ascii="Times New Roman" w:hAnsi="Times New Roman" w:cs="Times New Roman"/>
          <w:sz w:val="16"/>
          <w:szCs w:val="16"/>
        </w:rPr>
      </w:pPr>
      <w:r w:rsidRPr="00B453F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Администрация</w:t>
      </w:r>
    </w:p>
    <w:p w:rsidR="00A20660" w:rsidRDefault="00A20660"/>
    <w:sectPr w:rsidR="00A20660" w:rsidSect="00980279">
      <w:pgSz w:w="11906" w:h="16838"/>
      <w:pgMar w:top="426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D071F"/>
    <w:multiLevelType w:val="hybridMultilevel"/>
    <w:tmpl w:val="3AA65C68"/>
    <w:lvl w:ilvl="0" w:tplc="A62C66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01289"/>
    <w:multiLevelType w:val="hybridMultilevel"/>
    <w:tmpl w:val="7CFC4D56"/>
    <w:lvl w:ilvl="0" w:tplc="0F6C23B0">
      <w:start w:val="1"/>
      <w:numFmt w:val="upperRoman"/>
      <w:lvlText w:val="%1."/>
      <w:lvlJc w:val="left"/>
      <w:pPr>
        <w:ind w:left="77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">
    <w:nsid w:val="18035836"/>
    <w:multiLevelType w:val="hybridMultilevel"/>
    <w:tmpl w:val="D31A401E"/>
    <w:lvl w:ilvl="0" w:tplc="4A0652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213B60"/>
    <w:multiLevelType w:val="multilevel"/>
    <w:tmpl w:val="03E25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DB06458"/>
    <w:multiLevelType w:val="hybridMultilevel"/>
    <w:tmpl w:val="B8B44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652667"/>
    <w:multiLevelType w:val="hybridMultilevel"/>
    <w:tmpl w:val="6D48F95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6B27959"/>
    <w:multiLevelType w:val="hybridMultilevel"/>
    <w:tmpl w:val="CD12E5C8"/>
    <w:lvl w:ilvl="0" w:tplc="4A0652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ED601E"/>
    <w:multiLevelType w:val="hybridMultilevel"/>
    <w:tmpl w:val="427CFF12"/>
    <w:lvl w:ilvl="0" w:tplc="027EF824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  <w:b/>
        <w:color w:val="C00000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63D229B0"/>
    <w:multiLevelType w:val="hybridMultilevel"/>
    <w:tmpl w:val="247C2176"/>
    <w:lvl w:ilvl="0" w:tplc="041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83F62BB"/>
    <w:multiLevelType w:val="hybridMultilevel"/>
    <w:tmpl w:val="5E6EF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9F2687"/>
    <w:multiLevelType w:val="hybridMultilevel"/>
    <w:tmpl w:val="53A8A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3"/>
  </w:num>
  <w:num w:numId="5">
    <w:abstractNumId w:val="2"/>
  </w:num>
  <w:num w:numId="6">
    <w:abstractNumId w:val="6"/>
  </w:num>
  <w:num w:numId="7">
    <w:abstractNumId w:val="7"/>
  </w:num>
  <w:num w:numId="8">
    <w:abstractNumId w:val="8"/>
  </w:num>
  <w:num w:numId="9">
    <w:abstractNumId w:val="10"/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0B4B"/>
    <w:rsid w:val="00001C93"/>
    <w:rsid w:val="000721BB"/>
    <w:rsid w:val="00087206"/>
    <w:rsid w:val="0009045C"/>
    <w:rsid w:val="000D3C33"/>
    <w:rsid w:val="00195CFE"/>
    <w:rsid w:val="001E053C"/>
    <w:rsid w:val="00253950"/>
    <w:rsid w:val="002B3492"/>
    <w:rsid w:val="0031422D"/>
    <w:rsid w:val="00373775"/>
    <w:rsid w:val="003C5E8B"/>
    <w:rsid w:val="0048644A"/>
    <w:rsid w:val="00490E4F"/>
    <w:rsid w:val="004A37DA"/>
    <w:rsid w:val="006356B6"/>
    <w:rsid w:val="007233F8"/>
    <w:rsid w:val="007B4C59"/>
    <w:rsid w:val="007E2ACB"/>
    <w:rsid w:val="007E39D8"/>
    <w:rsid w:val="00804D1E"/>
    <w:rsid w:val="00823D9E"/>
    <w:rsid w:val="00823F6C"/>
    <w:rsid w:val="0087099E"/>
    <w:rsid w:val="008C34E3"/>
    <w:rsid w:val="0090159E"/>
    <w:rsid w:val="009501AD"/>
    <w:rsid w:val="009554F9"/>
    <w:rsid w:val="00980279"/>
    <w:rsid w:val="00A20660"/>
    <w:rsid w:val="00A50904"/>
    <w:rsid w:val="00A50C9B"/>
    <w:rsid w:val="00A910AB"/>
    <w:rsid w:val="00BC4DB1"/>
    <w:rsid w:val="00CA0B4B"/>
    <w:rsid w:val="00CB08D6"/>
    <w:rsid w:val="00CF1172"/>
    <w:rsid w:val="00D04F7E"/>
    <w:rsid w:val="00D17E6A"/>
    <w:rsid w:val="00D55EF3"/>
    <w:rsid w:val="00D64B71"/>
    <w:rsid w:val="00D65DDC"/>
    <w:rsid w:val="00DD3350"/>
    <w:rsid w:val="00DD7BBE"/>
    <w:rsid w:val="00E16807"/>
    <w:rsid w:val="00E70125"/>
    <w:rsid w:val="00E873A1"/>
    <w:rsid w:val="00E951E4"/>
    <w:rsid w:val="00EC2081"/>
    <w:rsid w:val="00F62573"/>
    <w:rsid w:val="00F85F9D"/>
    <w:rsid w:val="00F936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  <o:rules v:ext="edit">
        <o:r id="V:Rule6" type="connector" idref="#_x0000_s1045"/>
        <o:r id="V:Rule7" type="connector" idref="#_x0000_s1047"/>
        <o:r id="V:Rule8" type="connector" idref="#_x0000_s1046"/>
        <o:r id="V:Rule9" type="connector" idref="#_x0000_s1048"/>
        <o:r id="V:Rule10" type="connector" idref="#_x0000_s104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B4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70125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539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9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Нумерованный список !! Знак,Надин стиль Знак,Основной текст 1 Знак"/>
    <w:basedOn w:val="a0"/>
    <w:link w:val="a4"/>
    <w:locked/>
    <w:rsid w:val="00CA0B4B"/>
    <w:rPr>
      <w:sz w:val="24"/>
      <w:szCs w:val="24"/>
    </w:rPr>
  </w:style>
  <w:style w:type="paragraph" w:styleId="a4">
    <w:name w:val="Body Text Indent"/>
    <w:aliases w:val="Нумерованный список !!,Надин стиль,Основной текст 1"/>
    <w:basedOn w:val="a"/>
    <w:link w:val="a3"/>
    <w:unhideWhenUsed/>
    <w:rsid w:val="00CA0B4B"/>
    <w:pPr>
      <w:spacing w:after="120" w:line="240" w:lineRule="auto"/>
      <w:ind w:left="283"/>
    </w:pPr>
    <w:rPr>
      <w:rFonts w:eastAsiaTheme="minorHAnsi"/>
      <w:sz w:val="24"/>
      <w:szCs w:val="24"/>
      <w:lang w:eastAsia="en-US"/>
    </w:rPr>
  </w:style>
  <w:style w:type="character" w:customStyle="1" w:styleId="11">
    <w:name w:val="Основной текст с отступом Знак1"/>
    <w:basedOn w:val="a0"/>
    <w:link w:val="a4"/>
    <w:uiPriority w:val="99"/>
    <w:semiHidden/>
    <w:rsid w:val="00CA0B4B"/>
    <w:rPr>
      <w:rFonts w:eastAsiaTheme="minorEastAsia"/>
      <w:lang w:eastAsia="ru-RU"/>
    </w:rPr>
  </w:style>
  <w:style w:type="character" w:customStyle="1" w:styleId="a5">
    <w:name w:val="Без интервала Знак"/>
    <w:link w:val="a6"/>
    <w:uiPriority w:val="1"/>
    <w:locked/>
    <w:rsid w:val="00CA0B4B"/>
    <w:rPr>
      <w:rFonts w:ascii="Calibri" w:hAnsi="Calibri"/>
    </w:rPr>
  </w:style>
  <w:style w:type="paragraph" w:styleId="a6">
    <w:name w:val="No Spacing"/>
    <w:link w:val="a5"/>
    <w:uiPriority w:val="1"/>
    <w:qFormat/>
    <w:rsid w:val="00CA0B4B"/>
    <w:pPr>
      <w:spacing w:after="0" w:line="240" w:lineRule="auto"/>
    </w:pPr>
    <w:rPr>
      <w:rFonts w:ascii="Calibri" w:hAnsi="Calibri"/>
    </w:rPr>
  </w:style>
  <w:style w:type="character" w:styleId="a7">
    <w:name w:val="Hyperlink"/>
    <w:basedOn w:val="a0"/>
    <w:uiPriority w:val="99"/>
    <w:rsid w:val="00CA0B4B"/>
    <w:rPr>
      <w:color w:val="0066CC"/>
      <w:u w:val="single"/>
    </w:rPr>
  </w:style>
  <w:style w:type="character" w:customStyle="1" w:styleId="FontStyle26">
    <w:name w:val="Font Style26"/>
    <w:basedOn w:val="a0"/>
    <w:uiPriority w:val="99"/>
    <w:rsid w:val="00CA0B4B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basedOn w:val="a0"/>
    <w:uiPriority w:val="99"/>
    <w:rsid w:val="00CA0B4B"/>
    <w:rPr>
      <w:rFonts w:ascii="Trebuchet MS" w:hAnsi="Trebuchet MS" w:cs="Trebuchet MS"/>
      <w:b/>
      <w:bCs/>
      <w:spacing w:val="20"/>
      <w:sz w:val="64"/>
      <w:szCs w:val="64"/>
    </w:rPr>
  </w:style>
  <w:style w:type="character" w:customStyle="1" w:styleId="FontStyle15">
    <w:name w:val="Font Style15"/>
    <w:basedOn w:val="a0"/>
    <w:uiPriority w:val="99"/>
    <w:rsid w:val="00CA0B4B"/>
    <w:rPr>
      <w:rFonts w:ascii="Trebuchet MS" w:hAnsi="Trebuchet MS" w:cs="Trebuchet MS"/>
      <w:sz w:val="66"/>
      <w:szCs w:val="66"/>
    </w:rPr>
  </w:style>
  <w:style w:type="character" w:customStyle="1" w:styleId="FontStyle16">
    <w:name w:val="Font Style16"/>
    <w:basedOn w:val="a0"/>
    <w:uiPriority w:val="99"/>
    <w:rsid w:val="00CA0B4B"/>
    <w:rPr>
      <w:rFonts w:ascii="Trebuchet MS" w:hAnsi="Trebuchet MS" w:cs="Trebuchet MS"/>
      <w:b/>
      <w:bCs/>
      <w:sz w:val="42"/>
      <w:szCs w:val="42"/>
    </w:rPr>
  </w:style>
  <w:style w:type="character" w:customStyle="1" w:styleId="FontStyle17">
    <w:name w:val="Font Style17"/>
    <w:basedOn w:val="a0"/>
    <w:uiPriority w:val="99"/>
    <w:rsid w:val="00CA0B4B"/>
    <w:rPr>
      <w:rFonts w:ascii="Trebuchet MS" w:hAnsi="Trebuchet MS" w:cs="Trebuchet MS"/>
      <w:sz w:val="46"/>
      <w:szCs w:val="46"/>
    </w:rPr>
  </w:style>
  <w:style w:type="character" w:customStyle="1" w:styleId="FontStyle18">
    <w:name w:val="Font Style18"/>
    <w:basedOn w:val="a0"/>
    <w:uiPriority w:val="99"/>
    <w:rsid w:val="00CA0B4B"/>
    <w:rPr>
      <w:rFonts w:ascii="Trebuchet MS" w:hAnsi="Trebuchet MS" w:cs="Trebuchet MS"/>
      <w:b/>
      <w:bCs/>
      <w:sz w:val="46"/>
      <w:szCs w:val="46"/>
    </w:rPr>
  </w:style>
  <w:style w:type="character" w:customStyle="1" w:styleId="FontStyle19">
    <w:name w:val="Font Style19"/>
    <w:basedOn w:val="a0"/>
    <w:uiPriority w:val="99"/>
    <w:rsid w:val="00CA0B4B"/>
    <w:rPr>
      <w:rFonts w:ascii="Trebuchet MS" w:hAnsi="Trebuchet MS" w:cs="Trebuchet MS"/>
      <w:sz w:val="30"/>
      <w:szCs w:val="30"/>
    </w:rPr>
  </w:style>
  <w:style w:type="character" w:customStyle="1" w:styleId="FontStyle20">
    <w:name w:val="Font Style20"/>
    <w:basedOn w:val="a0"/>
    <w:uiPriority w:val="99"/>
    <w:rsid w:val="00CA0B4B"/>
    <w:rPr>
      <w:rFonts w:ascii="Trebuchet MS" w:hAnsi="Trebuchet MS" w:cs="Trebuchet MS"/>
      <w:sz w:val="30"/>
      <w:szCs w:val="30"/>
    </w:rPr>
  </w:style>
  <w:style w:type="character" w:customStyle="1" w:styleId="FontStyle21">
    <w:name w:val="Font Style21"/>
    <w:basedOn w:val="a0"/>
    <w:uiPriority w:val="99"/>
    <w:rsid w:val="00CA0B4B"/>
    <w:rPr>
      <w:rFonts w:ascii="Trebuchet MS" w:hAnsi="Trebuchet MS" w:cs="Trebuchet MS"/>
      <w:sz w:val="42"/>
      <w:szCs w:val="42"/>
    </w:rPr>
  </w:style>
  <w:style w:type="paragraph" w:customStyle="1" w:styleId="Style15">
    <w:name w:val="Style15"/>
    <w:basedOn w:val="a"/>
    <w:uiPriority w:val="99"/>
    <w:rsid w:val="00CA0B4B"/>
    <w:pPr>
      <w:widowControl w:val="0"/>
      <w:autoSpaceDE w:val="0"/>
      <w:autoSpaceDN w:val="0"/>
      <w:adjustRightInd w:val="0"/>
      <w:spacing w:after="0" w:line="444" w:lineRule="exact"/>
      <w:jc w:val="center"/>
    </w:pPr>
    <w:rPr>
      <w:rFonts w:ascii="Candara" w:hAnsi="Candara"/>
      <w:sz w:val="24"/>
      <w:szCs w:val="24"/>
    </w:rPr>
  </w:style>
  <w:style w:type="character" w:customStyle="1" w:styleId="FontStyle25">
    <w:name w:val="Font Style25"/>
    <w:basedOn w:val="a0"/>
    <w:uiPriority w:val="99"/>
    <w:rsid w:val="00CA0B4B"/>
    <w:rPr>
      <w:rFonts w:ascii="Trebuchet MS" w:hAnsi="Trebuchet MS" w:cs="Trebuchet MS"/>
      <w:sz w:val="30"/>
      <w:szCs w:val="30"/>
    </w:rPr>
  </w:style>
  <w:style w:type="character" w:customStyle="1" w:styleId="FontStyle31">
    <w:name w:val="Font Style31"/>
    <w:basedOn w:val="a0"/>
    <w:uiPriority w:val="99"/>
    <w:rsid w:val="00CA0B4B"/>
    <w:rPr>
      <w:rFonts w:ascii="Trebuchet MS" w:hAnsi="Trebuchet MS" w:cs="Trebuchet MS"/>
      <w:b/>
      <w:bCs/>
      <w:spacing w:val="-10"/>
      <w:sz w:val="40"/>
      <w:szCs w:val="40"/>
    </w:rPr>
  </w:style>
  <w:style w:type="character" w:customStyle="1" w:styleId="blk">
    <w:name w:val="blk"/>
    <w:basedOn w:val="a0"/>
    <w:rsid w:val="00CA0B4B"/>
  </w:style>
  <w:style w:type="paragraph" w:styleId="a8">
    <w:name w:val="Balloon Text"/>
    <w:basedOn w:val="a"/>
    <w:link w:val="a9"/>
    <w:uiPriority w:val="99"/>
    <w:semiHidden/>
    <w:unhideWhenUsed/>
    <w:rsid w:val="00CA0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0B4B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E70125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E70125"/>
    <w:rPr>
      <w:rFonts w:eastAsiaTheme="minorEastAsia"/>
      <w:lang w:eastAsia="ru-RU"/>
    </w:rPr>
  </w:style>
  <w:style w:type="character" w:customStyle="1" w:styleId="4">
    <w:name w:val="Основной текст (4)_"/>
    <w:link w:val="41"/>
    <w:rsid w:val="00E70125"/>
    <w:rPr>
      <w:rFonts w:eastAsia="Microsoft Sans Serif"/>
      <w:sz w:val="27"/>
      <w:szCs w:val="27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E70125"/>
    <w:pPr>
      <w:shd w:val="clear" w:color="auto" w:fill="FFFFFF"/>
      <w:spacing w:before="240" w:after="1380" w:line="324" w:lineRule="exact"/>
      <w:ind w:hanging="280"/>
    </w:pPr>
    <w:rPr>
      <w:rFonts w:eastAsia="Microsoft Sans Serif"/>
      <w:sz w:val="27"/>
      <w:szCs w:val="27"/>
      <w:shd w:val="clear" w:color="auto" w:fill="FFFFFF"/>
      <w:lang w:eastAsia="en-US"/>
    </w:rPr>
  </w:style>
  <w:style w:type="character" w:customStyle="1" w:styleId="10">
    <w:name w:val="Заголовок 1 Знак"/>
    <w:basedOn w:val="a0"/>
    <w:link w:val="1"/>
    <w:rsid w:val="00E70125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253950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20">
    <w:name w:val="Заголовок 2 Знак"/>
    <w:basedOn w:val="a0"/>
    <w:link w:val="2"/>
    <w:rsid w:val="002539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c">
    <w:name w:val="Title"/>
    <w:basedOn w:val="a"/>
    <w:link w:val="ad"/>
    <w:uiPriority w:val="10"/>
    <w:qFormat/>
    <w:rsid w:val="0025395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d">
    <w:name w:val="Название Знак"/>
    <w:basedOn w:val="a0"/>
    <w:link w:val="ac"/>
    <w:uiPriority w:val="10"/>
    <w:rsid w:val="0025395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Normal">
    <w:name w:val="ConsPlusNormal"/>
    <w:rsid w:val="000872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List Paragraph"/>
    <w:aliases w:val="Источник"/>
    <w:basedOn w:val="a"/>
    <w:uiPriority w:val="34"/>
    <w:qFormat/>
    <w:rsid w:val="00D64B71"/>
    <w:pPr>
      <w:ind w:left="720"/>
      <w:contextualSpacing/>
    </w:pPr>
  </w:style>
  <w:style w:type="paragraph" w:customStyle="1" w:styleId="Style2">
    <w:name w:val="Style2"/>
    <w:basedOn w:val="a"/>
    <w:uiPriority w:val="99"/>
    <w:rsid w:val="00D64B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f">
    <w:name w:val="Table Grid"/>
    <w:basedOn w:val="a1"/>
    <w:uiPriority w:val="39"/>
    <w:rsid w:val="00D64B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Normal (Web)"/>
    <w:basedOn w:val="a"/>
    <w:uiPriority w:val="99"/>
    <w:rsid w:val="00950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Emphasis"/>
    <w:basedOn w:val="a0"/>
    <w:uiPriority w:val="20"/>
    <w:qFormat/>
    <w:rsid w:val="009501AD"/>
    <w:rPr>
      <w:i/>
      <w:iCs/>
    </w:rPr>
  </w:style>
  <w:style w:type="character" w:customStyle="1" w:styleId="apple-converted-space">
    <w:name w:val="apple-converted-space"/>
    <w:basedOn w:val="a0"/>
    <w:rsid w:val="009501AD"/>
  </w:style>
  <w:style w:type="character" w:styleId="af2">
    <w:name w:val="Strong"/>
    <w:basedOn w:val="a0"/>
    <w:uiPriority w:val="22"/>
    <w:qFormat/>
    <w:rsid w:val="009501AD"/>
    <w:rPr>
      <w:b/>
      <w:bCs/>
    </w:rPr>
  </w:style>
  <w:style w:type="paragraph" w:customStyle="1" w:styleId="consplusnormal0">
    <w:name w:val="consplusnormal"/>
    <w:basedOn w:val="a"/>
    <w:rsid w:val="00373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ended-textfull">
    <w:name w:val="extended-text__full"/>
    <w:basedOn w:val="a0"/>
    <w:rsid w:val="002B3492"/>
  </w:style>
  <w:style w:type="paragraph" w:styleId="21">
    <w:name w:val="Body Text Indent 2"/>
    <w:basedOn w:val="a"/>
    <w:link w:val="22"/>
    <w:uiPriority w:val="99"/>
    <w:semiHidden/>
    <w:unhideWhenUsed/>
    <w:rsid w:val="002B349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B3492"/>
    <w:rPr>
      <w:rFonts w:eastAsiaTheme="minorEastAsia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2B3492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2B3492"/>
    <w:rPr>
      <w:rFonts w:eastAsiaTheme="minorEastAsi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72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44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45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978914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181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687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18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339423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1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1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969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484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85060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463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2206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75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195504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k.com/rosreestr_nsk" TargetMode="External"/><Relationship Id="rId18" Type="http://schemas.openxmlformats.org/officeDocument/2006/relationships/hyperlink" Target="https://vk.com/rosreestr_nsk" TargetMode="External"/><Relationship Id="rId26" Type="http://schemas.openxmlformats.org/officeDocument/2006/relationships/hyperlink" Target="https://vk.com/rosreestr_nsk" TargetMode="External"/><Relationship Id="rId39" Type="http://schemas.openxmlformats.org/officeDocument/2006/relationships/hyperlink" Target="https://kadastr.ru/" TargetMode="External"/><Relationship Id="rId21" Type="http://schemas.openxmlformats.org/officeDocument/2006/relationships/hyperlink" Target="https://rosreestr.ru/site/" TargetMode="External"/><Relationship Id="rId34" Type="http://schemas.openxmlformats.org/officeDocument/2006/relationships/image" Target="media/image6.jpeg"/><Relationship Id="rId42" Type="http://schemas.openxmlformats.org/officeDocument/2006/relationships/hyperlink" Target="https://kadastr.ru/" TargetMode="External"/><Relationship Id="rId47" Type="http://schemas.openxmlformats.org/officeDocument/2006/relationships/hyperlink" Target="https://www.mfc-nso.ru" TargetMode="External"/><Relationship Id="rId50" Type="http://schemas.openxmlformats.org/officeDocument/2006/relationships/hyperlink" Target="mailto:press@54.kadastr.ru" TargetMode="External"/><Relationship Id="rId55" Type="http://schemas.openxmlformats.org/officeDocument/2006/relationships/hyperlink" Target="https://kadastr.ru/" TargetMode="External"/><Relationship Id="rId63" Type="http://schemas.openxmlformats.org/officeDocument/2006/relationships/hyperlink" Target="https://pkk.rosreestr.ru/" TargetMode="External"/><Relationship Id="rId68" Type="http://schemas.openxmlformats.org/officeDocument/2006/relationships/image" Target="media/image7.jpeg"/><Relationship Id="rId7" Type="http://schemas.openxmlformats.org/officeDocument/2006/relationships/image" Target="media/image2.jpeg"/><Relationship Id="rId71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mailto:oko@54upr.rosreestr.ru" TargetMode="External"/><Relationship Id="rId29" Type="http://schemas.openxmlformats.org/officeDocument/2006/relationships/hyperlink" Target="https://cgkipd.ru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oko@54upr.rosreestr.ru" TargetMode="External"/><Relationship Id="rId24" Type="http://schemas.openxmlformats.org/officeDocument/2006/relationships/hyperlink" Target="mailto:oko@54upr.rosreestr.ru" TargetMode="External"/><Relationship Id="rId32" Type="http://schemas.openxmlformats.org/officeDocument/2006/relationships/hyperlink" Target="https://vk.com/rosreestr_nsk" TargetMode="External"/><Relationship Id="rId37" Type="http://schemas.openxmlformats.org/officeDocument/2006/relationships/hyperlink" Target="mailto:filial@54.kadastr.ru" TargetMode="External"/><Relationship Id="rId40" Type="http://schemas.openxmlformats.org/officeDocument/2006/relationships/hyperlink" Target="mailto:press@54.kadastr.ru" TargetMode="External"/><Relationship Id="rId45" Type="http://schemas.openxmlformats.org/officeDocument/2006/relationships/hyperlink" Target="https://rosreestr.ru/site/" TargetMode="External"/><Relationship Id="rId53" Type="http://schemas.openxmlformats.org/officeDocument/2006/relationships/hyperlink" Target="mailto:press@54.kadastr.ru" TargetMode="External"/><Relationship Id="rId58" Type="http://schemas.openxmlformats.org/officeDocument/2006/relationships/hyperlink" Target="https://rosreestr.ru/site/" TargetMode="External"/><Relationship Id="rId66" Type="http://schemas.openxmlformats.org/officeDocument/2006/relationships/hyperlink" Target="mailto:vpd@54.kadast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rosreestr.ru" TargetMode="External"/><Relationship Id="rId23" Type="http://schemas.openxmlformats.org/officeDocument/2006/relationships/hyperlink" Target="https://www.instagram.com/rosreestr_nsk/?hl=ru" TargetMode="External"/><Relationship Id="rId28" Type="http://schemas.openxmlformats.org/officeDocument/2006/relationships/hyperlink" Target="mailto:zayavka@nsdi.rosreestr.ru" TargetMode="External"/><Relationship Id="rId36" Type="http://schemas.openxmlformats.org/officeDocument/2006/relationships/hyperlink" Target="https://vk.com/kadastr_nso" TargetMode="External"/><Relationship Id="rId49" Type="http://schemas.openxmlformats.org/officeDocument/2006/relationships/hyperlink" Target="http://ivo.garant.ru/" TargetMode="External"/><Relationship Id="rId57" Type="http://schemas.openxmlformats.org/officeDocument/2006/relationships/hyperlink" Target="https://www.mfc-nso.ru/" TargetMode="External"/><Relationship Id="rId61" Type="http://schemas.openxmlformats.org/officeDocument/2006/relationships/hyperlink" Target="https://pkk.rosreestr.ru/" TargetMode="External"/><Relationship Id="rId10" Type="http://schemas.openxmlformats.org/officeDocument/2006/relationships/image" Target="media/image5.png"/><Relationship Id="rId19" Type="http://schemas.openxmlformats.org/officeDocument/2006/relationships/hyperlink" Target="https://www.instagram.com/rosreestr_nsk/?hl=ru" TargetMode="External"/><Relationship Id="rId31" Type="http://schemas.openxmlformats.org/officeDocument/2006/relationships/hyperlink" Target="https://rosreestr.ru/site/" TargetMode="External"/><Relationship Id="rId44" Type="http://schemas.openxmlformats.org/officeDocument/2006/relationships/hyperlink" Target="https://www.gosuslugi.ru/" TargetMode="External"/><Relationship Id="rId52" Type="http://schemas.openxmlformats.org/officeDocument/2006/relationships/hyperlink" Target="http://ivo.garant.ru/" TargetMode="External"/><Relationship Id="rId60" Type="http://schemas.openxmlformats.org/officeDocument/2006/relationships/hyperlink" Target="https://pkk.rosreestr.ru/" TargetMode="External"/><Relationship Id="rId65" Type="http://schemas.openxmlformats.org/officeDocument/2006/relationships/hyperlink" Target="mailto:press@54.kadastr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yperlink" Target="https://www.instagram.com/rosreestr_nsk/?hl=ru" TargetMode="External"/><Relationship Id="rId22" Type="http://schemas.openxmlformats.org/officeDocument/2006/relationships/hyperlink" Target="https://vk.com/rosreestr_nsk" TargetMode="External"/><Relationship Id="rId27" Type="http://schemas.openxmlformats.org/officeDocument/2006/relationships/hyperlink" Target="https://www.instagram.com/rosreestr_nsk/?hl=ru" TargetMode="External"/><Relationship Id="rId30" Type="http://schemas.openxmlformats.org/officeDocument/2006/relationships/hyperlink" Target="mailto:oko@54upr.rosreestr.ru" TargetMode="External"/><Relationship Id="rId35" Type="http://schemas.openxmlformats.org/officeDocument/2006/relationships/hyperlink" Target="mailto:press@54.kadastr.ru" TargetMode="External"/><Relationship Id="rId43" Type="http://schemas.openxmlformats.org/officeDocument/2006/relationships/hyperlink" Target="mailto:press@54.kadastr.ru" TargetMode="External"/><Relationship Id="rId48" Type="http://schemas.openxmlformats.org/officeDocument/2006/relationships/hyperlink" Target="http://ivo.garant.ru/" TargetMode="External"/><Relationship Id="rId56" Type="http://schemas.openxmlformats.org/officeDocument/2006/relationships/hyperlink" Target="http://www.consultant.ru/document/cons_doc_LAW_60683/a8d403a36309256c21781d6fb8209de9e0c128aa/" TargetMode="External"/><Relationship Id="rId64" Type="http://schemas.openxmlformats.org/officeDocument/2006/relationships/hyperlink" Target="https://pkk.rosreestr.ru/" TargetMode="External"/><Relationship Id="rId69" Type="http://schemas.openxmlformats.org/officeDocument/2006/relationships/image" Target="media/image8.jpeg"/><Relationship Id="rId8" Type="http://schemas.openxmlformats.org/officeDocument/2006/relationships/image" Target="media/image3.jpeg"/><Relationship Id="rId51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12" Type="http://schemas.openxmlformats.org/officeDocument/2006/relationships/hyperlink" Target="https://rosreestr.ru/site/" TargetMode="External"/><Relationship Id="rId17" Type="http://schemas.openxmlformats.org/officeDocument/2006/relationships/hyperlink" Target="https://rosreestr.ru/site/" TargetMode="External"/><Relationship Id="rId25" Type="http://schemas.openxmlformats.org/officeDocument/2006/relationships/hyperlink" Target="https://rosreestr.ru/site/" TargetMode="External"/><Relationship Id="rId33" Type="http://schemas.openxmlformats.org/officeDocument/2006/relationships/hyperlink" Target="https://www.instagram.com/rosreestr_nsk/?hl=ru" TargetMode="External"/><Relationship Id="rId38" Type="http://schemas.openxmlformats.org/officeDocument/2006/relationships/hyperlink" Target="https://kadastr.ru/feedback/online/" TargetMode="External"/><Relationship Id="rId46" Type="http://schemas.openxmlformats.org/officeDocument/2006/relationships/hyperlink" Target="mailto:press@54.kadastr.ru" TargetMode="External"/><Relationship Id="rId59" Type="http://schemas.openxmlformats.org/officeDocument/2006/relationships/hyperlink" Target="mailto:press@54.kadastr.ru" TargetMode="External"/><Relationship Id="rId67" Type="http://schemas.openxmlformats.org/officeDocument/2006/relationships/hyperlink" Target="mailto:press@54.kadastr.ru" TargetMode="External"/><Relationship Id="rId20" Type="http://schemas.openxmlformats.org/officeDocument/2006/relationships/hyperlink" Target="mailto:oko@54upr.rosreestr.ru" TargetMode="External"/><Relationship Id="rId41" Type="http://schemas.openxmlformats.org/officeDocument/2006/relationships/hyperlink" Target="https://vk.com/kadastr_nso" TargetMode="External"/><Relationship Id="rId54" Type="http://schemas.openxmlformats.org/officeDocument/2006/relationships/hyperlink" Target="https://vk.com/kadastr_nso" TargetMode="External"/><Relationship Id="rId62" Type="http://schemas.openxmlformats.org/officeDocument/2006/relationships/hyperlink" Target="https://pkk.rosreestr.ru/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EB4C7-838E-4D0A-BB07-0423DFFD3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8576</Words>
  <Characters>48885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57347</CharactersWithSpaces>
  <SharedDoc>false</SharedDoc>
  <HLinks>
    <vt:vector size="336" baseType="variant">
      <vt:variant>
        <vt:i4>3145795</vt:i4>
      </vt:variant>
      <vt:variant>
        <vt:i4>165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4456498</vt:i4>
      </vt:variant>
      <vt:variant>
        <vt:i4>162</vt:i4>
      </vt:variant>
      <vt:variant>
        <vt:i4>0</vt:i4>
      </vt:variant>
      <vt:variant>
        <vt:i4>5</vt:i4>
      </vt:variant>
      <vt:variant>
        <vt:lpwstr>mailto:vpd@54.kadastr.ru</vt:lpwstr>
      </vt:variant>
      <vt:variant>
        <vt:lpwstr/>
      </vt:variant>
      <vt:variant>
        <vt:i4>3145795</vt:i4>
      </vt:variant>
      <vt:variant>
        <vt:i4>159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196684</vt:i4>
      </vt:variant>
      <vt:variant>
        <vt:i4>156</vt:i4>
      </vt:variant>
      <vt:variant>
        <vt:i4>0</vt:i4>
      </vt:variant>
      <vt:variant>
        <vt:i4>5</vt:i4>
      </vt:variant>
      <vt:variant>
        <vt:lpwstr>https://pkk.rosreestr.ru/</vt:lpwstr>
      </vt:variant>
      <vt:variant>
        <vt:lpwstr/>
      </vt:variant>
      <vt:variant>
        <vt:i4>196684</vt:i4>
      </vt:variant>
      <vt:variant>
        <vt:i4>153</vt:i4>
      </vt:variant>
      <vt:variant>
        <vt:i4>0</vt:i4>
      </vt:variant>
      <vt:variant>
        <vt:i4>5</vt:i4>
      </vt:variant>
      <vt:variant>
        <vt:lpwstr>https://pkk.rosreestr.ru/</vt:lpwstr>
      </vt:variant>
      <vt:variant>
        <vt:lpwstr/>
      </vt:variant>
      <vt:variant>
        <vt:i4>196684</vt:i4>
      </vt:variant>
      <vt:variant>
        <vt:i4>150</vt:i4>
      </vt:variant>
      <vt:variant>
        <vt:i4>0</vt:i4>
      </vt:variant>
      <vt:variant>
        <vt:i4>5</vt:i4>
      </vt:variant>
      <vt:variant>
        <vt:lpwstr>https://pkk.rosreestr.ru/</vt:lpwstr>
      </vt:variant>
      <vt:variant>
        <vt:lpwstr/>
      </vt:variant>
      <vt:variant>
        <vt:i4>196684</vt:i4>
      </vt:variant>
      <vt:variant>
        <vt:i4>147</vt:i4>
      </vt:variant>
      <vt:variant>
        <vt:i4>0</vt:i4>
      </vt:variant>
      <vt:variant>
        <vt:i4>5</vt:i4>
      </vt:variant>
      <vt:variant>
        <vt:lpwstr>https://pkk.rosreestr.ru/</vt:lpwstr>
      </vt:variant>
      <vt:variant>
        <vt:lpwstr/>
      </vt:variant>
      <vt:variant>
        <vt:i4>196684</vt:i4>
      </vt:variant>
      <vt:variant>
        <vt:i4>144</vt:i4>
      </vt:variant>
      <vt:variant>
        <vt:i4>0</vt:i4>
      </vt:variant>
      <vt:variant>
        <vt:i4>5</vt:i4>
      </vt:variant>
      <vt:variant>
        <vt:lpwstr>https://pkk.rosreestr.ru/</vt:lpwstr>
      </vt:variant>
      <vt:variant>
        <vt:lpwstr/>
      </vt:variant>
      <vt:variant>
        <vt:i4>3145795</vt:i4>
      </vt:variant>
      <vt:variant>
        <vt:i4>141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7209076</vt:i4>
      </vt:variant>
      <vt:variant>
        <vt:i4>138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2818109</vt:i4>
      </vt:variant>
      <vt:variant>
        <vt:i4>135</vt:i4>
      </vt:variant>
      <vt:variant>
        <vt:i4>0</vt:i4>
      </vt:variant>
      <vt:variant>
        <vt:i4>5</vt:i4>
      </vt:variant>
      <vt:variant>
        <vt:lpwstr>https://www.mfc-nso.ru/</vt:lpwstr>
      </vt:variant>
      <vt:variant>
        <vt:lpwstr/>
      </vt:variant>
      <vt:variant>
        <vt:i4>2621518</vt:i4>
      </vt:variant>
      <vt:variant>
        <vt:i4>132</vt:i4>
      </vt:variant>
      <vt:variant>
        <vt:i4>0</vt:i4>
      </vt:variant>
      <vt:variant>
        <vt:i4>5</vt:i4>
      </vt:variant>
      <vt:variant>
        <vt:lpwstr>http://www.consultant.ru/document/cons_doc_LAW_60683/a8d403a36309256c21781d6fb8209de9e0c128aa/</vt:lpwstr>
      </vt:variant>
      <vt:variant>
        <vt:lpwstr/>
      </vt:variant>
      <vt:variant>
        <vt:i4>4063292</vt:i4>
      </vt:variant>
      <vt:variant>
        <vt:i4>129</vt:i4>
      </vt:variant>
      <vt:variant>
        <vt:i4>0</vt:i4>
      </vt:variant>
      <vt:variant>
        <vt:i4>5</vt:i4>
      </vt:variant>
      <vt:variant>
        <vt:lpwstr>https://kadastr.ru/</vt:lpwstr>
      </vt:variant>
      <vt:variant>
        <vt:lpwstr/>
      </vt:variant>
      <vt:variant>
        <vt:i4>8060928</vt:i4>
      </vt:variant>
      <vt:variant>
        <vt:i4>126</vt:i4>
      </vt:variant>
      <vt:variant>
        <vt:i4>0</vt:i4>
      </vt:variant>
      <vt:variant>
        <vt:i4>5</vt:i4>
      </vt:variant>
      <vt:variant>
        <vt:lpwstr>https://vk.com/kadastr_nso</vt:lpwstr>
      </vt:variant>
      <vt:variant>
        <vt:lpwstr/>
      </vt:variant>
      <vt:variant>
        <vt:i4>3145795</vt:i4>
      </vt:variant>
      <vt:variant>
        <vt:i4>123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8126585</vt:i4>
      </vt:variant>
      <vt:variant>
        <vt:i4>120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/document/12146661/paragraph/65/highlight/59-%D1%84%D0%B7%20%D0%BE%D1%82%2002.05.2006:2</vt:lpwstr>
      </vt:variant>
      <vt:variant>
        <vt:i4>7929978</vt:i4>
      </vt:variant>
      <vt:variant>
        <vt:i4>117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/document/12146661/paragraph/36/highlight/59-%D1%84%D0%B7%20%D0%BE%D1%82%2002.05.2006:2</vt:lpwstr>
      </vt:variant>
      <vt:variant>
        <vt:i4>3145795</vt:i4>
      </vt:variant>
      <vt:variant>
        <vt:i4>114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8126585</vt:i4>
      </vt:variant>
      <vt:variant>
        <vt:i4>111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/document/12146661/paragraph/65/highlight/59-%D1%84%D0%B7%20%D0%BE%D1%82%2002.05.2006:2</vt:lpwstr>
      </vt:variant>
      <vt:variant>
        <vt:i4>7929978</vt:i4>
      </vt:variant>
      <vt:variant>
        <vt:i4>108</vt:i4>
      </vt:variant>
      <vt:variant>
        <vt:i4>0</vt:i4>
      </vt:variant>
      <vt:variant>
        <vt:i4>5</vt:i4>
      </vt:variant>
      <vt:variant>
        <vt:lpwstr>http://ivo.garant.ru/</vt:lpwstr>
      </vt:variant>
      <vt:variant>
        <vt:lpwstr>/document/12146661/paragraph/36/highlight/59-%D1%84%D0%B7%20%D0%BE%D1%82%2002.05.2006:2</vt:lpwstr>
      </vt:variant>
      <vt:variant>
        <vt:i4>2818109</vt:i4>
      </vt:variant>
      <vt:variant>
        <vt:i4>105</vt:i4>
      </vt:variant>
      <vt:variant>
        <vt:i4>0</vt:i4>
      </vt:variant>
      <vt:variant>
        <vt:i4>5</vt:i4>
      </vt:variant>
      <vt:variant>
        <vt:lpwstr>https://www.mfc-nso.ru/</vt:lpwstr>
      </vt:variant>
      <vt:variant>
        <vt:lpwstr/>
      </vt:variant>
      <vt:variant>
        <vt:i4>3145795</vt:i4>
      </vt:variant>
      <vt:variant>
        <vt:i4>102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7209076</vt:i4>
      </vt:variant>
      <vt:variant>
        <vt:i4>99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131145</vt:i4>
      </vt:variant>
      <vt:variant>
        <vt:i4>96</vt:i4>
      </vt:variant>
      <vt:variant>
        <vt:i4>0</vt:i4>
      </vt:variant>
      <vt:variant>
        <vt:i4>5</vt:i4>
      </vt:variant>
      <vt:variant>
        <vt:lpwstr>https://www.gosuslugi.ru/</vt:lpwstr>
      </vt:variant>
      <vt:variant>
        <vt:lpwstr/>
      </vt:variant>
      <vt:variant>
        <vt:i4>3145795</vt:i4>
      </vt:variant>
      <vt:variant>
        <vt:i4>93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4063292</vt:i4>
      </vt:variant>
      <vt:variant>
        <vt:i4>90</vt:i4>
      </vt:variant>
      <vt:variant>
        <vt:i4>0</vt:i4>
      </vt:variant>
      <vt:variant>
        <vt:i4>5</vt:i4>
      </vt:variant>
      <vt:variant>
        <vt:lpwstr>https://kadastr.ru/</vt:lpwstr>
      </vt:variant>
      <vt:variant>
        <vt:lpwstr/>
      </vt:variant>
      <vt:variant>
        <vt:i4>8060928</vt:i4>
      </vt:variant>
      <vt:variant>
        <vt:i4>87</vt:i4>
      </vt:variant>
      <vt:variant>
        <vt:i4>0</vt:i4>
      </vt:variant>
      <vt:variant>
        <vt:i4>5</vt:i4>
      </vt:variant>
      <vt:variant>
        <vt:lpwstr>https://vk.com/kadastr_nso</vt:lpwstr>
      </vt:variant>
      <vt:variant>
        <vt:lpwstr/>
      </vt:variant>
      <vt:variant>
        <vt:i4>3145795</vt:i4>
      </vt:variant>
      <vt:variant>
        <vt:i4>84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4063292</vt:i4>
      </vt:variant>
      <vt:variant>
        <vt:i4>81</vt:i4>
      </vt:variant>
      <vt:variant>
        <vt:i4>0</vt:i4>
      </vt:variant>
      <vt:variant>
        <vt:i4>5</vt:i4>
      </vt:variant>
      <vt:variant>
        <vt:lpwstr>https://kadastr.ru/</vt:lpwstr>
      </vt:variant>
      <vt:variant>
        <vt:lpwstr/>
      </vt:variant>
      <vt:variant>
        <vt:i4>7405685</vt:i4>
      </vt:variant>
      <vt:variant>
        <vt:i4>78</vt:i4>
      </vt:variant>
      <vt:variant>
        <vt:i4>0</vt:i4>
      </vt:variant>
      <vt:variant>
        <vt:i4>5</vt:i4>
      </vt:variant>
      <vt:variant>
        <vt:lpwstr>https://kadastr.ru/feedback/online/</vt:lpwstr>
      </vt:variant>
      <vt:variant>
        <vt:lpwstr/>
      </vt:variant>
      <vt:variant>
        <vt:i4>65639</vt:i4>
      </vt:variant>
      <vt:variant>
        <vt:i4>75</vt:i4>
      </vt:variant>
      <vt:variant>
        <vt:i4>0</vt:i4>
      </vt:variant>
      <vt:variant>
        <vt:i4>5</vt:i4>
      </vt:variant>
      <vt:variant>
        <vt:lpwstr>mailto:filial@54.kadastr.ru</vt:lpwstr>
      </vt:variant>
      <vt:variant>
        <vt:lpwstr/>
      </vt:variant>
      <vt:variant>
        <vt:i4>8060928</vt:i4>
      </vt:variant>
      <vt:variant>
        <vt:i4>72</vt:i4>
      </vt:variant>
      <vt:variant>
        <vt:i4>0</vt:i4>
      </vt:variant>
      <vt:variant>
        <vt:i4>5</vt:i4>
      </vt:variant>
      <vt:variant>
        <vt:lpwstr>https://vk.com/kadastr_nso</vt:lpwstr>
      </vt:variant>
      <vt:variant>
        <vt:lpwstr/>
      </vt:variant>
      <vt:variant>
        <vt:i4>3145795</vt:i4>
      </vt:variant>
      <vt:variant>
        <vt:i4>69</vt:i4>
      </vt:variant>
      <vt:variant>
        <vt:i4>0</vt:i4>
      </vt:variant>
      <vt:variant>
        <vt:i4>5</vt:i4>
      </vt:variant>
      <vt:variant>
        <vt:lpwstr>mailto:press@54.kadastr.ru</vt:lpwstr>
      </vt:variant>
      <vt:variant>
        <vt:lpwstr/>
      </vt:variant>
      <vt:variant>
        <vt:i4>1376363</vt:i4>
      </vt:variant>
      <vt:variant>
        <vt:i4>66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63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60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57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2490467</vt:i4>
      </vt:variant>
      <vt:variant>
        <vt:i4>54</vt:i4>
      </vt:variant>
      <vt:variant>
        <vt:i4>0</vt:i4>
      </vt:variant>
      <vt:variant>
        <vt:i4>5</vt:i4>
      </vt:variant>
      <vt:variant>
        <vt:lpwstr>https://cgkipd.ru/</vt:lpwstr>
      </vt:variant>
      <vt:variant>
        <vt:lpwstr/>
      </vt:variant>
      <vt:variant>
        <vt:i4>327788</vt:i4>
      </vt:variant>
      <vt:variant>
        <vt:i4>51</vt:i4>
      </vt:variant>
      <vt:variant>
        <vt:i4>0</vt:i4>
      </vt:variant>
      <vt:variant>
        <vt:i4>5</vt:i4>
      </vt:variant>
      <vt:variant>
        <vt:lpwstr>mailto:zayavka@nsdi.rosreestr.ru</vt:lpwstr>
      </vt:variant>
      <vt:variant>
        <vt:lpwstr/>
      </vt:variant>
      <vt:variant>
        <vt:i4>1376363</vt:i4>
      </vt:variant>
      <vt:variant>
        <vt:i4>48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45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42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39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1376363</vt:i4>
      </vt:variant>
      <vt:variant>
        <vt:i4>36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33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30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27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1376363</vt:i4>
      </vt:variant>
      <vt:variant>
        <vt:i4>24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21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18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15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1245191</vt:i4>
      </vt:variant>
      <vt:variant>
        <vt:i4>12</vt:i4>
      </vt:variant>
      <vt:variant>
        <vt:i4>0</vt:i4>
      </vt:variant>
      <vt:variant>
        <vt:i4>5</vt:i4>
      </vt:variant>
      <vt:variant>
        <vt:lpwstr>http://www.rosreestr.ru/</vt:lpwstr>
      </vt:variant>
      <vt:variant>
        <vt:lpwstr/>
      </vt:variant>
      <vt:variant>
        <vt:i4>1376363</vt:i4>
      </vt:variant>
      <vt:variant>
        <vt:i4>9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6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3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0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3543543</dc:creator>
  <cp:lastModifiedBy>5454</cp:lastModifiedBy>
  <cp:revision>4</cp:revision>
  <dcterms:created xsi:type="dcterms:W3CDTF">2020-04-06T09:40:00Z</dcterms:created>
  <dcterms:modified xsi:type="dcterms:W3CDTF">2020-04-07T04:48:00Z</dcterms:modified>
</cp:coreProperties>
</file>