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86" w:rsidRDefault="00921F86" w:rsidP="00921F86">
      <w:pPr>
        <w:pStyle w:val="a4"/>
        <w:autoSpaceDE w:val="0"/>
        <w:autoSpaceDN w:val="0"/>
        <w:adjustRightInd w:val="0"/>
        <w:spacing w:after="0" w:line="228" w:lineRule="auto"/>
        <w:ind w:left="0"/>
        <w:jc w:val="both"/>
        <w:rPr>
          <w:rFonts w:ascii="Monotype Corsiva" w:hAnsi="Monotype Corsiva"/>
          <w:b/>
          <w:bCs/>
          <w:i/>
          <w:caps/>
          <w:color w:val="FF0000"/>
          <w:sz w:val="20"/>
          <w:szCs w:val="20"/>
        </w:rPr>
      </w:pPr>
    </w:p>
    <w:p w:rsidR="00921F86" w:rsidRPr="0049373F" w:rsidRDefault="00D8646A" w:rsidP="00921F86">
      <w:pPr>
        <w:pStyle w:val="a4"/>
        <w:autoSpaceDE w:val="0"/>
        <w:autoSpaceDN w:val="0"/>
        <w:adjustRightInd w:val="0"/>
        <w:spacing w:after="0" w:line="228" w:lineRule="auto"/>
        <w:ind w:left="0"/>
        <w:jc w:val="both"/>
        <w:rPr>
          <w:rFonts w:ascii="Times New Roman" w:hAnsi="Times New Roman"/>
          <w:b/>
          <w:bCs/>
          <w:caps/>
          <w:sz w:val="20"/>
          <w:szCs w:val="20"/>
        </w:rPr>
      </w:pPr>
      <w:r w:rsidRPr="00D8646A">
        <w:rPr>
          <w:rFonts w:ascii="Monotype Corsiva" w:hAnsi="Monotype Corsiva"/>
          <w:b/>
          <w:bCs/>
          <w:i/>
          <w:caps/>
          <w:color w:val="FF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3.65pt;height:84.45pt" fillcolor="#06c" strokecolor="#9cf" strokeweight="1.5pt">
            <v:shadow on="t" color="#900"/>
            <v:textpath style="font-family:&quot;Impact&quot;;font-weight:bold;font-style:italic;v-text-kern:t" trim="t" fitpath="t" string="ЛОПАТИНСКИЙ           &#10;                     В Е С Т Н И К"/>
          </v:shape>
        </w:pict>
      </w:r>
      <w:r w:rsidR="00F22FBD">
        <w:rPr>
          <w:rFonts w:ascii="Monotype Corsiva" w:hAnsi="Monotype Corsiva"/>
          <w:b/>
          <w:bCs/>
          <w:i/>
          <w:caps/>
          <w:color w:val="FF0000"/>
          <w:sz w:val="20"/>
          <w:szCs w:val="20"/>
        </w:rPr>
        <w:t xml:space="preserve">   </w:t>
      </w:r>
      <w:r w:rsidR="00F22FBD">
        <w:rPr>
          <w:noProof/>
        </w:rPr>
        <w:drawing>
          <wp:inline distT="0" distB="0" distL="0" distR="0">
            <wp:extent cx="2587963" cy="1332689"/>
            <wp:effectExtent l="19050" t="0" r="2837" b="0"/>
            <wp:docPr id="7" name="Рисунок 7" descr="https://avatars.mds.yandex.net/get-pdb/1757027/0e59c23b-c320-4f18-b52c-25fe214ab016/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pdb/1757027/0e59c23b-c320-4f18-b52c-25fe214ab016/s1200?webp=false"/>
                    <pic:cNvPicPr>
                      <a:picLocks noChangeAspect="1" noChangeArrowheads="1"/>
                    </pic:cNvPicPr>
                  </pic:nvPicPr>
                  <pic:blipFill>
                    <a:blip r:embed="rId5" cstate="print"/>
                    <a:srcRect/>
                    <a:stretch>
                      <a:fillRect/>
                    </a:stretch>
                  </pic:blipFill>
                  <pic:spPr bwMode="auto">
                    <a:xfrm>
                      <a:off x="0" y="0"/>
                      <a:ext cx="2587963" cy="1332689"/>
                    </a:xfrm>
                    <a:prstGeom prst="rect">
                      <a:avLst/>
                    </a:prstGeom>
                    <a:noFill/>
                    <a:ln w="9525">
                      <a:noFill/>
                      <a:miter lim="800000"/>
                      <a:headEnd/>
                      <a:tailEnd/>
                    </a:ln>
                  </pic:spPr>
                </pic:pic>
              </a:graphicData>
            </a:graphic>
          </wp:inline>
        </w:drawing>
      </w:r>
      <w:r w:rsidR="00921F86" w:rsidRPr="0049373F">
        <w:rPr>
          <w:rFonts w:ascii="Monotype Corsiva" w:hAnsi="Monotype Corsiva"/>
          <w:b/>
          <w:bCs/>
          <w:i/>
          <w:caps/>
          <w:color w:val="FF0000"/>
          <w:sz w:val="20"/>
          <w:szCs w:val="20"/>
        </w:rPr>
        <w:t xml:space="preserve">  </w:t>
      </w:r>
      <w:r w:rsidR="00921F86" w:rsidRPr="0049373F">
        <w:rPr>
          <w:rFonts w:ascii="Monotype Corsiva" w:hAnsi="Monotype Corsiva"/>
          <w:b/>
          <w:bCs/>
          <w:i/>
          <w:caps/>
          <w:sz w:val="20"/>
          <w:szCs w:val="20"/>
        </w:rPr>
        <w:t xml:space="preserve"> </w:t>
      </w:r>
    </w:p>
    <w:p w:rsidR="00921F86" w:rsidRPr="0049373F" w:rsidRDefault="00D8646A" w:rsidP="00921F86">
      <w:pPr>
        <w:spacing w:after="0" w:line="240" w:lineRule="auto"/>
        <w:rPr>
          <w:rFonts w:ascii="Monotype Corsiva" w:eastAsia="Times New Roman" w:hAnsi="Monotype Corsiva" w:cs="Times New Roman"/>
          <w:sz w:val="24"/>
          <w:szCs w:val="24"/>
        </w:rPr>
      </w:pPr>
      <w:r w:rsidRPr="00D8646A">
        <w:rPr>
          <w:rFonts w:ascii="Times New Roman" w:eastAsia="Times New Roman" w:hAnsi="Times New Roman" w:cs="Times New Roman"/>
          <w:noProof/>
          <w:sz w:val="14"/>
          <w:szCs w:val="14"/>
        </w:rPr>
        <w:pict>
          <v:rect id="_x0000_s1028" style="position:absolute;margin-left:180pt;margin-top:10.6pt;width:277.8pt;height:16.2pt;z-index:-251661824"/>
        </w:pict>
      </w:r>
      <w:r w:rsidRPr="00D8646A">
        <w:rPr>
          <w:rFonts w:ascii="Times New Roman" w:eastAsia="Times New Roman" w:hAnsi="Times New Roman" w:cs="Times New Roman"/>
          <w:b/>
          <w:noProof/>
          <w:sz w:val="14"/>
          <w:szCs w:val="14"/>
        </w:rPr>
        <w:pict>
          <v:rect id="_x0000_s1027" style="position:absolute;margin-left:1in;margin-top:10.6pt;width:99pt;height:16.2pt;z-index:-251660800"/>
        </w:pict>
      </w:r>
      <w:r w:rsidRPr="00D8646A">
        <w:rPr>
          <w:rFonts w:ascii="Times New Roman" w:eastAsia="Times New Roman" w:hAnsi="Times New Roman" w:cs="Times New Roman"/>
          <w:noProof/>
          <w:sz w:val="14"/>
          <w:szCs w:val="14"/>
        </w:rPr>
        <w:pict>
          <v:rect id="_x0000_s1026" style="position:absolute;margin-left:7.85pt;margin-top:10.6pt;width:45pt;height:16.2pt;z-index:-251659776"/>
        </w:pict>
      </w:r>
      <w:r w:rsidR="00921F86" w:rsidRPr="0049373F">
        <w:rPr>
          <w:rFonts w:ascii="Monotype Corsiva" w:eastAsia="Times New Roman" w:hAnsi="Monotype Corsiva" w:cs="Times New Roman"/>
          <w:sz w:val="24"/>
          <w:szCs w:val="24"/>
        </w:rPr>
        <w:t xml:space="preserve">                                          </w:t>
      </w:r>
    </w:p>
    <w:p w:rsidR="00921F86" w:rsidRDefault="00921F86" w:rsidP="00921F86">
      <w:pPr>
        <w:spacing w:after="0" w:line="240" w:lineRule="auto"/>
        <w:rPr>
          <w:rFonts w:ascii="Times New Roman" w:eastAsia="Times New Roman" w:hAnsi="Times New Roman" w:cs="Times New Roman"/>
        </w:rPr>
      </w:pPr>
      <w:r w:rsidRPr="0049373F">
        <w:rPr>
          <w:rFonts w:ascii="Times New Roman" w:eastAsia="Times New Roman" w:hAnsi="Times New Roman" w:cs="Times New Roman"/>
        </w:rPr>
        <w:t xml:space="preserve">       </w:t>
      </w:r>
      <w:r>
        <w:rPr>
          <w:rFonts w:ascii="Times New Roman" w:eastAsia="Times New Roman" w:hAnsi="Times New Roman" w:cs="Times New Roman"/>
        </w:rPr>
        <w:t xml:space="preserve">№ </w:t>
      </w:r>
      <w:r w:rsidR="00607767">
        <w:rPr>
          <w:rFonts w:ascii="Times New Roman" w:eastAsia="Times New Roman" w:hAnsi="Times New Roman" w:cs="Times New Roman"/>
        </w:rPr>
        <w:t>1</w:t>
      </w:r>
      <w:r w:rsidR="00F22FBD">
        <w:rPr>
          <w:rFonts w:ascii="Times New Roman" w:eastAsia="Times New Roman" w:hAnsi="Times New Roman" w:cs="Times New Roman"/>
        </w:rPr>
        <w:t>1</w:t>
      </w:r>
      <w:r w:rsidR="00607767">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57376">
        <w:rPr>
          <w:rFonts w:ascii="Times New Roman" w:eastAsia="Times New Roman" w:hAnsi="Times New Roman" w:cs="Times New Roman"/>
        </w:rPr>
        <w:t>2</w:t>
      </w:r>
      <w:r w:rsidR="00F22FBD">
        <w:rPr>
          <w:rFonts w:ascii="Times New Roman" w:eastAsia="Times New Roman" w:hAnsi="Times New Roman" w:cs="Times New Roman"/>
        </w:rPr>
        <w:t>9</w:t>
      </w:r>
      <w:r w:rsidRPr="00B453F3">
        <w:rPr>
          <w:rFonts w:ascii="Times New Roman" w:eastAsia="Times New Roman" w:hAnsi="Times New Roman" w:cs="Times New Roman"/>
        </w:rPr>
        <w:t>.</w:t>
      </w:r>
      <w:r w:rsidR="00607767">
        <w:rPr>
          <w:rFonts w:ascii="Times New Roman" w:eastAsia="Times New Roman" w:hAnsi="Times New Roman" w:cs="Times New Roman"/>
        </w:rPr>
        <w:t>1</w:t>
      </w:r>
      <w:r w:rsidR="00F22FBD">
        <w:rPr>
          <w:rFonts w:ascii="Times New Roman" w:eastAsia="Times New Roman" w:hAnsi="Times New Roman" w:cs="Times New Roman"/>
        </w:rPr>
        <w:t>1</w:t>
      </w:r>
      <w:r w:rsidRPr="00B453F3">
        <w:rPr>
          <w:rFonts w:ascii="Times New Roman" w:eastAsia="Times New Roman" w:hAnsi="Times New Roman" w:cs="Times New Roman"/>
        </w:rPr>
        <w:t>.201</w:t>
      </w:r>
      <w:r>
        <w:rPr>
          <w:rFonts w:ascii="Times New Roman" w:eastAsia="Times New Roman" w:hAnsi="Times New Roman" w:cs="Times New Roman"/>
        </w:rPr>
        <w:t>9</w:t>
      </w:r>
      <w:r w:rsidRPr="00B453F3">
        <w:rPr>
          <w:rFonts w:ascii="Times New Roman" w:eastAsia="Times New Roman" w:hAnsi="Times New Roman" w:cs="Times New Roman"/>
        </w:rPr>
        <w:t xml:space="preserve"> года    </w:t>
      </w:r>
      <w:r w:rsidRPr="00B453F3">
        <w:rPr>
          <w:rFonts w:ascii="Times New Roman" w:eastAsia="Times New Roman" w:hAnsi="Times New Roman" w:cs="Times New Roman"/>
        </w:rPr>
        <w:tab/>
        <w:t xml:space="preserve">   с. Лопатино Татарского района Новосибирской области</w:t>
      </w:r>
    </w:p>
    <w:p w:rsidR="00921F86" w:rsidRPr="00F25030" w:rsidRDefault="00921F86" w:rsidP="00921F86">
      <w:pPr>
        <w:spacing w:after="0" w:line="240" w:lineRule="auto"/>
        <w:rPr>
          <w:rFonts w:ascii="Times New Roman" w:eastAsia="Times New Roman" w:hAnsi="Times New Roman" w:cs="Times New Roman"/>
        </w:rPr>
      </w:pPr>
    </w:p>
    <w:p w:rsidR="00901DE2" w:rsidRDefault="00D8646A" w:rsidP="00901DE2">
      <w:pPr>
        <w:jc w:val="center"/>
        <w:rPr>
          <w:b/>
          <w:bCs/>
          <w:i/>
          <w:color w:val="FF0000"/>
          <w:spacing w:val="-4"/>
          <w:sz w:val="18"/>
          <w:szCs w:val="18"/>
        </w:rPr>
      </w:pPr>
      <w:r w:rsidRPr="00D8646A">
        <w:rPr>
          <w:b/>
          <w:bCs/>
          <w:i/>
          <w:color w:val="FF0000"/>
          <w:spacing w:val="-4"/>
          <w:sz w:val="18"/>
          <w:szCs w:val="18"/>
        </w:rPr>
        <w:pict>
          <v:shape id="_x0000_i1026" type="#_x0000_t136" style="width:462.1pt;height:12.45pt" fillcolor="#06c" strokecolor="#9cf" strokeweight="1.5pt">
            <v:shadow on="t" color="#900"/>
            <v:textpath style="font-family:&quot;Impact&quot;;font-size:10pt;v-text-kern:t" trim="t" fitpath="t" string="Рубрика &quot;Нормативно - правовые акты администрации&quot;"/>
          </v:shape>
        </w:pict>
      </w:r>
    </w:p>
    <w:p w:rsidR="003B3CDF" w:rsidRPr="003B3CDF" w:rsidRDefault="003B3CDF" w:rsidP="003B3CDF">
      <w:pPr>
        <w:pStyle w:val="a6"/>
        <w:jc w:val="center"/>
        <w:rPr>
          <w:rFonts w:ascii="Times New Roman" w:hAnsi="Times New Roman" w:cs="Times New Roman"/>
          <w:b/>
          <w:i/>
          <w:sz w:val="20"/>
          <w:szCs w:val="20"/>
          <w:u w:val="single"/>
        </w:rPr>
      </w:pPr>
      <w:r w:rsidRPr="003B3CDF">
        <w:rPr>
          <w:rFonts w:ascii="Times New Roman" w:hAnsi="Times New Roman" w:cs="Times New Roman"/>
          <w:b/>
          <w:i/>
          <w:sz w:val="20"/>
          <w:szCs w:val="20"/>
          <w:u w:val="single"/>
        </w:rPr>
        <w:t>РАСПОРЯЖЕНИЕ от 27.11.2019г. №33 с. Лопатино</w:t>
      </w:r>
    </w:p>
    <w:p w:rsidR="003B3CDF" w:rsidRPr="003B3CDF" w:rsidRDefault="003B3CDF" w:rsidP="003B3CDF">
      <w:pPr>
        <w:pStyle w:val="a6"/>
        <w:jc w:val="center"/>
        <w:rPr>
          <w:rFonts w:ascii="Times New Roman" w:hAnsi="Times New Roman" w:cs="Times New Roman"/>
          <w:b/>
          <w:i/>
          <w:sz w:val="20"/>
          <w:szCs w:val="20"/>
          <w:u w:val="single"/>
        </w:rPr>
      </w:pPr>
      <w:r w:rsidRPr="003B3CDF">
        <w:rPr>
          <w:rFonts w:ascii="Times New Roman" w:hAnsi="Times New Roman" w:cs="Times New Roman"/>
          <w:b/>
          <w:i/>
          <w:sz w:val="20"/>
          <w:szCs w:val="20"/>
          <w:u w:val="single"/>
        </w:rPr>
        <w:t>«Об утверждении плана контрольных мероприятий по внутреннему муниципальному финансовому контролю администрации Лопатинского сельсовета Татарского района на 2020 год»</w:t>
      </w:r>
    </w:p>
    <w:p w:rsidR="003B3CDF" w:rsidRPr="003B3CDF" w:rsidRDefault="003B3CDF" w:rsidP="003B3CDF">
      <w:pPr>
        <w:pStyle w:val="a6"/>
        <w:rPr>
          <w:rFonts w:ascii="Times New Roman" w:hAnsi="Times New Roman" w:cs="Times New Roman"/>
          <w:sz w:val="18"/>
          <w:szCs w:val="18"/>
        </w:rPr>
      </w:pPr>
      <w:r w:rsidRPr="003B3CDF">
        <w:rPr>
          <w:rFonts w:ascii="Times New Roman" w:hAnsi="Times New Roman" w:cs="Times New Roman"/>
          <w:sz w:val="18"/>
          <w:szCs w:val="18"/>
        </w:rPr>
        <w:t>В соответствии со статьей 269.2 Бюджетного кодекса Российской Федерации,  статьей 100  Федерального закона от 05.04.2013г. №44-ФЗ «О контрактной системе в сфере закупок товаров, работ, услуг для обеспечения государственный и муниципальный услуг»,  Уставом Лопатинского сельсовета  Татарского района  Новосибирской  области:</w:t>
      </w:r>
    </w:p>
    <w:p w:rsidR="003B3CDF" w:rsidRPr="003B3CDF" w:rsidRDefault="003B3CDF" w:rsidP="003B3CDF">
      <w:pPr>
        <w:pStyle w:val="a6"/>
        <w:rPr>
          <w:rFonts w:ascii="Times New Roman" w:hAnsi="Times New Roman" w:cs="Times New Roman"/>
          <w:sz w:val="18"/>
          <w:szCs w:val="18"/>
        </w:rPr>
      </w:pPr>
      <w:r w:rsidRPr="003B3CDF">
        <w:rPr>
          <w:rFonts w:ascii="Times New Roman" w:hAnsi="Times New Roman" w:cs="Times New Roman"/>
          <w:sz w:val="18"/>
          <w:szCs w:val="18"/>
        </w:rPr>
        <w:t xml:space="preserve"> 1. Утвердить план контрольных мероприятий по внутреннему муниципальному финансовому контролю администрации Лопатинского сельсовета Татарского района  на 2020 год.</w:t>
      </w:r>
    </w:p>
    <w:p w:rsidR="003B3CDF" w:rsidRPr="003B3CDF" w:rsidRDefault="003B3CDF" w:rsidP="003B3CDF">
      <w:pPr>
        <w:pStyle w:val="a6"/>
        <w:rPr>
          <w:rFonts w:ascii="Times New Roman" w:hAnsi="Times New Roman" w:cs="Times New Roman"/>
          <w:spacing w:val="2"/>
          <w:sz w:val="18"/>
          <w:szCs w:val="18"/>
        </w:rPr>
      </w:pPr>
      <w:r w:rsidRPr="003B3CDF">
        <w:rPr>
          <w:rFonts w:ascii="Times New Roman" w:hAnsi="Times New Roman" w:cs="Times New Roman"/>
          <w:sz w:val="18"/>
          <w:szCs w:val="18"/>
        </w:rPr>
        <w:t>2. Настоящее Распоряжение подлежит официальному опубликованию (обнародованию) в газете  «Лопатинский вестник» и размещению на сайте администрации Лопатинского сельсовета  Татарского района Новосибирской области в сети Интернет.</w:t>
      </w:r>
    </w:p>
    <w:p w:rsidR="003B3CDF" w:rsidRPr="003B3CDF" w:rsidRDefault="003B3CDF" w:rsidP="003B3CDF">
      <w:pPr>
        <w:pStyle w:val="a6"/>
        <w:rPr>
          <w:rFonts w:ascii="Times New Roman" w:hAnsi="Times New Roman" w:cs="Times New Roman"/>
          <w:sz w:val="18"/>
          <w:szCs w:val="18"/>
        </w:rPr>
      </w:pPr>
      <w:r w:rsidRPr="003B3CDF">
        <w:rPr>
          <w:rFonts w:ascii="Times New Roman" w:hAnsi="Times New Roman" w:cs="Times New Roman"/>
          <w:sz w:val="18"/>
          <w:szCs w:val="18"/>
        </w:rPr>
        <w:t xml:space="preserve">3. </w:t>
      </w:r>
      <w:proofErr w:type="gramStart"/>
      <w:r w:rsidRPr="003B3CDF">
        <w:rPr>
          <w:rFonts w:ascii="Times New Roman" w:hAnsi="Times New Roman" w:cs="Times New Roman"/>
          <w:sz w:val="18"/>
          <w:szCs w:val="18"/>
        </w:rPr>
        <w:t>Контроль  за</w:t>
      </w:r>
      <w:proofErr w:type="gramEnd"/>
      <w:r w:rsidRPr="003B3CDF">
        <w:rPr>
          <w:rFonts w:ascii="Times New Roman" w:hAnsi="Times New Roman" w:cs="Times New Roman"/>
          <w:sz w:val="18"/>
          <w:szCs w:val="18"/>
        </w:rPr>
        <w:t xml:space="preserve">  исполнением  настоящего  Распоряжения  оставляю  за  собой.</w:t>
      </w:r>
    </w:p>
    <w:p w:rsidR="003B3CDF" w:rsidRPr="003B3CDF" w:rsidRDefault="003B3CDF" w:rsidP="003B3CDF">
      <w:pPr>
        <w:pStyle w:val="a6"/>
        <w:rPr>
          <w:rFonts w:ascii="Times New Roman" w:hAnsi="Times New Roman" w:cs="Times New Roman"/>
          <w:sz w:val="18"/>
          <w:szCs w:val="18"/>
        </w:rPr>
      </w:pPr>
      <w:r w:rsidRPr="003B3CDF">
        <w:rPr>
          <w:rFonts w:ascii="Times New Roman" w:hAnsi="Times New Roman" w:cs="Times New Roman"/>
          <w:sz w:val="18"/>
          <w:szCs w:val="18"/>
        </w:rPr>
        <w:t>Глава  Лопатинского  сельсовета Татарского района Новосибирской области Л.К. Пономарева.</w:t>
      </w:r>
    </w:p>
    <w:p w:rsidR="003C3326" w:rsidRPr="003C3326" w:rsidRDefault="003C3326" w:rsidP="003C3326">
      <w:pPr>
        <w:pStyle w:val="a6"/>
        <w:jc w:val="center"/>
        <w:rPr>
          <w:rFonts w:ascii="Times New Roman" w:hAnsi="Times New Roman" w:cs="Times New Roman"/>
          <w:b/>
          <w:sz w:val="18"/>
          <w:szCs w:val="18"/>
        </w:rPr>
      </w:pPr>
      <w:r w:rsidRPr="003C3326">
        <w:rPr>
          <w:rFonts w:ascii="Times New Roman" w:hAnsi="Times New Roman" w:cs="Times New Roman"/>
          <w:b/>
          <w:sz w:val="18"/>
          <w:szCs w:val="18"/>
        </w:rPr>
        <w:t xml:space="preserve">ПЛАН </w:t>
      </w:r>
      <w:r w:rsidRPr="003C3326">
        <w:rPr>
          <w:rFonts w:ascii="Times New Roman" w:hAnsi="Times New Roman" w:cs="Times New Roman"/>
          <w:b/>
          <w:sz w:val="18"/>
          <w:szCs w:val="18"/>
          <w:u w:val="single"/>
        </w:rPr>
        <w:t>администрации Лопатинского сельсовета Татарского района Новосибирской области</w:t>
      </w:r>
    </w:p>
    <w:p w:rsidR="003C3326" w:rsidRPr="003C3326" w:rsidRDefault="003C3326" w:rsidP="003C3326">
      <w:pPr>
        <w:pStyle w:val="a6"/>
        <w:jc w:val="center"/>
        <w:rPr>
          <w:rFonts w:ascii="Times New Roman" w:hAnsi="Times New Roman" w:cs="Times New Roman"/>
          <w:b/>
          <w:sz w:val="18"/>
          <w:szCs w:val="18"/>
        </w:rPr>
      </w:pPr>
      <w:r w:rsidRPr="003C3326">
        <w:rPr>
          <w:rFonts w:ascii="Times New Roman" w:hAnsi="Times New Roman" w:cs="Times New Roman"/>
          <w:b/>
          <w:sz w:val="18"/>
          <w:szCs w:val="18"/>
        </w:rPr>
        <w:t>проведения контрольных мероприятий по внутреннему муниципальному финансовому контролю на 2020 год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417"/>
        <w:gridCol w:w="1134"/>
        <w:gridCol w:w="1418"/>
        <w:gridCol w:w="2268"/>
        <w:gridCol w:w="1417"/>
        <w:gridCol w:w="851"/>
        <w:gridCol w:w="1134"/>
      </w:tblGrid>
      <w:tr w:rsidR="003C3326" w:rsidRPr="003C3326" w:rsidTr="00DC6241">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Наименование субъекта контроля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ИНН субъекта контроля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Адрес местонахождения субъекта контроля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Предмет проверки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Форма проведения проверки (выездная, документарная)</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Сроки проведения проверки</w:t>
            </w:r>
          </w:p>
        </w:tc>
      </w:tr>
      <w:tr w:rsidR="003C3326" w:rsidRPr="003C3326" w:rsidTr="00DC6241">
        <w:tc>
          <w:tcPr>
            <w:tcW w:w="392" w:type="dxa"/>
            <w:vMerge/>
            <w:tcBorders>
              <w:top w:val="single" w:sz="4" w:space="0" w:color="auto"/>
              <w:left w:val="single" w:sz="4" w:space="0" w:color="auto"/>
              <w:bottom w:val="single" w:sz="4" w:space="0" w:color="auto"/>
              <w:right w:val="single" w:sz="4" w:space="0" w:color="auto"/>
            </w:tcBorders>
            <w:vAlign w:val="center"/>
            <w:hideMark/>
          </w:tcPr>
          <w:p w:rsidR="003C3326" w:rsidRPr="003C3326" w:rsidRDefault="003C3326" w:rsidP="003C3326">
            <w:pPr>
              <w:pStyle w:val="a6"/>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C3326" w:rsidRPr="003C3326" w:rsidRDefault="003C3326" w:rsidP="003C3326">
            <w:pPr>
              <w:pStyle w:val="a6"/>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3326" w:rsidRPr="003C3326" w:rsidRDefault="003C3326" w:rsidP="003C3326">
            <w:pPr>
              <w:pStyle w:val="a6"/>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C3326" w:rsidRPr="003C3326" w:rsidRDefault="003C3326" w:rsidP="003C3326">
            <w:pPr>
              <w:pStyle w:val="a6"/>
              <w:rPr>
                <w:rFonts w:ascii="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C3326" w:rsidRPr="003C3326" w:rsidRDefault="003C3326" w:rsidP="003C3326">
            <w:pPr>
              <w:pStyle w:val="a6"/>
              <w:rPr>
                <w:rFonts w:ascii="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C3326" w:rsidRPr="003C3326" w:rsidRDefault="003C3326" w:rsidP="003C3326">
            <w:pPr>
              <w:pStyle w:val="a6"/>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Месяц начала проведения проверки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Продолжительность проверки (в рабочих днях)</w:t>
            </w:r>
          </w:p>
        </w:tc>
      </w:tr>
      <w:tr w:rsidR="003C3326" w:rsidRPr="003C3326" w:rsidTr="00DC6241">
        <w:trPr>
          <w:trHeight w:val="1544"/>
        </w:trPr>
        <w:tc>
          <w:tcPr>
            <w:tcW w:w="392" w:type="dxa"/>
            <w:tcBorders>
              <w:top w:val="single" w:sz="4" w:space="0" w:color="auto"/>
              <w:left w:val="single" w:sz="4" w:space="0" w:color="auto"/>
              <w:bottom w:val="single" w:sz="4" w:space="0" w:color="auto"/>
              <w:right w:val="single" w:sz="4" w:space="0" w:color="auto"/>
            </w:tcBorders>
            <w:hideMark/>
          </w:tcPr>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Муниципальное бюджетное  учреждение культуры  Лопатинского сельсовета Татского района Новосибирской</w:t>
            </w:r>
          </w:p>
        </w:tc>
        <w:tc>
          <w:tcPr>
            <w:tcW w:w="1134" w:type="dxa"/>
            <w:tcBorders>
              <w:top w:val="single" w:sz="4" w:space="0" w:color="auto"/>
              <w:left w:val="single" w:sz="4" w:space="0" w:color="auto"/>
              <w:bottom w:val="single" w:sz="4" w:space="0" w:color="auto"/>
              <w:right w:val="single" w:sz="4" w:space="0" w:color="auto"/>
            </w:tcBorders>
          </w:tcPr>
          <w:p w:rsidR="003C3326" w:rsidRPr="003C3326" w:rsidRDefault="003C3326" w:rsidP="003C3326">
            <w:pPr>
              <w:pStyle w:val="a6"/>
              <w:rPr>
                <w:rFonts w:ascii="Times New Roman" w:hAnsi="Times New Roman" w:cs="Times New Roman"/>
                <w:sz w:val="16"/>
                <w:szCs w:val="16"/>
              </w:rPr>
            </w:pPr>
            <w:r w:rsidRPr="003C3326">
              <w:rPr>
                <w:rFonts w:ascii="Times New Roman" w:eastAsia="Times New Roman" w:hAnsi="Times New Roman" w:cs="Times New Roman"/>
                <w:sz w:val="16"/>
                <w:szCs w:val="16"/>
              </w:rPr>
              <w:t>5453110804</w:t>
            </w:r>
          </w:p>
        </w:tc>
        <w:tc>
          <w:tcPr>
            <w:tcW w:w="1418" w:type="dxa"/>
            <w:tcBorders>
              <w:top w:val="single" w:sz="4" w:space="0" w:color="auto"/>
              <w:left w:val="single" w:sz="4" w:space="0" w:color="auto"/>
              <w:bottom w:val="single" w:sz="4" w:space="0" w:color="auto"/>
              <w:right w:val="single" w:sz="4" w:space="0" w:color="auto"/>
            </w:tcBorders>
          </w:tcPr>
          <w:p w:rsidR="003C3326" w:rsidRPr="003C3326" w:rsidRDefault="003C3326" w:rsidP="003C3326">
            <w:pPr>
              <w:pStyle w:val="a6"/>
              <w:rPr>
                <w:rFonts w:ascii="Times New Roman" w:hAnsi="Times New Roman" w:cs="Times New Roman"/>
                <w:sz w:val="16"/>
                <w:szCs w:val="16"/>
              </w:rPr>
            </w:pPr>
            <w:r w:rsidRPr="003C3326">
              <w:rPr>
                <w:rFonts w:ascii="Times New Roman" w:eastAsia="Times New Roman" w:hAnsi="Times New Roman" w:cs="Times New Roman"/>
                <w:sz w:val="16"/>
                <w:szCs w:val="16"/>
              </w:rPr>
              <w:t xml:space="preserve">632101, </w:t>
            </w:r>
            <w:r w:rsidRPr="003C3326">
              <w:rPr>
                <w:rFonts w:ascii="Times New Roman" w:hAnsi="Times New Roman" w:cs="Times New Roman"/>
                <w:sz w:val="16"/>
                <w:szCs w:val="16"/>
              </w:rPr>
              <w:t>Новосибирская область, Татарский район, с. Лопатино, пл. Центральная, 9</w:t>
            </w:r>
          </w:p>
        </w:tc>
        <w:tc>
          <w:tcPr>
            <w:tcW w:w="2268" w:type="dxa"/>
            <w:tcBorders>
              <w:top w:val="single" w:sz="4" w:space="0" w:color="auto"/>
              <w:left w:val="single" w:sz="4" w:space="0" w:color="auto"/>
              <w:bottom w:val="single" w:sz="4" w:space="0" w:color="auto"/>
              <w:right w:val="single" w:sz="4" w:space="0" w:color="auto"/>
            </w:tcBorders>
          </w:tcPr>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Проверка формирования бюджета по коммунальным услугам, соблюдение требований законодательства РФ и иных нормативных правовых актов о контрактной системе в сфере закупок</w:t>
            </w:r>
          </w:p>
        </w:tc>
        <w:tc>
          <w:tcPr>
            <w:tcW w:w="1417" w:type="dxa"/>
            <w:tcBorders>
              <w:top w:val="single" w:sz="4" w:space="0" w:color="auto"/>
              <w:left w:val="single" w:sz="4" w:space="0" w:color="auto"/>
              <w:bottom w:val="single" w:sz="4" w:space="0" w:color="auto"/>
              <w:right w:val="single" w:sz="4" w:space="0" w:color="auto"/>
            </w:tcBorders>
          </w:tcPr>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документарная</w:t>
            </w:r>
          </w:p>
        </w:tc>
        <w:tc>
          <w:tcPr>
            <w:tcW w:w="851" w:type="dxa"/>
            <w:tcBorders>
              <w:top w:val="single" w:sz="4" w:space="0" w:color="auto"/>
              <w:left w:val="single" w:sz="4" w:space="0" w:color="auto"/>
              <w:bottom w:val="single" w:sz="4" w:space="0" w:color="auto"/>
              <w:right w:val="single" w:sz="4" w:space="0" w:color="auto"/>
            </w:tcBorders>
          </w:tcPr>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апрель</w:t>
            </w:r>
          </w:p>
        </w:tc>
        <w:tc>
          <w:tcPr>
            <w:tcW w:w="1134" w:type="dxa"/>
            <w:tcBorders>
              <w:top w:val="single" w:sz="4" w:space="0" w:color="auto"/>
              <w:left w:val="single" w:sz="4" w:space="0" w:color="auto"/>
              <w:bottom w:val="single" w:sz="4" w:space="0" w:color="auto"/>
              <w:right w:val="single" w:sz="4" w:space="0" w:color="auto"/>
            </w:tcBorders>
          </w:tcPr>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30</w:t>
            </w:r>
          </w:p>
        </w:tc>
      </w:tr>
    </w:tbl>
    <w:p w:rsidR="003C3326" w:rsidRPr="003C3326" w:rsidRDefault="003C3326" w:rsidP="003C3326">
      <w:pPr>
        <w:pStyle w:val="a6"/>
        <w:rPr>
          <w:rFonts w:ascii="Times New Roman" w:hAnsi="Times New Roman" w:cs="Times New Roman"/>
          <w:sz w:val="16"/>
          <w:szCs w:val="16"/>
        </w:rPr>
      </w:pPr>
      <w:r w:rsidRPr="003C3326">
        <w:rPr>
          <w:rFonts w:ascii="Times New Roman" w:hAnsi="Times New Roman" w:cs="Times New Roman"/>
          <w:sz w:val="16"/>
          <w:szCs w:val="16"/>
        </w:rPr>
        <w:t>Специалист администрации Лопатинского сельсовета Татарского района Новосибирской области   Г.В. Пялль  « 27 »  ноября  2019 г.</w:t>
      </w:r>
    </w:p>
    <w:p w:rsidR="00D81896" w:rsidRPr="00DC6241" w:rsidRDefault="00D81896" w:rsidP="00D81896">
      <w:pPr>
        <w:pStyle w:val="a6"/>
        <w:rPr>
          <w:rFonts w:ascii="Times New Roman" w:hAnsi="Times New Roman" w:cs="Times New Roman"/>
          <w:b/>
          <w:sz w:val="16"/>
          <w:szCs w:val="16"/>
        </w:rPr>
      </w:pPr>
    </w:p>
    <w:p w:rsidR="00D81896" w:rsidRPr="00FD6C96" w:rsidRDefault="00D81896" w:rsidP="00FD6C96">
      <w:pPr>
        <w:pStyle w:val="a6"/>
        <w:jc w:val="center"/>
        <w:rPr>
          <w:rFonts w:ascii="Times New Roman" w:hAnsi="Times New Roman" w:cs="Times New Roman"/>
          <w:b/>
          <w:i/>
          <w:sz w:val="18"/>
          <w:szCs w:val="18"/>
          <w:u w:val="single"/>
        </w:rPr>
      </w:pPr>
      <w:r w:rsidRPr="00FD6C96">
        <w:rPr>
          <w:rFonts w:ascii="Times New Roman" w:hAnsi="Times New Roman" w:cs="Times New Roman"/>
          <w:b/>
          <w:i/>
          <w:sz w:val="18"/>
          <w:szCs w:val="18"/>
          <w:u w:val="single"/>
        </w:rPr>
        <w:t xml:space="preserve">ПОСТАНОВЛЕНИЕ от 14 ноября  2019 года   №43 </w:t>
      </w:r>
      <w:proofErr w:type="spellStart"/>
      <w:r w:rsidRPr="00FD6C96">
        <w:rPr>
          <w:rFonts w:ascii="Times New Roman" w:hAnsi="Times New Roman" w:cs="Times New Roman"/>
          <w:b/>
          <w:i/>
          <w:sz w:val="18"/>
          <w:szCs w:val="18"/>
          <w:u w:val="single"/>
        </w:rPr>
        <w:t>с</w:t>
      </w:r>
      <w:proofErr w:type="gramStart"/>
      <w:r w:rsidRPr="00FD6C96">
        <w:rPr>
          <w:rFonts w:ascii="Times New Roman" w:hAnsi="Times New Roman" w:cs="Times New Roman"/>
          <w:b/>
          <w:i/>
          <w:sz w:val="18"/>
          <w:szCs w:val="18"/>
          <w:u w:val="single"/>
        </w:rPr>
        <w:t>.Л</w:t>
      </w:r>
      <w:proofErr w:type="gramEnd"/>
      <w:r w:rsidRPr="00FD6C96">
        <w:rPr>
          <w:rFonts w:ascii="Times New Roman" w:hAnsi="Times New Roman" w:cs="Times New Roman"/>
          <w:b/>
          <w:i/>
          <w:sz w:val="18"/>
          <w:szCs w:val="18"/>
          <w:u w:val="single"/>
        </w:rPr>
        <w:t>опатино</w:t>
      </w:r>
      <w:proofErr w:type="spellEnd"/>
    </w:p>
    <w:p w:rsidR="00D81896" w:rsidRPr="00FD6C96" w:rsidRDefault="00D81896" w:rsidP="00D81896">
      <w:pPr>
        <w:pStyle w:val="a6"/>
        <w:jc w:val="center"/>
        <w:rPr>
          <w:rFonts w:ascii="Times New Roman" w:hAnsi="Times New Roman" w:cs="Times New Roman"/>
          <w:b/>
          <w:i/>
          <w:sz w:val="18"/>
          <w:szCs w:val="18"/>
          <w:u w:val="single"/>
        </w:rPr>
      </w:pPr>
      <w:r w:rsidRPr="00FD6C96">
        <w:rPr>
          <w:rFonts w:ascii="Times New Roman" w:hAnsi="Times New Roman" w:cs="Times New Roman"/>
          <w:b/>
          <w:i/>
          <w:sz w:val="18"/>
          <w:szCs w:val="18"/>
          <w:u w:val="single"/>
        </w:rPr>
        <w:t>О внесении изменений в муниципальную  целевую программу «Повышение безопасности дорожного движения на  территории Лопатинского сельсовета Татарского района Новосибирской области  на  2017-2020 годы», утвержденную постановлением администрации Лопатинского сельсовета Татарского района Новосибирской области от 24.03.2017 № 31</w:t>
      </w:r>
    </w:p>
    <w:p w:rsidR="00D81896" w:rsidRDefault="00D81896" w:rsidP="00D81896">
      <w:pPr>
        <w:pStyle w:val="a6"/>
        <w:rPr>
          <w:rFonts w:ascii="Times New Roman" w:hAnsi="Times New Roman" w:cs="Times New Roman"/>
          <w:sz w:val="18"/>
          <w:szCs w:val="18"/>
        </w:rPr>
      </w:pPr>
      <w:r w:rsidRPr="00D81896">
        <w:rPr>
          <w:rFonts w:ascii="Times New Roman" w:hAnsi="Times New Roman" w:cs="Times New Roman"/>
          <w:sz w:val="18"/>
          <w:szCs w:val="18"/>
        </w:rPr>
        <w:t xml:space="preserve">         </w:t>
      </w:r>
      <w:proofErr w:type="gramStart"/>
      <w:r w:rsidRPr="00D81896">
        <w:rPr>
          <w:rFonts w:ascii="Times New Roman" w:hAnsi="Times New Roman" w:cs="Times New Roman"/>
          <w:sz w:val="18"/>
          <w:szCs w:val="18"/>
        </w:rPr>
        <w:t xml:space="preserve">В целях уточнения объема финансирования программных мероприятий, в соответствии с Федеральным законом от 06.10.2003 № 131-ФЗ «Об общих принципах организации местного самоуправления в Российской Федерации», </w:t>
      </w:r>
      <w:r w:rsidRPr="00D81896">
        <w:rPr>
          <w:rFonts w:ascii="Times New Roman" w:hAnsi="Times New Roman" w:cs="Times New Roman"/>
          <w:bCs/>
          <w:color w:val="000000"/>
          <w:sz w:val="18"/>
          <w:szCs w:val="18"/>
        </w:rPr>
        <w:t>Поряд</w:t>
      </w:r>
      <w:r w:rsidRPr="00D81896">
        <w:rPr>
          <w:rFonts w:ascii="Times New Roman" w:eastAsia="Calibri" w:hAnsi="Times New Roman" w:cs="Times New Roman"/>
          <w:bCs/>
          <w:color w:val="000000"/>
          <w:sz w:val="18"/>
          <w:szCs w:val="18"/>
        </w:rPr>
        <w:t>к</w:t>
      </w:r>
      <w:r w:rsidRPr="00D81896">
        <w:rPr>
          <w:rFonts w:ascii="Times New Roman" w:hAnsi="Times New Roman" w:cs="Times New Roman"/>
          <w:bCs/>
          <w:color w:val="000000"/>
          <w:sz w:val="18"/>
          <w:szCs w:val="18"/>
        </w:rPr>
        <w:t xml:space="preserve">ом </w:t>
      </w:r>
      <w:r w:rsidRPr="00D81896">
        <w:rPr>
          <w:rFonts w:ascii="Times New Roman" w:eastAsia="Calibri" w:hAnsi="Times New Roman" w:cs="Times New Roman"/>
          <w:bCs/>
          <w:color w:val="000000"/>
          <w:sz w:val="18"/>
          <w:szCs w:val="18"/>
        </w:rPr>
        <w:t xml:space="preserve"> принятия решений о разработке,</w:t>
      </w:r>
      <w:r w:rsidRPr="00D81896">
        <w:rPr>
          <w:rFonts w:ascii="Times New Roman" w:eastAsia="Calibri" w:hAnsi="Times New Roman" w:cs="Times New Roman"/>
          <w:color w:val="000000"/>
          <w:sz w:val="18"/>
          <w:szCs w:val="18"/>
        </w:rPr>
        <w:t xml:space="preserve"> </w:t>
      </w:r>
      <w:r w:rsidRPr="00D81896">
        <w:rPr>
          <w:rFonts w:ascii="Times New Roman" w:eastAsia="Calibri" w:hAnsi="Times New Roman" w:cs="Times New Roman"/>
          <w:bCs/>
          <w:color w:val="000000"/>
          <w:sz w:val="18"/>
          <w:szCs w:val="18"/>
        </w:rPr>
        <w:t xml:space="preserve">формировании и  реализации      муниципальных программ  </w:t>
      </w:r>
      <w:r w:rsidRPr="00D81896">
        <w:rPr>
          <w:rFonts w:ascii="Times New Roman" w:eastAsia="Calibri" w:hAnsi="Times New Roman" w:cs="Times New Roman"/>
          <w:color w:val="000000"/>
          <w:sz w:val="18"/>
          <w:szCs w:val="18"/>
        </w:rPr>
        <w:t>Лопатинского</w:t>
      </w:r>
      <w:r w:rsidRPr="00D81896">
        <w:rPr>
          <w:rFonts w:ascii="Times New Roman" w:eastAsia="Calibri" w:hAnsi="Times New Roman" w:cs="Times New Roman"/>
          <w:bCs/>
          <w:color w:val="000000"/>
          <w:sz w:val="18"/>
          <w:szCs w:val="18"/>
        </w:rPr>
        <w:t xml:space="preserve"> сельсовета Татарского района</w:t>
      </w:r>
      <w:r w:rsidRPr="00D81896">
        <w:rPr>
          <w:rFonts w:ascii="Times New Roman" w:hAnsi="Times New Roman" w:cs="Times New Roman"/>
          <w:sz w:val="18"/>
          <w:szCs w:val="18"/>
        </w:rPr>
        <w:t xml:space="preserve">, принятым решением Совета депутатов города Новосибирска от 29.12.2014 </w:t>
      </w:r>
      <w:r>
        <w:rPr>
          <w:rFonts w:ascii="Times New Roman" w:hAnsi="Times New Roman" w:cs="Times New Roman"/>
          <w:sz w:val="18"/>
          <w:szCs w:val="18"/>
        </w:rPr>
        <w:t xml:space="preserve"> </w:t>
      </w:r>
      <w:r w:rsidRPr="00D81896">
        <w:rPr>
          <w:rFonts w:ascii="Times New Roman" w:hAnsi="Times New Roman" w:cs="Times New Roman"/>
          <w:sz w:val="18"/>
          <w:szCs w:val="18"/>
        </w:rPr>
        <w:t>№ 63, руководствуясь Уставом Лопатинского сельсовета Татарского района Новосибирской области,  ПОСТАНОВЛЯЮ:</w:t>
      </w:r>
      <w:proofErr w:type="gramEnd"/>
    </w:p>
    <w:p w:rsidR="00D81896" w:rsidRPr="00D81896" w:rsidRDefault="00D81896" w:rsidP="00D81896">
      <w:pPr>
        <w:pStyle w:val="a6"/>
        <w:rPr>
          <w:rFonts w:ascii="Times New Roman" w:hAnsi="Times New Roman" w:cs="Times New Roman"/>
          <w:sz w:val="18"/>
          <w:szCs w:val="18"/>
        </w:rPr>
      </w:pPr>
      <w:r>
        <w:rPr>
          <w:rFonts w:ascii="Times New Roman" w:hAnsi="Times New Roman" w:cs="Times New Roman"/>
          <w:sz w:val="18"/>
          <w:szCs w:val="18"/>
        </w:rPr>
        <w:t xml:space="preserve">1. </w:t>
      </w:r>
      <w:r w:rsidRPr="00D81896">
        <w:rPr>
          <w:rFonts w:ascii="Times New Roman" w:hAnsi="Times New Roman" w:cs="Times New Roman"/>
          <w:sz w:val="18"/>
          <w:szCs w:val="18"/>
        </w:rPr>
        <w:t xml:space="preserve">Внести в муниципальную  целевую программу «Повышение безопасности дорожного движения на  территории Лопатинского сельсовета Татарского района Новосибирской области  на  2017-2020 годы», утвержденную постановлением администрации Лопатинского сельсовета Татарского района Новосибирской области от 24.03.2017 № 31, </w:t>
      </w:r>
    </w:p>
    <w:p w:rsidR="00D81896" w:rsidRPr="00D81896" w:rsidRDefault="00D81896" w:rsidP="00D81896">
      <w:pPr>
        <w:pStyle w:val="a6"/>
        <w:rPr>
          <w:rFonts w:ascii="Times New Roman" w:hAnsi="Times New Roman" w:cs="Times New Roman"/>
          <w:sz w:val="18"/>
          <w:szCs w:val="18"/>
        </w:rPr>
      </w:pPr>
      <w:r w:rsidRPr="00D81896">
        <w:rPr>
          <w:rFonts w:ascii="Times New Roman" w:hAnsi="Times New Roman" w:cs="Times New Roman"/>
          <w:sz w:val="18"/>
          <w:szCs w:val="18"/>
        </w:rPr>
        <w:t>следующие изменения:</w:t>
      </w:r>
    </w:p>
    <w:p w:rsidR="00D81896" w:rsidRPr="00D81896" w:rsidRDefault="00D81896" w:rsidP="00D81896">
      <w:pPr>
        <w:pStyle w:val="a6"/>
        <w:rPr>
          <w:rFonts w:ascii="Times New Roman" w:hAnsi="Times New Roman" w:cs="Times New Roman"/>
          <w:b/>
          <w:bCs/>
          <w:sz w:val="18"/>
          <w:szCs w:val="18"/>
        </w:rPr>
      </w:pPr>
      <w:r w:rsidRPr="00D81896">
        <w:rPr>
          <w:rFonts w:ascii="Times New Roman" w:hAnsi="Times New Roman" w:cs="Times New Roman"/>
          <w:sz w:val="18"/>
          <w:szCs w:val="18"/>
        </w:rPr>
        <w:t>1.1  в «Паспорт муниципальной программы  «Повышение безопасности дорожного движения на  территории Лопатинского сельсовета Татарского района Новосибирской области  на  2017-2020 годы»</w:t>
      </w:r>
      <w:proofErr w:type="gramStart"/>
      <w:r w:rsidRPr="00D81896">
        <w:rPr>
          <w:rFonts w:ascii="Times New Roman" w:hAnsi="Times New Roman" w:cs="Times New Roman"/>
          <w:sz w:val="18"/>
          <w:szCs w:val="18"/>
        </w:rPr>
        <w:t xml:space="preserve"> ,</w:t>
      </w:r>
      <w:proofErr w:type="gramEnd"/>
      <w:r w:rsidRPr="00D81896">
        <w:rPr>
          <w:rFonts w:ascii="Times New Roman" w:hAnsi="Times New Roman" w:cs="Times New Roman"/>
          <w:sz w:val="18"/>
          <w:szCs w:val="18"/>
        </w:rPr>
        <w:t xml:space="preserve">  в строке «</w:t>
      </w:r>
      <w:r w:rsidRPr="00D81896">
        <w:rPr>
          <w:rStyle w:val="ad"/>
          <w:rFonts w:ascii="Times New Roman" w:hAnsi="Times New Roman" w:cs="Times New Roman"/>
          <w:sz w:val="18"/>
          <w:szCs w:val="18"/>
        </w:rPr>
        <w:t>Объемы и источники      финансирования   программы</w:t>
      </w:r>
      <w:r>
        <w:rPr>
          <w:rStyle w:val="ad"/>
          <w:rFonts w:ascii="Times New Roman" w:hAnsi="Times New Roman" w:cs="Times New Roman"/>
          <w:sz w:val="18"/>
          <w:szCs w:val="18"/>
        </w:rPr>
        <w:t xml:space="preserve">», </w:t>
      </w:r>
      <w:r w:rsidRPr="00D81896">
        <w:rPr>
          <w:rStyle w:val="ad"/>
          <w:rFonts w:ascii="Times New Roman" w:hAnsi="Times New Roman" w:cs="Times New Roman"/>
          <w:sz w:val="18"/>
          <w:szCs w:val="18"/>
        </w:rPr>
        <w:t xml:space="preserve"> слова «</w:t>
      </w:r>
      <w:r w:rsidRPr="00D81896">
        <w:rPr>
          <w:rFonts w:ascii="Times New Roman" w:hAnsi="Times New Roman" w:cs="Times New Roman"/>
          <w:b/>
          <w:color w:val="000000"/>
          <w:sz w:val="18"/>
          <w:szCs w:val="18"/>
        </w:rPr>
        <w:t>Общий</w:t>
      </w:r>
      <w:r w:rsidRPr="00D81896">
        <w:rPr>
          <w:rFonts w:ascii="Times New Roman" w:hAnsi="Times New Roman" w:cs="Times New Roman"/>
          <w:color w:val="000000"/>
          <w:sz w:val="18"/>
          <w:szCs w:val="18"/>
        </w:rPr>
        <w:t xml:space="preserve"> </w:t>
      </w:r>
      <w:r w:rsidRPr="00D81896">
        <w:rPr>
          <w:rFonts w:ascii="Times New Roman" w:hAnsi="Times New Roman" w:cs="Times New Roman"/>
          <w:b/>
          <w:color w:val="000000"/>
          <w:sz w:val="18"/>
          <w:szCs w:val="18"/>
        </w:rPr>
        <w:t xml:space="preserve">объем финансирования программы составляет </w:t>
      </w:r>
      <w:r w:rsidRPr="00D81896">
        <w:rPr>
          <w:rFonts w:ascii="Times New Roman" w:hAnsi="Times New Roman" w:cs="Times New Roman"/>
          <w:b/>
          <w:sz w:val="18"/>
          <w:szCs w:val="18"/>
        </w:rPr>
        <w:t xml:space="preserve"> </w:t>
      </w:r>
      <w:r w:rsidRPr="00D81896">
        <w:rPr>
          <w:rFonts w:ascii="Times New Roman" w:hAnsi="Times New Roman" w:cs="Times New Roman"/>
          <w:b/>
          <w:color w:val="000000"/>
          <w:sz w:val="18"/>
          <w:szCs w:val="18"/>
        </w:rPr>
        <w:t xml:space="preserve">3200,0 тыс.рублей»  </w:t>
      </w:r>
      <w:r w:rsidRPr="00D81896">
        <w:rPr>
          <w:rFonts w:ascii="Times New Roman" w:hAnsi="Times New Roman" w:cs="Times New Roman"/>
          <w:color w:val="000000"/>
          <w:sz w:val="18"/>
          <w:szCs w:val="18"/>
        </w:rPr>
        <w:t>заменить словами</w:t>
      </w:r>
      <w:r w:rsidRPr="00D81896">
        <w:rPr>
          <w:rFonts w:ascii="Times New Roman" w:hAnsi="Times New Roman" w:cs="Times New Roman"/>
          <w:b/>
          <w:color w:val="000000"/>
          <w:sz w:val="18"/>
          <w:szCs w:val="18"/>
        </w:rPr>
        <w:t xml:space="preserve"> </w:t>
      </w:r>
      <w:r w:rsidRPr="00D81896">
        <w:rPr>
          <w:rStyle w:val="ad"/>
          <w:rFonts w:ascii="Times New Roman" w:hAnsi="Times New Roman" w:cs="Times New Roman"/>
          <w:sz w:val="18"/>
          <w:szCs w:val="18"/>
        </w:rPr>
        <w:t xml:space="preserve"> «</w:t>
      </w:r>
      <w:r w:rsidRPr="00D81896">
        <w:rPr>
          <w:rFonts w:ascii="Times New Roman" w:hAnsi="Times New Roman" w:cs="Times New Roman"/>
          <w:b/>
          <w:color w:val="000000"/>
          <w:sz w:val="18"/>
          <w:szCs w:val="18"/>
        </w:rPr>
        <w:t>Общий</w:t>
      </w:r>
      <w:r w:rsidRPr="00D81896">
        <w:rPr>
          <w:rFonts w:ascii="Times New Roman" w:hAnsi="Times New Roman" w:cs="Times New Roman"/>
          <w:color w:val="000000"/>
          <w:sz w:val="18"/>
          <w:szCs w:val="18"/>
        </w:rPr>
        <w:t xml:space="preserve"> </w:t>
      </w:r>
      <w:r w:rsidRPr="00D81896">
        <w:rPr>
          <w:rFonts w:ascii="Times New Roman" w:hAnsi="Times New Roman" w:cs="Times New Roman"/>
          <w:b/>
          <w:color w:val="000000"/>
          <w:sz w:val="18"/>
          <w:szCs w:val="18"/>
        </w:rPr>
        <w:t xml:space="preserve">объем финансирования программы составляет </w:t>
      </w:r>
      <w:r w:rsidRPr="00D81896">
        <w:rPr>
          <w:rFonts w:ascii="Times New Roman" w:hAnsi="Times New Roman" w:cs="Times New Roman"/>
          <w:b/>
          <w:sz w:val="18"/>
          <w:szCs w:val="18"/>
        </w:rPr>
        <w:t xml:space="preserve">3036,0 </w:t>
      </w:r>
      <w:r w:rsidRPr="00D81896">
        <w:rPr>
          <w:rFonts w:ascii="Times New Roman" w:hAnsi="Times New Roman" w:cs="Times New Roman"/>
          <w:b/>
          <w:color w:val="000000"/>
          <w:sz w:val="18"/>
          <w:szCs w:val="18"/>
        </w:rPr>
        <w:t>тыс.рублей»;</w:t>
      </w:r>
      <w:r w:rsidRPr="00D81896">
        <w:rPr>
          <w:rStyle w:val="ad"/>
          <w:rFonts w:ascii="Times New Roman" w:hAnsi="Times New Roman" w:cs="Times New Roman"/>
          <w:sz w:val="18"/>
          <w:szCs w:val="18"/>
        </w:rPr>
        <w:t xml:space="preserve">                                                                                                               слова  «</w:t>
      </w:r>
      <w:r w:rsidRPr="00D81896">
        <w:rPr>
          <w:rFonts w:ascii="Times New Roman" w:hAnsi="Times New Roman" w:cs="Times New Roman"/>
          <w:b/>
          <w:color w:val="000000"/>
          <w:sz w:val="18"/>
          <w:szCs w:val="18"/>
        </w:rPr>
        <w:t>2019 год - 250,0  тыс. рублей»</w:t>
      </w:r>
      <w:r w:rsidRPr="00D81896">
        <w:rPr>
          <w:rFonts w:ascii="Times New Roman" w:hAnsi="Times New Roman" w:cs="Times New Roman"/>
          <w:color w:val="000000"/>
          <w:sz w:val="18"/>
          <w:szCs w:val="18"/>
        </w:rPr>
        <w:t xml:space="preserve">  заменить на слова </w:t>
      </w:r>
      <w:r w:rsidRPr="00D81896">
        <w:rPr>
          <w:rStyle w:val="ad"/>
          <w:rFonts w:ascii="Times New Roman" w:hAnsi="Times New Roman" w:cs="Times New Roman"/>
          <w:sz w:val="18"/>
          <w:szCs w:val="18"/>
        </w:rPr>
        <w:t xml:space="preserve"> «</w:t>
      </w:r>
      <w:r w:rsidRPr="00D81896">
        <w:rPr>
          <w:rFonts w:ascii="Times New Roman" w:hAnsi="Times New Roman" w:cs="Times New Roman"/>
          <w:b/>
          <w:color w:val="000000"/>
          <w:sz w:val="18"/>
          <w:szCs w:val="18"/>
        </w:rPr>
        <w:t>2019 год - 140,0  тыс. рублей»</w:t>
      </w:r>
      <w:r w:rsidRPr="00D81896">
        <w:rPr>
          <w:rFonts w:ascii="Times New Roman" w:hAnsi="Times New Roman" w:cs="Times New Roman"/>
          <w:color w:val="000000"/>
          <w:sz w:val="18"/>
          <w:szCs w:val="18"/>
        </w:rPr>
        <w:t>;</w:t>
      </w:r>
    </w:p>
    <w:p w:rsidR="00D81896" w:rsidRPr="00D81896" w:rsidRDefault="00D81896" w:rsidP="00D81896">
      <w:pPr>
        <w:pStyle w:val="a6"/>
        <w:rPr>
          <w:rFonts w:ascii="Times New Roman" w:hAnsi="Times New Roman" w:cs="Times New Roman"/>
          <w:sz w:val="18"/>
          <w:szCs w:val="18"/>
        </w:rPr>
      </w:pPr>
      <w:r w:rsidRPr="00D81896">
        <w:rPr>
          <w:rFonts w:ascii="Times New Roman" w:hAnsi="Times New Roman" w:cs="Times New Roman"/>
          <w:color w:val="000000"/>
          <w:sz w:val="18"/>
          <w:szCs w:val="18"/>
        </w:rPr>
        <w:t xml:space="preserve">1.2 </w:t>
      </w:r>
      <w:r w:rsidRPr="00D81896">
        <w:rPr>
          <w:rFonts w:ascii="Times New Roman" w:hAnsi="Times New Roman" w:cs="Times New Roman"/>
          <w:b/>
          <w:color w:val="000000"/>
          <w:sz w:val="18"/>
          <w:szCs w:val="18"/>
        </w:rPr>
        <w:t xml:space="preserve">«Приложение №2 </w:t>
      </w:r>
      <w:r w:rsidRPr="00D81896">
        <w:rPr>
          <w:rFonts w:ascii="Times New Roman" w:hAnsi="Times New Roman" w:cs="Times New Roman"/>
          <w:b/>
          <w:sz w:val="18"/>
          <w:szCs w:val="18"/>
        </w:rPr>
        <w:t>Программные мероприятия»</w:t>
      </w:r>
      <w:r w:rsidRPr="00D81896">
        <w:rPr>
          <w:rFonts w:ascii="Times New Roman" w:hAnsi="Times New Roman" w:cs="Times New Roman"/>
          <w:sz w:val="18"/>
          <w:szCs w:val="18"/>
        </w:rPr>
        <w:t xml:space="preserve">   изложить в новой редакции    (прилагается).</w:t>
      </w:r>
    </w:p>
    <w:p w:rsidR="00D81896" w:rsidRPr="00D81896" w:rsidRDefault="00D81896" w:rsidP="00D81896">
      <w:pPr>
        <w:pStyle w:val="a6"/>
        <w:rPr>
          <w:rFonts w:ascii="Times New Roman" w:hAnsi="Times New Roman" w:cs="Times New Roman"/>
          <w:sz w:val="18"/>
          <w:szCs w:val="18"/>
        </w:rPr>
      </w:pPr>
      <w:r>
        <w:rPr>
          <w:rFonts w:ascii="Times New Roman" w:hAnsi="Times New Roman" w:cs="Times New Roman"/>
          <w:sz w:val="18"/>
          <w:szCs w:val="18"/>
        </w:rPr>
        <w:t>2.</w:t>
      </w:r>
      <w:r w:rsidRPr="00D81896">
        <w:rPr>
          <w:rFonts w:ascii="Times New Roman" w:hAnsi="Times New Roman" w:cs="Times New Roman"/>
          <w:sz w:val="18"/>
          <w:szCs w:val="18"/>
        </w:rPr>
        <w:t>Опубликовать настоящее постановление в периодическом печатном издании «</w:t>
      </w:r>
      <w:r w:rsidRPr="00D81896">
        <w:rPr>
          <w:rFonts w:ascii="Times New Roman" w:hAnsi="Times New Roman" w:cs="Times New Roman"/>
          <w:color w:val="000000"/>
          <w:sz w:val="18"/>
          <w:szCs w:val="18"/>
        </w:rPr>
        <w:t>Лопатинский вестник</w:t>
      </w:r>
      <w:r w:rsidRPr="00D81896">
        <w:rPr>
          <w:rFonts w:ascii="Times New Roman" w:hAnsi="Times New Roman" w:cs="Times New Roman"/>
          <w:sz w:val="18"/>
          <w:szCs w:val="18"/>
        </w:rPr>
        <w:t xml:space="preserve">» и на официальном сайте администрации </w:t>
      </w:r>
      <w:r w:rsidRPr="00D81896">
        <w:rPr>
          <w:rFonts w:ascii="Times New Roman" w:hAnsi="Times New Roman" w:cs="Times New Roman"/>
          <w:color w:val="000000"/>
          <w:sz w:val="18"/>
          <w:szCs w:val="18"/>
        </w:rPr>
        <w:t>Лопатинского сельсовета Татарского района Новосибирской области</w:t>
      </w:r>
      <w:r w:rsidRPr="00D81896">
        <w:rPr>
          <w:rFonts w:ascii="Times New Roman" w:hAnsi="Times New Roman" w:cs="Times New Roman"/>
          <w:sz w:val="18"/>
          <w:szCs w:val="18"/>
        </w:rPr>
        <w:t xml:space="preserve"> в сети «Интернет».</w:t>
      </w:r>
    </w:p>
    <w:p w:rsidR="00D81896" w:rsidRPr="00D81896" w:rsidRDefault="00D81896" w:rsidP="00D81896">
      <w:pPr>
        <w:pStyle w:val="a6"/>
        <w:rPr>
          <w:rFonts w:ascii="Times New Roman" w:hAnsi="Times New Roman" w:cs="Times New Roman"/>
          <w:sz w:val="18"/>
          <w:szCs w:val="18"/>
        </w:rPr>
      </w:pPr>
      <w:r>
        <w:rPr>
          <w:rFonts w:ascii="Times New Roman" w:hAnsi="Times New Roman" w:cs="Times New Roman"/>
          <w:sz w:val="18"/>
          <w:szCs w:val="18"/>
        </w:rPr>
        <w:t xml:space="preserve">3. </w:t>
      </w:r>
      <w:proofErr w:type="gramStart"/>
      <w:r w:rsidRPr="00D81896">
        <w:rPr>
          <w:rFonts w:ascii="Times New Roman" w:hAnsi="Times New Roman" w:cs="Times New Roman"/>
          <w:sz w:val="18"/>
          <w:szCs w:val="18"/>
        </w:rPr>
        <w:t>Контроль за</w:t>
      </w:r>
      <w:proofErr w:type="gramEnd"/>
      <w:r w:rsidRPr="00D81896">
        <w:rPr>
          <w:rFonts w:ascii="Times New Roman" w:hAnsi="Times New Roman" w:cs="Times New Roman"/>
          <w:sz w:val="18"/>
          <w:szCs w:val="18"/>
        </w:rPr>
        <w:t xml:space="preserve"> исполнением настоящего постановления оставляю за собой.</w:t>
      </w:r>
    </w:p>
    <w:p w:rsidR="00D81896" w:rsidRPr="00FD6C96" w:rsidRDefault="00D81896" w:rsidP="00FD6C96">
      <w:pPr>
        <w:pStyle w:val="a6"/>
        <w:jc w:val="right"/>
        <w:rPr>
          <w:rFonts w:ascii="Times New Roman" w:hAnsi="Times New Roman" w:cs="Times New Roman"/>
          <w:sz w:val="16"/>
          <w:szCs w:val="16"/>
        </w:rPr>
      </w:pPr>
      <w:r w:rsidRPr="00D81896">
        <w:rPr>
          <w:rFonts w:ascii="Times New Roman" w:hAnsi="Times New Roman" w:cs="Times New Roman"/>
          <w:sz w:val="18"/>
          <w:szCs w:val="18"/>
        </w:rPr>
        <w:t>Глава Лопатинского сельсовета</w:t>
      </w:r>
      <w:r>
        <w:rPr>
          <w:rFonts w:ascii="Times New Roman" w:hAnsi="Times New Roman" w:cs="Times New Roman"/>
          <w:sz w:val="18"/>
          <w:szCs w:val="18"/>
        </w:rPr>
        <w:t xml:space="preserve"> </w:t>
      </w:r>
      <w:r w:rsidRPr="00D81896">
        <w:rPr>
          <w:rFonts w:ascii="Times New Roman" w:hAnsi="Times New Roman" w:cs="Times New Roman"/>
          <w:sz w:val="18"/>
          <w:szCs w:val="18"/>
        </w:rPr>
        <w:t xml:space="preserve">Татарского района Новосибирской </w:t>
      </w:r>
      <w:r>
        <w:rPr>
          <w:rFonts w:ascii="Times New Roman" w:hAnsi="Times New Roman" w:cs="Times New Roman"/>
          <w:sz w:val="18"/>
          <w:szCs w:val="18"/>
        </w:rPr>
        <w:t xml:space="preserve">области </w:t>
      </w:r>
      <w:r w:rsidRPr="00D81896">
        <w:rPr>
          <w:rFonts w:ascii="Times New Roman" w:hAnsi="Times New Roman" w:cs="Times New Roman"/>
          <w:sz w:val="18"/>
          <w:szCs w:val="18"/>
        </w:rPr>
        <w:t>Л.К.Пономарева</w:t>
      </w:r>
      <w:r w:rsidRPr="00BE5705">
        <w:rPr>
          <w:rFonts w:ascii="Times New Roman" w:hAnsi="Times New Roman" w:cs="Times New Roman"/>
        </w:rPr>
        <w:t xml:space="preserve">                                                                                                                                                                                  </w:t>
      </w:r>
      <w:r w:rsidRPr="00FD6C96">
        <w:rPr>
          <w:rFonts w:ascii="Times New Roman" w:hAnsi="Times New Roman" w:cs="Times New Roman"/>
          <w:b/>
          <w:sz w:val="16"/>
          <w:szCs w:val="16"/>
        </w:rPr>
        <w:t xml:space="preserve">Приложение 2 </w:t>
      </w:r>
      <w:r w:rsidRPr="00FD6C96">
        <w:rPr>
          <w:rFonts w:ascii="Times New Roman" w:hAnsi="Times New Roman" w:cs="Times New Roman"/>
          <w:sz w:val="16"/>
          <w:szCs w:val="16"/>
        </w:rPr>
        <w:t xml:space="preserve"> к муниципальной целевой программе «Повышение  безопасности дорожного движения</w:t>
      </w:r>
    </w:p>
    <w:p w:rsidR="00D81896" w:rsidRPr="00FD6C96" w:rsidRDefault="00D81896" w:rsidP="00FD6C96">
      <w:pPr>
        <w:pStyle w:val="a6"/>
        <w:jc w:val="right"/>
        <w:rPr>
          <w:rFonts w:ascii="Times New Roman" w:hAnsi="Times New Roman" w:cs="Times New Roman"/>
          <w:sz w:val="16"/>
          <w:szCs w:val="16"/>
        </w:rPr>
      </w:pPr>
      <w:r w:rsidRPr="00FD6C96">
        <w:rPr>
          <w:rFonts w:ascii="Times New Roman" w:hAnsi="Times New Roman" w:cs="Times New Roman"/>
          <w:sz w:val="16"/>
          <w:szCs w:val="16"/>
        </w:rPr>
        <w:t>на территории Лопатинского сельсовета Татарского района  Новосибирской области  на период 2017-2020г.г.»</w:t>
      </w:r>
    </w:p>
    <w:p w:rsidR="00FD6C96" w:rsidRDefault="00FD6C96" w:rsidP="00FD6C96">
      <w:pPr>
        <w:pStyle w:val="a6"/>
        <w:jc w:val="center"/>
        <w:rPr>
          <w:rFonts w:ascii="Times New Roman" w:hAnsi="Times New Roman" w:cs="Times New Roman"/>
          <w:b/>
          <w:sz w:val="16"/>
          <w:szCs w:val="16"/>
        </w:rPr>
      </w:pPr>
    </w:p>
    <w:p w:rsidR="00D81896" w:rsidRPr="00FD6C96" w:rsidRDefault="00D81896" w:rsidP="00FD6C96">
      <w:pPr>
        <w:pStyle w:val="a6"/>
        <w:jc w:val="center"/>
        <w:rPr>
          <w:rFonts w:ascii="Times New Roman" w:hAnsi="Times New Roman" w:cs="Times New Roman"/>
          <w:b/>
          <w:sz w:val="16"/>
          <w:szCs w:val="16"/>
        </w:rPr>
      </w:pPr>
      <w:r w:rsidRPr="00FD6C96">
        <w:rPr>
          <w:rFonts w:ascii="Times New Roman" w:hAnsi="Times New Roman" w:cs="Times New Roman"/>
          <w:b/>
          <w:sz w:val="16"/>
          <w:szCs w:val="16"/>
        </w:rPr>
        <w:t>Программные мероприятия</w:t>
      </w:r>
    </w:p>
    <w:p w:rsidR="00D81896" w:rsidRPr="00D81896" w:rsidRDefault="00D81896" w:rsidP="00DC6241">
      <w:pPr>
        <w:pStyle w:val="a6"/>
        <w:jc w:val="right"/>
        <w:rPr>
          <w:rFonts w:ascii="Times New Roman" w:hAnsi="Times New Roman" w:cs="Times New Roman"/>
          <w:sz w:val="16"/>
          <w:szCs w:val="16"/>
        </w:rPr>
      </w:pPr>
      <w:r w:rsidRPr="00D81896">
        <w:rPr>
          <w:rFonts w:ascii="Times New Roman" w:hAnsi="Times New Roman" w:cs="Times New Roman"/>
          <w:sz w:val="16"/>
          <w:szCs w:val="16"/>
        </w:rPr>
        <w:t xml:space="preserve">                                                                                                                                                                                                                                                     (тыс</w:t>
      </w:r>
      <w:proofErr w:type="gramStart"/>
      <w:r w:rsidRPr="00D81896">
        <w:rPr>
          <w:rFonts w:ascii="Times New Roman" w:hAnsi="Times New Roman" w:cs="Times New Roman"/>
          <w:sz w:val="16"/>
          <w:szCs w:val="16"/>
        </w:rPr>
        <w:t>.р</w:t>
      </w:r>
      <w:proofErr w:type="gramEnd"/>
      <w:r w:rsidRPr="00D81896">
        <w:rPr>
          <w:rFonts w:ascii="Times New Roman" w:hAnsi="Times New Roman" w:cs="Times New Roman"/>
          <w:sz w:val="16"/>
          <w:szCs w:val="16"/>
        </w:rPr>
        <w:t>ублей)</w:t>
      </w:r>
    </w:p>
    <w:tbl>
      <w:tblPr>
        <w:tblW w:w="50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482"/>
        <w:gridCol w:w="671"/>
        <w:gridCol w:w="574"/>
        <w:gridCol w:w="632"/>
        <w:gridCol w:w="520"/>
        <w:gridCol w:w="574"/>
        <w:gridCol w:w="671"/>
        <w:gridCol w:w="671"/>
        <w:gridCol w:w="694"/>
        <w:gridCol w:w="480"/>
        <w:gridCol w:w="1340"/>
        <w:gridCol w:w="1619"/>
      </w:tblGrid>
      <w:tr w:rsidR="00D81896" w:rsidRPr="00D81896" w:rsidTr="00D81896">
        <w:tc>
          <w:tcPr>
            <w:tcW w:w="206" w:type="pct"/>
            <w:vMerge w:val="restar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lastRenderedPageBreak/>
              <w:t>№</w:t>
            </w:r>
          </w:p>
          <w:p w:rsidR="00D81896" w:rsidRPr="00D81896" w:rsidRDefault="00D81896" w:rsidP="00D81896">
            <w:pPr>
              <w:pStyle w:val="a6"/>
              <w:rPr>
                <w:rFonts w:ascii="Times New Roman" w:hAnsi="Times New Roman" w:cs="Times New Roman"/>
                <w:sz w:val="16"/>
                <w:szCs w:val="16"/>
              </w:rPr>
            </w:pPr>
          </w:p>
        </w:tc>
        <w:tc>
          <w:tcPr>
            <w:tcW w:w="716" w:type="pct"/>
            <w:vMerge w:val="restar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Наименование мероприятий</w:t>
            </w:r>
          </w:p>
        </w:tc>
        <w:tc>
          <w:tcPr>
            <w:tcW w:w="324" w:type="pct"/>
            <w:vMerge w:val="restar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 xml:space="preserve">Сроки </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исполнения</w:t>
            </w:r>
          </w:p>
        </w:tc>
        <w:tc>
          <w:tcPr>
            <w:tcW w:w="2325" w:type="pct"/>
            <w:gridSpan w:val="8"/>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Источники и объемы финансирования</w:t>
            </w:r>
            <w:proofErr w:type="gramStart"/>
            <w:r w:rsidRPr="00D81896">
              <w:rPr>
                <w:rFonts w:ascii="Times New Roman" w:hAnsi="Times New Roman" w:cs="Times New Roman"/>
                <w:sz w:val="16"/>
                <w:szCs w:val="16"/>
              </w:rPr>
              <w:t>,(</w:t>
            </w:r>
            <w:proofErr w:type="gramEnd"/>
            <w:r w:rsidRPr="00D81896">
              <w:rPr>
                <w:rFonts w:ascii="Times New Roman" w:hAnsi="Times New Roman" w:cs="Times New Roman"/>
                <w:sz w:val="16"/>
                <w:szCs w:val="16"/>
              </w:rPr>
              <w:t>денежные средства заложены в бюджете ведомства, указанного первым в графе исполнителя)</w:t>
            </w:r>
          </w:p>
        </w:tc>
        <w:tc>
          <w:tcPr>
            <w:tcW w:w="647" w:type="pct"/>
            <w:vMerge w:val="restar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Наименование</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исполнителей</w:t>
            </w:r>
          </w:p>
        </w:tc>
        <w:tc>
          <w:tcPr>
            <w:tcW w:w="782" w:type="pct"/>
            <w:vMerge w:val="restar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Параметры эффективности</w:t>
            </w:r>
          </w:p>
        </w:tc>
      </w:tr>
      <w:tr w:rsidR="00D81896" w:rsidRPr="00D81896" w:rsidTr="00D81896">
        <w:trPr>
          <w:trHeight w:val="390"/>
        </w:trPr>
        <w:tc>
          <w:tcPr>
            <w:tcW w:w="206" w:type="pct"/>
            <w:vMerge/>
          </w:tcPr>
          <w:p w:rsidR="00D81896" w:rsidRPr="00D81896" w:rsidRDefault="00D81896" w:rsidP="00D81896">
            <w:pPr>
              <w:pStyle w:val="a6"/>
              <w:rPr>
                <w:rFonts w:ascii="Times New Roman" w:hAnsi="Times New Roman" w:cs="Times New Roman"/>
                <w:sz w:val="16"/>
                <w:szCs w:val="16"/>
              </w:rPr>
            </w:pPr>
          </w:p>
        </w:tc>
        <w:tc>
          <w:tcPr>
            <w:tcW w:w="716" w:type="pct"/>
            <w:vMerge/>
          </w:tcPr>
          <w:p w:rsidR="00D81896" w:rsidRPr="00D81896" w:rsidRDefault="00D81896" w:rsidP="00D81896">
            <w:pPr>
              <w:pStyle w:val="a6"/>
              <w:rPr>
                <w:rFonts w:ascii="Times New Roman" w:hAnsi="Times New Roman" w:cs="Times New Roman"/>
                <w:sz w:val="16"/>
                <w:szCs w:val="16"/>
              </w:rPr>
            </w:pPr>
          </w:p>
        </w:tc>
        <w:tc>
          <w:tcPr>
            <w:tcW w:w="324" w:type="pct"/>
            <w:vMerge/>
          </w:tcPr>
          <w:p w:rsidR="00D81896" w:rsidRPr="00D81896" w:rsidRDefault="00D81896" w:rsidP="00D81896">
            <w:pPr>
              <w:pStyle w:val="a6"/>
              <w:rPr>
                <w:rFonts w:ascii="Times New Roman" w:hAnsi="Times New Roman" w:cs="Times New Roman"/>
                <w:sz w:val="16"/>
                <w:szCs w:val="16"/>
              </w:rPr>
            </w:pPr>
          </w:p>
        </w:tc>
        <w:tc>
          <w:tcPr>
            <w:tcW w:w="277" w:type="pct"/>
            <w:vMerge w:val="restar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Федеральный бюджет</w:t>
            </w:r>
          </w:p>
        </w:tc>
        <w:tc>
          <w:tcPr>
            <w:tcW w:w="305" w:type="pct"/>
            <w:vMerge w:val="restar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Областной бюджет</w:t>
            </w:r>
          </w:p>
        </w:tc>
        <w:tc>
          <w:tcPr>
            <w:tcW w:w="1511" w:type="pct"/>
            <w:gridSpan w:val="5"/>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Местный бюджет</w:t>
            </w:r>
          </w:p>
        </w:tc>
        <w:tc>
          <w:tcPr>
            <w:tcW w:w="232" w:type="pct"/>
            <w:vMerge w:val="restar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Внебюджетные источники</w:t>
            </w:r>
          </w:p>
        </w:tc>
        <w:tc>
          <w:tcPr>
            <w:tcW w:w="647" w:type="pct"/>
            <w:vMerge/>
          </w:tcPr>
          <w:p w:rsidR="00D81896" w:rsidRPr="00D81896" w:rsidRDefault="00D81896" w:rsidP="00D81896">
            <w:pPr>
              <w:pStyle w:val="a6"/>
              <w:rPr>
                <w:rFonts w:ascii="Times New Roman" w:hAnsi="Times New Roman" w:cs="Times New Roman"/>
                <w:sz w:val="16"/>
                <w:szCs w:val="16"/>
              </w:rPr>
            </w:pPr>
          </w:p>
        </w:tc>
        <w:tc>
          <w:tcPr>
            <w:tcW w:w="782" w:type="pct"/>
            <w:vMerge/>
          </w:tcPr>
          <w:p w:rsidR="00D81896" w:rsidRPr="00D81896" w:rsidRDefault="00D81896" w:rsidP="00D81896">
            <w:pPr>
              <w:pStyle w:val="a6"/>
              <w:rPr>
                <w:rFonts w:ascii="Times New Roman" w:hAnsi="Times New Roman" w:cs="Times New Roman"/>
                <w:sz w:val="16"/>
                <w:szCs w:val="16"/>
              </w:rPr>
            </w:pPr>
          </w:p>
        </w:tc>
      </w:tr>
      <w:tr w:rsidR="00D81896" w:rsidRPr="00D81896" w:rsidTr="00D81896">
        <w:trPr>
          <w:trHeight w:val="1545"/>
        </w:trPr>
        <w:tc>
          <w:tcPr>
            <w:tcW w:w="206" w:type="pct"/>
            <w:vMerge/>
          </w:tcPr>
          <w:p w:rsidR="00D81896" w:rsidRPr="00D81896" w:rsidRDefault="00D81896" w:rsidP="00D81896">
            <w:pPr>
              <w:pStyle w:val="a6"/>
              <w:rPr>
                <w:rFonts w:ascii="Times New Roman" w:hAnsi="Times New Roman" w:cs="Times New Roman"/>
                <w:sz w:val="16"/>
                <w:szCs w:val="16"/>
              </w:rPr>
            </w:pPr>
          </w:p>
        </w:tc>
        <w:tc>
          <w:tcPr>
            <w:tcW w:w="716" w:type="pct"/>
            <w:vMerge/>
          </w:tcPr>
          <w:p w:rsidR="00D81896" w:rsidRPr="00D81896" w:rsidRDefault="00D81896" w:rsidP="00D81896">
            <w:pPr>
              <w:pStyle w:val="a6"/>
              <w:rPr>
                <w:rFonts w:ascii="Times New Roman" w:hAnsi="Times New Roman" w:cs="Times New Roman"/>
                <w:sz w:val="16"/>
                <w:szCs w:val="16"/>
              </w:rPr>
            </w:pPr>
          </w:p>
        </w:tc>
        <w:tc>
          <w:tcPr>
            <w:tcW w:w="324" w:type="pct"/>
            <w:vMerge/>
          </w:tcPr>
          <w:p w:rsidR="00D81896" w:rsidRPr="00D81896" w:rsidRDefault="00D81896" w:rsidP="00D81896">
            <w:pPr>
              <w:pStyle w:val="a6"/>
              <w:rPr>
                <w:rFonts w:ascii="Times New Roman" w:hAnsi="Times New Roman" w:cs="Times New Roman"/>
                <w:sz w:val="16"/>
                <w:szCs w:val="16"/>
              </w:rPr>
            </w:pPr>
          </w:p>
        </w:tc>
        <w:tc>
          <w:tcPr>
            <w:tcW w:w="277" w:type="pct"/>
            <w:vMerge/>
          </w:tcPr>
          <w:p w:rsidR="00D81896" w:rsidRPr="00D81896" w:rsidRDefault="00D81896" w:rsidP="00D81896">
            <w:pPr>
              <w:pStyle w:val="a6"/>
              <w:rPr>
                <w:rFonts w:ascii="Times New Roman" w:hAnsi="Times New Roman" w:cs="Times New Roman"/>
                <w:sz w:val="16"/>
                <w:szCs w:val="16"/>
              </w:rPr>
            </w:pPr>
          </w:p>
        </w:tc>
        <w:tc>
          <w:tcPr>
            <w:tcW w:w="305" w:type="pct"/>
            <w:vMerge/>
          </w:tcPr>
          <w:p w:rsidR="00D81896" w:rsidRPr="00D81896" w:rsidRDefault="00D81896" w:rsidP="00D81896">
            <w:pPr>
              <w:pStyle w:val="a6"/>
              <w:rPr>
                <w:rFonts w:ascii="Times New Roman" w:hAnsi="Times New Roman" w:cs="Times New Roman"/>
                <w:sz w:val="16"/>
                <w:szCs w:val="16"/>
              </w:rPr>
            </w:pPr>
          </w:p>
        </w:tc>
        <w:tc>
          <w:tcPr>
            <w:tcW w:w="251"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2017</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2018</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2019</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2020</w:t>
            </w:r>
          </w:p>
        </w:tc>
        <w:tc>
          <w:tcPr>
            <w:tcW w:w="334" w:type="pct"/>
            <w:shd w:val="clear" w:color="auto" w:fill="FFCC00"/>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всего</w:t>
            </w:r>
          </w:p>
        </w:tc>
        <w:tc>
          <w:tcPr>
            <w:tcW w:w="232" w:type="pct"/>
            <w:vMerge/>
          </w:tcPr>
          <w:p w:rsidR="00D81896" w:rsidRPr="00D81896" w:rsidRDefault="00D81896" w:rsidP="00D81896">
            <w:pPr>
              <w:pStyle w:val="a6"/>
              <w:rPr>
                <w:rFonts w:ascii="Times New Roman" w:hAnsi="Times New Roman" w:cs="Times New Roman"/>
                <w:sz w:val="16"/>
                <w:szCs w:val="16"/>
              </w:rPr>
            </w:pPr>
          </w:p>
        </w:tc>
        <w:tc>
          <w:tcPr>
            <w:tcW w:w="647" w:type="pct"/>
            <w:vMerge/>
          </w:tcPr>
          <w:p w:rsidR="00D81896" w:rsidRPr="00D81896" w:rsidRDefault="00D81896" w:rsidP="00D81896">
            <w:pPr>
              <w:pStyle w:val="a6"/>
              <w:rPr>
                <w:rFonts w:ascii="Times New Roman" w:hAnsi="Times New Roman" w:cs="Times New Roman"/>
                <w:sz w:val="16"/>
                <w:szCs w:val="16"/>
              </w:rPr>
            </w:pPr>
          </w:p>
        </w:tc>
        <w:tc>
          <w:tcPr>
            <w:tcW w:w="782" w:type="pct"/>
            <w:vMerge/>
          </w:tcPr>
          <w:p w:rsidR="00D81896" w:rsidRPr="00D81896" w:rsidRDefault="00D81896" w:rsidP="00D81896">
            <w:pPr>
              <w:pStyle w:val="a6"/>
              <w:rPr>
                <w:rFonts w:ascii="Times New Roman" w:hAnsi="Times New Roman" w:cs="Times New Roman"/>
                <w:sz w:val="16"/>
                <w:szCs w:val="16"/>
              </w:rPr>
            </w:pPr>
          </w:p>
        </w:tc>
      </w:tr>
      <w:tr w:rsidR="00D81896" w:rsidRPr="00D81896" w:rsidTr="00D81896">
        <w:tc>
          <w:tcPr>
            <w:tcW w:w="20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w:t>
            </w:r>
          </w:p>
        </w:tc>
        <w:tc>
          <w:tcPr>
            <w:tcW w:w="71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2</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3</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4</w:t>
            </w:r>
          </w:p>
        </w:tc>
        <w:tc>
          <w:tcPr>
            <w:tcW w:w="305"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5</w:t>
            </w:r>
          </w:p>
        </w:tc>
        <w:tc>
          <w:tcPr>
            <w:tcW w:w="251" w:type="pct"/>
          </w:tcPr>
          <w:p w:rsidR="00D81896" w:rsidRPr="00D81896" w:rsidRDefault="00D81896" w:rsidP="00D81896">
            <w:pPr>
              <w:pStyle w:val="a6"/>
              <w:rPr>
                <w:rFonts w:ascii="Times New Roman" w:hAnsi="Times New Roman" w:cs="Times New Roman"/>
                <w:sz w:val="16"/>
                <w:szCs w:val="16"/>
              </w:rPr>
            </w:pPr>
          </w:p>
        </w:tc>
        <w:tc>
          <w:tcPr>
            <w:tcW w:w="277" w:type="pct"/>
          </w:tcPr>
          <w:p w:rsidR="00D81896" w:rsidRPr="00D81896" w:rsidRDefault="00D81896" w:rsidP="00D81896">
            <w:pPr>
              <w:pStyle w:val="a6"/>
              <w:rPr>
                <w:rFonts w:ascii="Times New Roman" w:hAnsi="Times New Roman" w:cs="Times New Roman"/>
                <w:sz w:val="16"/>
                <w:szCs w:val="16"/>
              </w:rPr>
            </w:pP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6</w:t>
            </w:r>
          </w:p>
        </w:tc>
        <w:tc>
          <w:tcPr>
            <w:tcW w:w="324" w:type="pct"/>
          </w:tcPr>
          <w:p w:rsidR="00D81896" w:rsidRPr="00D81896" w:rsidRDefault="00D81896" w:rsidP="00D81896">
            <w:pPr>
              <w:pStyle w:val="a6"/>
              <w:rPr>
                <w:rFonts w:ascii="Times New Roman" w:hAnsi="Times New Roman" w:cs="Times New Roman"/>
                <w:sz w:val="16"/>
                <w:szCs w:val="16"/>
              </w:rPr>
            </w:pPr>
          </w:p>
        </w:tc>
        <w:tc>
          <w:tcPr>
            <w:tcW w:w="334" w:type="pct"/>
            <w:shd w:val="clear" w:color="auto" w:fill="FFCC00"/>
          </w:tcPr>
          <w:p w:rsidR="00D81896" w:rsidRPr="00D81896" w:rsidRDefault="00D81896" w:rsidP="00D81896">
            <w:pPr>
              <w:pStyle w:val="a6"/>
              <w:rPr>
                <w:rFonts w:ascii="Times New Roman" w:hAnsi="Times New Roman" w:cs="Times New Roman"/>
                <w:sz w:val="16"/>
                <w:szCs w:val="16"/>
              </w:rPr>
            </w:pPr>
          </w:p>
        </w:tc>
        <w:tc>
          <w:tcPr>
            <w:tcW w:w="232"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7</w:t>
            </w:r>
          </w:p>
        </w:tc>
        <w:tc>
          <w:tcPr>
            <w:tcW w:w="64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8</w:t>
            </w:r>
          </w:p>
        </w:tc>
        <w:tc>
          <w:tcPr>
            <w:tcW w:w="782"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9</w:t>
            </w:r>
          </w:p>
        </w:tc>
      </w:tr>
      <w:tr w:rsidR="00D81896" w:rsidRPr="00D81896" w:rsidTr="00D81896">
        <w:tc>
          <w:tcPr>
            <w:tcW w:w="20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w:t>
            </w:r>
          </w:p>
        </w:tc>
        <w:tc>
          <w:tcPr>
            <w:tcW w:w="71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Установка предупреждающих знаков дорожного движения  с. Лопатино и д. Тайлаково.</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lang w:val="en-US"/>
              </w:rPr>
              <w:t>2017-2020</w:t>
            </w:r>
            <w:r w:rsidRPr="00D81896">
              <w:rPr>
                <w:rFonts w:ascii="Times New Roman" w:hAnsi="Times New Roman" w:cs="Times New Roman"/>
                <w:sz w:val="16"/>
                <w:szCs w:val="16"/>
              </w:rPr>
              <w:t>гг.</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0,0</w:t>
            </w:r>
          </w:p>
        </w:tc>
        <w:tc>
          <w:tcPr>
            <w:tcW w:w="305"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0,0</w:t>
            </w:r>
          </w:p>
        </w:tc>
        <w:tc>
          <w:tcPr>
            <w:tcW w:w="251"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7,0</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3,0</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0,0</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3,0</w:t>
            </w:r>
          </w:p>
        </w:tc>
        <w:tc>
          <w:tcPr>
            <w:tcW w:w="334" w:type="pct"/>
            <w:shd w:val="clear" w:color="auto" w:fill="FFCC00"/>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13,0</w:t>
            </w:r>
          </w:p>
        </w:tc>
        <w:tc>
          <w:tcPr>
            <w:tcW w:w="232" w:type="pct"/>
          </w:tcPr>
          <w:p w:rsidR="00D81896" w:rsidRPr="00D81896" w:rsidRDefault="00D81896" w:rsidP="00D81896">
            <w:pPr>
              <w:pStyle w:val="a6"/>
              <w:rPr>
                <w:rFonts w:ascii="Times New Roman" w:hAnsi="Times New Roman" w:cs="Times New Roman"/>
                <w:sz w:val="16"/>
                <w:szCs w:val="16"/>
              </w:rPr>
            </w:pPr>
          </w:p>
        </w:tc>
        <w:tc>
          <w:tcPr>
            <w:tcW w:w="64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Администрация Лопатинского сельсовета</w:t>
            </w:r>
          </w:p>
        </w:tc>
        <w:tc>
          <w:tcPr>
            <w:tcW w:w="782"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color w:val="000000"/>
                <w:sz w:val="16"/>
                <w:szCs w:val="16"/>
              </w:rPr>
              <w:t>Выявление опасных участков улично-дорожной сети и разработку мероприятий по их устранению;</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повышение уровня организации дорожного движения.</w:t>
            </w:r>
          </w:p>
        </w:tc>
      </w:tr>
      <w:tr w:rsidR="00D81896" w:rsidRPr="00D81896" w:rsidTr="00D81896">
        <w:tc>
          <w:tcPr>
            <w:tcW w:w="20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2</w:t>
            </w:r>
          </w:p>
        </w:tc>
        <w:tc>
          <w:tcPr>
            <w:tcW w:w="71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 xml:space="preserve">Капитальный ремонт и ремонт улично-дорожной сети: </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 xml:space="preserve">капитальный ремонт дороги  ул. </w:t>
            </w:r>
            <w:proofErr w:type="gramStart"/>
            <w:r w:rsidRPr="00D81896">
              <w:rPr>
                <w:rFonts w:ascii="Times New Roman" w:hAnsi="Times New Roman" w:cs="Times New Roman"/>
                <w:sz w:val="16"/>
                <w:szCs w:val="16"/>
              </w:rPr>
              <w:t>Озерная</w:t>
            </w:r>
            <w:proofErr w:type="gramEnd"/>
            <w:r w:rsidRPr="00D81896">
              <w:rPr>
                <w:rFonts w:ascii="Times New Roman" w:hAnsi="Times New Roman" w:cs="Times New Roman"/>
                <w:sz w:val="16"/>
                <w:szCs w:val="16"/>
              </w:rPr>
              <w:t xml:space="preserve">  д. Тайлаково (</w:t>
            </w:r>
            <w:smartTag w:uri="urn:schemas-microsoft-com:office:smarttags" w:element="metricconverter">
              <w:smartTagPr>
                <w:attr w:name="ProductID" w:val="1.2 км"/>
              </w:smartTagPr>
              <w:r w:rsidRPr="00D81896">
                <w:rPr>
                  <w:rFonts w:ascii="Times New Roman" w:hAnsi="Times New Roman" w:cs="Times New Roman"/>
                  <w:sz w:val="16"/>
                  <w:szCs w:val="16"/>
                </w:rPr>
                <w:t>1.2 км</w:t>
              </w:r>
            </w:smartTag>
            <w:r w:rsidRPr="00D81896">
              <w:rPr>
                <w:rFonts w:ascii="Times New Roman" w:hAnsi="Times New Roman" w:cs="Times New Roman"/>
                <w:sz w:val="16"/>
                <w:szCs w:val="16"/>
              </w:rPr>
              <w:t>).</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lang w:val="en-US"/>
              </w:rPr>
              <w:t>2017-2020</w:t>
            </w:r>
            <w:r w:rsidRPr="00D81896">
              <w:rPr>
                <w:rFonts w:ascii="Times New Roman" w:hAnsi="Times New Roman" w:cs="Times New Roman"/>
                <w:sz w:val="16"/>
                <w:szCs w:val="16"/>
              </w:rPr>
              <w:t>гг.</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0,0</w:t>
            </w:r>
          </w:p>
        </w:tc>
        <w:tc>
          <w:tcPr>
            <w:tcW w:w="305"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1425,0</w:t>
            </w:r>
          </w:p>
        </w:tc>
        <w:tc>
          <w:tcPr>
            <w:tcW w:w="251"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795,0</w:t>
            </w:r>
          </w:p>
        </w:tc>
        <w:tc>
          <w:tcPr>
            <w:tcW w:w="277" w:type="pct"/>
          </w:tcPr>
          <w:p w:rsidR="00D81896" w:rsidRPr="00D81896" w:rsidRDefault="00D81896" w:rsidP="00D81896">
            <w:pPr>
              <w:pStyle w:val="a6"/>
              <w:rPr>
                <w:rFonts w:ascii="Times New Roman" w:hAnsi="Times New Roman" w:cs="Times New Roman"/>
                <w:sz w:val="16"/>
                <w:szCs w:val="16"/>
              </w:rPr>
            </w:pPr>
          </w:p>
        </w:tc>
        <w:tc>
          <w:tcPr>
            <w:tcW w:w="324" w:type="pct"/>
          </w:tcPr>
          <w:p w:rsidR="00D81896" w:rsidRPr="00D81896" w:rsidRDefault="00D81896" w:rsidP="00D81896">
            <w:pPr>
              <w:pStyle w:val="a6"/>
              <w:rPr>
                <w:rFonts w:ascii="Times New Roman" w:hAnsi="Times New Roman" w:cs="Times New Roman"/>
                <w:sz w:val="16"/>
                <w:szCs w:val="16"/>
              </w:rPr>
            </w:pPr>
          </w:p>
        </w:tc>
        <w:tc>
          <w:tcPr>
            <w:tcW w:w="324" w:type="pct"/>
          </w:tcPr>
          <w:p w:rsidR="00D81896" w:rsidRPr="00D81896" w:rsidRDefault="00D81896" w:rsidP="00D81896">
            <w:pPr>
              <w:pStyle w:val="a6"/>
              <w:rPr>
                <w:rFonts w:ascii="Times New Roman" w:hAnsi="Times New Roman" w:cs="Times New Roman"/>
                <w:sz w:val="16"/>
                <w:szCs w:val="16"/>
              </w:rPr>
            </w:pPr>
          </w:p>
        </w:tc>
        <w:tc>
          <w:tcPr>
            <w:tcW w:w="334" w:type="pct"/>
            <w:shd w:val="clear" w:color="auto" w:fill="FFCC00"/>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2220,0</w:t>
            </w:r>
          </w:p>
        </w:tc>
        <w:tc>
          <w:tcPr>
            <w:tcW w:w="232" w:type="pct"/>
          </w:tcPr>
          <w:p w:rsidR="00D81896" w:rsidRPr="00D81896" w:rsidRDefault="00D81896" w:rsidP="00D81896">
            <w:pPr>
              <w:pStyle w:val="a6"/>
              <w:rPr>
                <w:rFonts w:ascii="Times New Roman" w:hAnsi="Times New Roman" w:cs="Times New Roman"/>
                <w:sz w:val="16"/>
                <w:szCs w:val="16"/>
              </w:rPr>
            </w:pPr>
          </w:p>
        </w:tc>
        <w:tc>
          <w:tcPr>
            <w:tcW w:w="64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 xml:space="preserve">Администрация Лопатинского сельсовета  </w:t>
            </w:r>
          </w:p>
        </w:tc>
        <w:tc>
          <w:tcPr>
            <w:tcW w:w="782"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Повышение безопасности дорожного движения;</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предупреждение опасного поведения   участников дорожного движения.</w:t>
            </w:r>
          </w:p>
          <w:p w:rsidR="00D81896" w:rsidRPr="00D81896" w:rsidRDefault="00D81896" w:rsidP="00D81896">
            <w:pPr>
              <w:pStyle w:val="a6"/>
              <w:rPr>
                <w:rFonts w:ascii="Times New Roman" w:hAnsi="Times New Roman" w:cs="Times New Roman"/>
                <w:sz w:val="16"/>
                <w:szCs w:val="16"/>
              </w:rPr>
            </w:pPr>
          </w:p>
        </w:tc>
      </w:tr>
      <w:tr w:rsidR="00D81896" w:rsidRPr="00D81896" w:rsidTr="00D81896">
        <w:trPr>
          <w:trHeight w:val="1685"/>
        </w:trPr>
        <w:tc>
          <w:tcPr>
            <w:tcW w:w="20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3</w:t>
            </w:r>
          </w:p>
        </w:tc>
        <w:tc>
          <w:tcPr>
            <w:tcW w:w="71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 xml:space="preserve">Выполнение дорожных работ, направленных на повышение безопасности дорожного движения </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 сезонное содержание дорог,  текущий ремонт проезжей части улично-дорожной сети с. Лопатино и д. Тайлаково).</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lang w:val="en-US"/>
              </w:rPr>
              <w:t>2017-2020</w:t>
            </w:r>
            <w:r w:rsidRPr="00D81896">
              <w:rPr>
                <w:rFonts w:ascii="Times New Roman" w:hAnsi="Times New Roman" w:cs="Times New Roman"/>
                <w:sz w:val="16"/>
                <w:szCs w:val="16"/>
              </w:rPr>
              <w:t>гг.</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0,0</w:t>
            </w:r>
          </w:p>
        </w:tc>
        <w:tc>
          <w:tcPr>
            <w:tcW w:w="305"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0,0</w:t>
            </w:r>
          </w:p>
        </w:tc>
        <w:tc>
          <w:tcPr>
            <w:tcW w:w="251"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120,0</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130,0</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24,5</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20,0</w:t>
            </w:r>
          </w:p>
        </w:tc>
        <w:tc>
          <w:tcPr>
            <w:tcW w:w="334" w:type="pct"/>
            <w:shd w:val="clear" w:color="auto" w:fill="FFCC00"/>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495,5</w:t>
            </w:r>
          </w:p>
        </w:tc>
        <w:tc>
          <w:tcPr>
            <w:tcW w:w="232" w:type="pct"/>
          </w:tcPr>
          <w:p w:rsidR="00D81896" w:rsidRPr="00D81896" w:rsidRDefault="00D81896" w:rsidP="00D81896">
            <w:pPr>
              <w:pStyle w:val="a6"/>
              <w:rPr>
                <w:rFonts w:ascii="Times New Roman" w:hAnsi="Times New Roman" w:cs="Times New Roman"/>
                <w:sz w:val="16"/>
                <w:szCs w:val="16"/>
              </w:rPr>
            </w:pPr>
          </w:p>
        </w:tc>
        <w:tc>
          <w:tcPr>
            <w:tcW w:w="64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 xml:space="preserve">Администрация </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Лопатинского сельсовета</w:t>
            </w:r>
          </w:p>
        </w:tc>
        <w:tc>
          <w:tcPr>
            <w:tcW w:w="782"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Повышение безопасности дорожного движения;</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предотвращение аварийности в населенных пунктах и на дорожно-уличной сети Лопатинского сельсовета;</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сохранение жизни, здоровья и имущества участников дорожного движения, защита их законных интересов.</w:t>
            </w:r>
          </w:p>
        </w:tc>
      </w:tr>
      <w:tr w:rsidR="00D81896" w:rsidRPr="00D81896" w:rsidTr="00D81896">
        <w:trPr>
          <w:trHeight w:val="1685"/>
        </w:trPr>
        <w:tc>
          <w:tcPr>
            <w:tcW w:w="20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4</w:t>
            </w:r>
          </w:p>
        </w:tc>
        <w:tc>
          <w:tcPr>
            <w:tcW w:w="71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Освещение улиц, эксплуатация и ремонт сетей уличного освещения.</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2017-2020гг.</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0,0</w:t>
            </w:r>
          </w:p>
        </w:tc>
        <w:tc>
          <w:tcPr>
            <w:tcW w:w="305"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0,0</w:t>
            </w:r>
          </w:p>
        </w:tc>
        <w:tc>
          <w:tcPr>
            <w:tcW w:w="251"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102,0</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104,0</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115,5</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108,0</w:t>
            </w:r>
          </w:p>
        </w:tc>
        <w:tc>
          <w:tcPr>
            <w:tcW w:w="334" w:type="pct"/>
            <w:shd w:val="clear" w:color="auto" w:fill="FFCC00"/>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304,5</w:t>
            </w:r>
          </w:p>
        </w:tc>
        <w:tc>
          <w:tcPr>
            <w:tcW w:w="232" w:type="pct"/>
          </w:tcPr>
          <w:p w:rsidR="00D81896" w:rsidRPr="00D81896" w:rsidRDefault="00D81896" w:rsidP="00D81896">
            <w:pPr>
              <w:pStyle w:val="a6"/>
              <w:rPr>
                <w:rFonts w:ascii="Times New Roman" w:hAnsi="Times New Roman" w:cs="Times New Roman"/>
                <w:sz w:val="16"/>
                <w:szCs w:val="16"/>
              </w:rPr>
            </w:pPr>
          </w:p>
        </w:tc>
        <w:tc>
          <w:tcPr>
            <w:tcW w:w="64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Администрация Лопатинского сельсовета</w:t>
            </w:r>
          </w:p>
        </w:tc>
        <w:tc>
          <w:tcPr>
            <w:tcW w:w="782"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Повышение безопасности дорожного движения.</w:t>
            </w:r>
          </w:p>
        </w:tc>
      </w:tr>
      <w:tr w:rsidR="00D81896" w:rsidRPr="00D81896" w:rsidTr="00D81896">
        <w:trPr>
          <w:trHeight w:val="1685"/>
        </w:trPr>
        <w:tc>
          <w:tcPr>
            <w:tcW w:w="20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5</w:t>
            </w:r>
          </w:p>
        </w:tc>
        <w:tc>
          <w:tcPr>
            <w:tcW w:w="71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Выпиловка деревьев участков дорог с опасными сочетаниями радиусов кривых в плане углов поворота дороги.</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lang w:val="en-US"/>
              </w:rPr>
              <w:t>2017-2020</w:t>
            </w:r>
            <w:r w:rsidRPr="00D81896">
              <w:rPr>
                <w:rFonts w:ascii="Times New Roman" w:hAnsi="Times New Roman" w:cs="Times New Roman"/>
                <w:sz w:val="16"/>
                <w:szCs w:val="16"/>
              </w:rPr>
              <w:t>гг.</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0,0</w:t>
            </w:r>
          </w:p>
        </w:tc>
        <w:tc>
          <w:tcPr>
            <w:tcW w:w="305"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0,0</w:t>
            </w:r>
          </w:p>
        </w:tc>
        <w:tc>
          <w:tcPr>
            <w:tcW w:w="251"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1,0</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1,0</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0,0</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1,0</w:t>
            </w:r>
          </w:p>
        </w:tc>
        <w:tc>
          <w:tcPr>
            <w:tcW w:w="334" w:type="pct"/>
            <w:shd w:val="clear" w:color="auto" w:fill="FFCC00"/>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3,0</w:t>
            </w:r>
          </w:p>
        </w:tc>
        <w:tc>
          <w:tcPr>
            <w:tcW w:w="232" w:type="pct"/>
          </w:tcPr>
          <w:p w:rsidR="00D81896" w:rsidRPr="00D81896" w:rsidRDefault="00D81896" w:rsidP="00D81896">
            <w:pPr>
              <w:pStyle w:val="a6"/>
              <w:rPr>
                <w:rFonts w:ascii="Times New Roman" w:hAnsi="Times New Roman" w:cs="Times New Roman"/>
                <w:sz w:val="16"/>
                <w:szCs w:val="16"/>
              </w:rPr>
            </w:pPr>
          </w:p>
        </w:tc>
        <w:tc>
          <w:tcPr>
            <w:tcW w:w="64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 xml:space="preserve">Администрация Лопатинского сельсовета </w:t>
            </w:r>
          </w:p>
        </w:tc>
        <w:tc>
          <w:tcPr>
            <w:tcW w:w="782"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Повышение безопасности дорожного движения.</w:t>
            </w:r>
          </w:p>
        </w:tc>
      </w:tr>
      <w:tr w:rsidR="00D81896" w:rsidRPr="00D81896" w:rsidTr="00D81896">
        <w:trPr>
          <w:trHeight w:val="341"/>
        </w:trPr>
        <w:tc>
          <w:tcPr>
            <w:tcW w:w="20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6</w:t>
            </w:r>
          </w:p>
        </w:tc>
        <w:tc>
          <w:tcPr>
            <w:tcW w:w="71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Активизация деятельности общества автомобилистов и других общественных формирований.</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lang w:val="en-US"/>
              </w:rPr>
              <w:t>2017-2020</w:t>
            </w:r>
            <w:r w:rsidRPr="00D81896">
              <w:rPr>
                <w:rFonts w:ascii="Times New Roman" w:hAnsi="Times New Roman" w:cs="Times New Roman"/>
                <w:sz w:val="16"/>
                <w:szCs w:val="16"/>
              </w:rPr>
              <w:t>гг.</w:t>
            </w:r>
          </w:p>
        </w:tc>
        <w:tc>
          <w:tcPr>
            <w:tcW w:w="277" w:type="pct"/>
          </w:tcPr>
          <w:p w:rsidR="00D81896" w:rsidRPr="00D81896" w:rsidRDefault="00D81896" w:rsidP="00D81896">
            <w:pPr>
              <w:pStyle w:val="a6"/>
              <w:rPr>
                <w:rFonts w:ascii="Times New Roman" w:hAnsi="Times New Roman" w:cs="Times New Roman"/>
                <w:sz w:val="16"/>
                <w:szCs w:val="16"/>
              </w:rPr>
            </w:pPr>
          </w:p>
        </w:tc>
        <w:tc>
          <w:tcPr>
            <w:tcW w:w="305" w:type="pct"/>
          </w:tcPr>
          <w:p w:rsidR="00D81896" w:rsidRPr="00D81896" w:rsidRDefault="00D81896" w:rsidP="00D81896">
            <w:pPr>
              <w:pStyle w:val="a6"/>
              <w:rPr>
                <w:rFonts w:ascii="Times New Roman" w:hAnsi="Times New Roman" w:cs="Times New Roman"/>
                <w:sz w:val="16"/>
                <w:szCs w:val="16"/>
              </w:rPr>
            </w:pPr>
          </w:p>
        </w:tc>
        <w:tc>
          <w:tcPr>
            <w:tcW w:w="251"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324" w:type="pct"/>
          </w:tcPr>
          <w:p w:rsidR="00D81896" w:rsidRPr="00D81896" w:rsidRDefault="00D81896" w:rsidP="00D81896">
            <w:pPr>
              <w:pStyle w:val="a6"/>
              <w:rPr>
                <w:rFonts w:ascii="Times New Roman" w:hAnsi="Times New Roman" w:cs="Times New Roman"/>
                <w:sz w:val="16"/>
                <w:szCs w:val="16"/>
              </w:rPr>
            </w:pPr>
          </w:p>
        </w:tc>
        <w:tc>
          <w:tcPr>
            <w:tcW w:w="334" w:type="pct"/>
            <w:shd w:val="clear" w:color="auto" w:fill="FFCC00"/>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232" w:type="pct"/>
          </w:tcPr>
          <w:p w:rsidR="00D81896" w:rsidRPr="00D81896" w:rsidRDefault="00D81896" w:rsidP="00D81896">
            <w:pPr>
              <w:pStyle w:val="a6"/>
              <w:rPr>
                <w:rFonts w:ascii="Times New Roman" w:hAnsi="Times New Roman" w:cs="Times New Roman"/>
                <w:sz w:val="16"/>
                <w:szCs w:val="16"/>
              </w:rPr>
            </w:pPr>
          </w:p>
        </w:tc>
        <w:tc>
          <w:tcPr>
            <w:tcW w:w="64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Общественные организации;</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Администрация Лопатинского сельсовета</w:t>
            </w:r>
          </w:p>
        </w:tc>
        <w:tc>
          <w:tcPr>
            <w:tcW w:w="782"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Формирование общественного мнения.</w:t>
            </w:r>
          </w:p>
        </w:tc>
      </w:tr>
      <w:tr w:rsidR="00D81896" w:rsidRPr="00D81896" w:rsidTr="00D81896">
        <w:trPr>
          <w:trHeight w:val="341"/>
        </w:trPr>
        <w:tc>
          <w:tcPr>
            <w:tcW w:w="20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7</w:t>
            </w:r>
          </w:p>
        </w:tc>
        <w:tc>
          <w:tcPr>
            <w:tcW w:w="71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Оптимизация распределения транспортных потоков на улично-дорожной сети.</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lang w:val="en-US"/>
              </w:rPr>
              <w:t>2017-2020</w:t>
            </w:r>
            <w:r w:rsidRPr="00D81896">
              <w:rPr>
                <w:rFonts w:ascii="Times New Roman" w:hAnsi="Times New Roman" w:cs="Times New Roman"/>
                <w:sz w:val="16"/>
                <w:szCs w:val="16"/>
              </w:rPr>
              <w:t>гг.</w:t>
            </w:r>
          </w:p>
        </w:tc>
        <w:tc>
          <w:tcPr>
            <w:tcW w:w="277" w:type="pct"/>
          </w:tcPr>
          <w:p w:rsidR="00D81896" w:rsidRPr="00D81896" w:rsidRDefault="00D81896" w:rsidP="00D81896">
            <w:pPr>
              <w:pStyle w:val="a6"/>
              <w:rPr>
                <w:rFonts w:ascii="Times New Roman" w:hAnsi="Times New Roman" w:cs="Times New Roman"/>
                <w:sz w:val="16"/>
                <w:szCs w:val="16"/>
              </w:rPr>
            </w:pPr>
          </w:p>
        </w:tc>
        <w:tc>
          <w:tcPr>
            <w:tcW w:w="305" w:type="pct"/>
          </w:tcPr>
          <w:p w:rsidR="00D81896" w:rsidRPr="00D81896" w:rsidRDefault="00D81896" w:rsidP="00D81896">
            <w:pPr>
              <w:pStyle w:val="a6"/>
              <w:rPr>
                <w:rFonts w:ascii="Times New Roman" w:hAnsi="Times New Roman" w:cs="Times New Roman"/>
                <w:sz w:val="16"/>
                <w:szCs w:val="16"/>
              </w:rPr>
            </w:pPr>
          </w:p>
        </w:tc>
        <w:tc>
          <w:tcPr>
            <w:tcW w:w="251"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324" w:type="pct"/>
          </w:tcPr>
          <w:p w:rsidR="00D81896" w:rsidRPr="00D81896" w:rsidRDefault="00D81896" w:rsidP="00D81896">
            <w:pPr>
              <w:pStyle w:val="a6"/>
              <w:rPr>
                <w:rFonts w:ascii="Times New Roman" w:hAnsi="Times New Roman" w:cs="Times New Roman"/>
                <w:sz w:val="16"/>
                <w:szCs w:val="16"/>
              </w:rPr>
            </w:pPr>
          </w:p>
        </w:tc>
        <w:tc>
          <w:tcPr>
            <w:tcW w:w="334" w:type="pct"/>
            <w:shd w:val="clear" w:color="auto" w:fill="FFCC00"/>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232" w:type="pct"/>
          </w:tcPr>
          <w:p w:rsidR="00D81896" w:rsidRPr="00D81896" w:rsidRDefault="00D81896" w:rsidP="00D81896">
            <w:pPr>
              <w:pStyle w:val="a6"/>
              <w:rPr>
                <w:rFonts w:ascii="Times New Roman" w:hAnsi="Times New Roman" w:cs="Times New Roman"/>
                <w:sz w:val="16"/>
                <w:szCs w:val="16"/>
              </w:rPr>
            </w:pPr>
          </w:p>
        </w:tc>
        <w:tc>
          <w:tcPr>
            <w:tcW w:w="64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Общественные организации;</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Администрация Лопатинского сельсовета</w:t>
            </w:r>
          </w:p>
        </w:tc>
        <w:tc>
          <w:tcPr>
            <w:tcW w:w="782"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Повышение эффективности организации дорожного движения.</w:t>
            </w:r>
          </w:p>
        </w:tc>
      </w:tr>
      <w:tr w:rsidR="00D81896" w:rsidRPr="00D81896" w:rsidTr="00D81896">
        <w:trPr>
          <w:trHeight w:val="341"/>
        </w:trPr>
        <w:tc>
          <w:tcPr>
            <w:tcW w:w="20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lastRenderedPageBreak/>
              <w:t>8</w:t>
            </w:r>
          </w:p>
        </w:tc>
        <w:tc>
          <w:tcPr>
            <w:tcW w:w="71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Содействие в создании уголков и кабинетов безопасности дорожного движения в детских школьных и дошкольных учреждениях поселения; выпуск памятки по БДД для учеников начальной школы.</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lang w:val="en-US"/>
              </w:rPr>
              <w:t>2017-2020</w:t>
            </w:r>
            <w:r w:rsidRPr="00D81896">
              <w:rPr>
                <w:rFonts w:ascii="Times New Roman" w:hAnsi="Times New Roman" w:cs="Times New Roman"/>
                <w:sz w:val="16"/>
                <w:szCs w:val="16"/>
              </w:rPr>
              <w:t>гг.</w:t>
            </w:r>
          </w:p>
        </w:tc>
        <w:tc>
          <w:tcPr>
            <w:tcW w:w="277" w:type="pct"/>
          </w:tcPr>
          <w:p w:rsidR="00D81896" w:rsidRPr="00D81896" w:rsidRDefault="00D81896" w:rsidP="00D81896">
            <w:pPr>
              <w:pStyle w:val="a6"/>
              <w:rPr>
                <w:rFonts w:ascii="Times New Roman" w:hAnsi="Times New Roman" w:cs="Times New Roman"/>
                <w:sz w:val="16"/>
                <w:szCs w:val="16"/>
              </w:rPr>
            </w:pPr>
          </w:p>
        </w:tc>
        <w:tc>
          <w:tcPr>
            <w:tcW w:w="305" w:type="pct"/>
          </w:tcPr>
          <w:p w:rsidR="00D81896" w:rsidRPr="00D81896" w:rsidRDefault="00D81896" w:rsidP="00D81896">
            <w:pPr>
              <w:pStyle w:val="a6"/>
              <w:rPr>
                <w:rFonts w:ascii="Times New Roman" w:hAnsi="Times New Roman" w:cs="Times New Roman"/>
                <w:sz w:val="16"/>
                <w:szCs w:val="16"/>
              </w:rPr>
            </w:pPr>
          </w:p>
        </w:tc>
        <w:tc>
          <w:tcPr>
            <w:tcW w:w="251"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324" w:type="pct"/>
          </w:tcPr>
          <w:p w:rsidR="00D81896" w:rsidRPr="00D81896" w:rsidRDefault="00D81896" w:rsidP="00D81896">
            <w:pPr>
              <w:pStyle w:val="a6"/>
              <w:rPr>
                <w:rFonts w:ascii="Times New Roman" w:hAnsi="Times New Roman" w:cs="Times New Roman"/>
                <w:sz w:val="16"/>
                <w:szCs w:val="16"/>
              </w:rPr>
            </w:pPr>
          </w:p>
        </w:tc>
        <w:tc>
          <w:tcPr>
            <w:tcW w:w="334" w:type="pct"/>
            <w:shd w:val="clear" w:color="auto" w:fill="FFCC00"/>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232" w:type="pct"/>
          </w:tcPr>
          <w:p w:rsidR="00D81896" w:rsidRPr="00D81896" w:rsidRDefault="00D81896" w:rsidP="00D81896">
            <w:pPr>
              <w:pStyle w:val="a6"/>
              <w:rPr>
                <w:rFonts w:ascii="Times New Roman" w:hAnsi="Times New Roman" w:cs="Times New Roman"/>
                <w:sz w:val="16"/>
                <w:szCs w:val="16"/>
              </w:rPr>
            </w:pPr>
          </w:p>
        </w:tc>
        <w:tc>
          <w:tcPr>
            <w:tcW w:w="64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Общественные организации;</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Администрация Лопатинского сельсовета</w:t>
            </w:r>
          </w:p>
        </w:tc>
        <w:tc>
          <w:tcPr>
            <w:tcW w:w="782"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 xml:space="preserve">Создание действенной системы пропагандистского воздействия </w:t>
            </w:r>
            <w:proofErr w:type="gramStart"/>
            <w:r w:rsidRPr="00D81896">
              <w:rPr>
                <w:rFonts w:ascii="Times New Roman" w:hAnsi="Times New Roman" w:cs="Times New Roman"/>
                <w:sz w:val="16"/>
                <w:szCs w:val="16"/>
              </w:rPr>
              <w:t>на население с целью формирования негативного отношения к правонарушениям в сфере дорожного движения при одновременном внедрении</w:t>
            </w:r>
            <w:proofErr w:type="gramEnd"/>
            <w:r w:rsidRPr="00D81896">
              <w:rPr>
                <w:rFonts w:ascii="Times New Roman" w:hAnsi="Times New Roman" w:cs="Times New Roman"/>
                <w:sz w:val="16"/>
                <w:szCs w:val="16"/>
              </w:rPr>
              <w:t xml:space="preserve"> стереотипов законопослушного поведения.</w:t>
            </w:r>
          </w:p>
        </w:tc>
      </w:tr>
      <w:tr w:rsidR="00D81896" w:rsidRPr="00D81896" w:rsidTr="00D81896">
        <w:trPr>
          <w:trHeight w:val="341"/>
        </w:trPr>
        <w:tc>
          <w:tcPr>
            <w:tcW w:w="20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9</w:t>
            </w:r>
          </w:p>
        </w:tc>
        <w:tc>
          <w:tcPr>
            <w:tcW w:w="71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Пропаганда научно-методических материалов, программ, печатных и электронных учебных пособий:</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 xml:space="preserve">- для дошкольных учреждений поселения: </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 для общеобразовательных школ поселения.</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lang w:val="en-US"/>
              </w:rPr>
              <w:t>2017-2020</w:t>
            </w:r>
            <w:r w:rsidRPr="00D81896">
              <w:rPr>
                <w:rFonts w:ascii="Times New Roman" w:hAnsi="Times New Roman" w:cs="Times New Roman"/>
                <w:sz w:val="16"/>
                <w:szCs w:val="16"/>
              </w:rPr>
              <w:t>гг.</w:t>
            </w:r>
          </w:p>
        </w:tc>
        <w:tc>
          <w:tcPr>
            <w:tcW w:w="277" w:type="pct"/>
          </w:tcPr>
          <w:p w:rsidR="00D81896" w:rsidRPr="00D81896" w:rsidRDefault="00D81896" w:rsidP="00D81896">
            <w:pPr>
              <w:pStyle w:val="a6"/>
              <w:rPr>
                <w:rFonts w:ascii="Times New Roman" w:hAnsi="Times New Roman" w:cs="Times New Roman"/>
                <w:sz w:val="16"/>
                <w:szCs w:val="16"/>
              </w:rPr>
            </w:pPr>
          </w:p>
        </w:tc>
        <w:tc>
          <w:tcPr>
            <w:tcW w:w="305" w:type="pct"/>
          </w:tcPr>
          <w:p w:rsidR="00D81896" w:rsidRPr="00D81896" w:rsidRDefault="00D81896" w:rsidP="00D81896">
            <w:pPr>
              <w:pStyle w:val="a6"/>
              <w:rPr>
                <w:rFonts w:ascii="Times New Roman" w:hAnsi="Times New Roman" w:cs="Times New Roman"/>
                <w:sz w:val="16"/>
                <w:szCs w:val="16"/>
              </w:rPr>
            </w:pPr>
          </w:p>
        </w:tc>
        <w:tc>
          <w:tcPr>
            <w:tcW w:w="251"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324" w:type="pct"/>
          </w:tcPr>
          <w:p w:rsidR="00D81896" w:rsidRPr="00D81896" w:rsidRDefault="00D81896" w:rsidP="00D81896">
            <w:pPr>
              <w:pStyle w:val="a6"/>
              <w:rPr>
                <w:rFonts w:ascii="Times New Roman" w:hAnsi="Times New Roman" w:cs="Times New Roman"/>
                <w:sz w:val="16"/>
                <w:szCs w:val="16"/>
              </w:rPr>
            </w:pPr>
          </w:p>
        </w:tc>
        <w:tc>
          <w:tcPr>
            <w:tcW w:w="334" w:type="pct"/>
            <w:shd w:val="clear" w:color="auto" w:fill="FFCC00"/>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232" w:type="pct"/>
          </w:tcPr>
          <w:p w:rsidR="00D81896" w:rsidRPr="00D81896" w:rsidRDefault="00D81896" w:rsidP="00D81896">
            <w:pPr>
              <w:pStyle w:val="a6"/>
              <w:rPr>
                <w:rFonts w:ascii="Times New Roman" w:hAnsi="Times New Roman" w:cs="Times New Roman"/>
                <w:sz w:val="16"/>
                <w:szCs w:val="16"/>
              </w:rPr>
            </w:pPr>
          </w:p>
        </w:tc>
        <w:tc>
          <w:tcPr>
            <w:tcW w:w="64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Общественные организации;</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Администрация Лопатинского сельсовета</w:t>
            </w:r>
          </w:p>
        </w:tc>
        <w:tc>
          <w:tcPr>
            <w:tcW w:w="782"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Организация массового обучения населения Правилам дорожного движения, повышение культуры безопасного               поведения на дорогах.</w:t>
            </w:r>
          </w:p>
        </w:tc>
      </w:tr>
      <w:tr w:rsidR="00D81896" w:rsidRPr="00D81896" w:rsidTr="00D81896">
        <w:trPr>
          <w:trHeight w:val="341"/>
        </w:trPr>
        <w:tc>
          <w:tcPr>
            <w:tcW w:w="20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10</w:t>
            </w:r>
          </w:p>
        </w:tc>
        <w:tc>
          <w:tcPr>
            <w:tcW w:w="71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Использование средств массовой информации для постоянного освещения вопросов обеспечения безопасности дорожного движения.</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2017-2020гг.</w:t>
            </w:r>
          </w:p>
        </w:tc>
        <w:tc>
          <w:tcPr>
            <w:tcW w:w="277" w:type="pct"/>
          </w:tcPr>
          <w:p w:rsidR="00D81896" w:rsidRPr="00D81896" w:rsidRDefault="00D81896" w:rsidP="00D81896">
            <w:pPr>
              <w:pStyle w:val="a6"/>
              <w:rPr>
                <w:rFonts w:ascii="Times New Roman" w:hAnsi="Times New Roman" w:cs="Times New Roman"/>
                <w:sz w:val="16"/>
                <w:szCs w:val="16"/>
              </w:rPr>
            </w:pPr>
          </w:p>
        </w:tc>
        <w:tc>
          <w:tcPr>
            <w:tcW w:w="305" w:type="pct"/>
          </w:tcPr>
          <w:p w:rsidR="00D81896" w:rsidRPr="00D81896" w:rsidRDefault="00D81896" w:rsidP="00D81896">
            <w:pPr>
              <w:pStyle w:val="a6"/>
              <w:rPr>
                <w:rFonts w:ascii="Times New Roman" w:hAnsi="Times New Roman" w:cs="Times New Roman"/>
                <w:sz w:val="16"/>
                <w:szCs w:val="16"/>
              </w:rPr>
            </w:pPr>
          </w:p>
        </w:tc>
        <w:tc>
          <w:tcPr>
            <w:tcW w:w="251"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324" w:type="pct"/>
          </w:tcPr>
          <w:p w:rsidR="00D81896" w:rsidRPr="00D81896" w:rsidRDefault="00D81896" w:rsidP="00D81896">
            <w:pPr>
              <w:pStyle w:val="a6"/>
              <w:rPr>
                <w:rFonts w:ascii="Times New Roman" w:hAnsi="Times New Roman" w:cs="Times New Roman"/>
                <w:sz w:val="16"/>
                <w:szCs w:val="16"/>
              </w:rPr>
            </w:pPr>
          </w:p>
        </w:tc>
        <w:tc>
          <w:tcPr>
            <w:tcW w:w="334" w:type="pct"/>
            <w:shd w:val="clear" w:color="auto" w:fill="FFCC00"/>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Не требует мат</w:t>
            </w:r>
            <w:proofErr w:type="gramStart"/>
            <w:r w:rsidRPr="00D81896">
              <w:rPr>
                <w:rFonts w:ascii="Times New Roman" w:hAnsi="Times New Roman" w:cs="Times New Roman"/>
                <w:sz w:val="16"/>
                <w:szCs w:val="16"/>
              </w:rPr>
              <w:t>.з</w:t>
            </w:r>
            <w:proofErr w:type="gramEnd"/>
            <w:r w:rsidRPr="00D81896">
              <w:rPr>
                <w:rFonts w:ascii="Times New Roman" w:hAnsi="Times New Roman" w:cs="Times New Roman"/>
                <w:sz w:val="16"/>
                <w:szCs w:val="16"/>
              </w:rPr>
              <w:t>атрат</w:t>
            </w:r>
          </w:p>
        </w:tc>
        <w:tc>
          <w:tcPr>
            <w:tcW w:w="232" w:type="pct"/>
          </w:tcPr>
          <w:p w:rsidR="00D81896" w:rsidRPr="00D81896" w:rsidRDefault="00D81896" w:rsidP="00D81896">
            <w:pPr>
              <w:pStyle w:val="a6"/>
              <w:rPr>
                <w:rFonts w:ascii="Times New Roman" w:hAnsi="Times New Roman" w:cs="Times New Roman"/>
                <w:sz w:val="16"/>
                <w:szCs w:val="16"/>
              </w:rPr>
            </w:pPr>
          </w:p>
        </w:tc>
        <w:tc>
          <w:tcPr>
            <w:tcW w:w="64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Общественные организации;</w:t>
            </w:r>
          </w:p>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 xml:space="preserve">Администрация Лопатинского сельсовета </w:t>
            </w:r>
          </w:p>
        </w:tc>
        <w:tc>
          <w:tcPr>
            <w:tcW w:w="782"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Формирование общественного мнения.</w:t>
            </w:r>
          </w:p>
        </w:tc>
      </w:tr>
      <w:tr w:rsidR="00D81896" w:rsidRPr="00D81896" w:rsidTr="00D81896">
        <w:trPr>
          <w:trHeight w:val="341"/>
        </w:trPr>
        <w:tc>
          <w:tcPr>
            <w:tcW w:w="206" w:type="pct"/>
          </w:tcPr>
          <w:p w:rsidR="00D81896" w:rsidRPr="00D81896" w:rsidRDefault="00D81896" w:rsidP="00D81896">
            <w:pPr>
              <w:pStyle w:val="a6"/>
              <w:rPr>
                <w:rFonts w:ascii="Times New Roman" w:hAnsi="Times New Roman" w:cs="Times New Roman"/>
                <w:sz w:val="16"/>
                <w:szCs w:val="16"/>
              </w:rPr>
            </w:pPr>
          </w:p>
        </w:tc>
        <w:tc>
          <w:tcPr>
            <w:tcW w:w="716"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Всего по программе:</w:t>
            </w:r>
          </w:p>
        </w:tc>
        <w:tc>
          <w:tcPr>
            <w:tcW w:w="324" w:type="pct"/>
          </w:tcPr>
          <w:p w:rsidR="00D81896" w:rsidRPr="00D81896" w:rsidRDefault="00D81896" w:rsidP="00D81896">
            <w:pPr>
              <w:pStyle w:val="a6"/>
              <w:rPr>
                <w:rFonts w:ascii="Times New Roman" w:hAnsi="Times New Roman" w:cs="Times New Roman"/>
                <w:sz w:val="16"/>
                <w:szCs w:val="16"/>
              </w:rPr>
            </w:pP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0,0</w:t>
            </w:r>
          </w:p>
        </w:tc>
        <w:tc>
          <w:tcPr>
            <w:tcW w:w="305"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1425,0</w:t>
            </w:r>
          </w:p>
        </w:tc>
        <w:tc>
          <w:tcPr>
            <w:tcW w:w="251"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1025,0</w:t>
            </w:r>
          </w:p>
        </w:tc>
        <w:tc>
          <w:tcPr>
            <w:tcW w:w="277"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238,0</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250,0</w:t>
            </w:r>
          </w:p>
        </w:tc>
        <w:tc>
          <w:tcPr>
            <w:tcW w:w="324" w:type="pct"/>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262,0</w:t>
            </w:r>
          </w:p>
        </w:tc>
        <w:tc>
          <w:tcPr>
            <w:tcW w:w="334" w:type="pct"/>
            <w:shd w:val="clear" w:color="auto" w:fill="FFCC00"/>
          </w:tcPr>
          <w:p w:rsidR="00D81896" w:rsidRPr="00D81896" w:rsidRDefault="00D81896" w:rsidP="00D81896">
            <w:pPr>
              <w:pStyle w:val="a6"/>
              <w:rPr>
                <w:rFonts w:ascii="Times New Roman" w:hAnsi="Times New Roman" w:cs="Times New Roman"/>
                <w:sz w:val="16"/>
                <w:szCs w:val="16"/>
              </w:rPr>
            </w:pPr>
            <w:r w:rsidRPr="00D81896">
              <w:rPr>
                <w:rFonts w:ascii="Times New Roman" w:hAnsi="Times New Roman" w:cs="Times New Roman"/>
                <w:sz w:val="16"/>
                <w:szCs w:val="16"/>
              </w:rPr>
              <w:t>3036,0</w:t>
            </w:r>
          </w:p>
        </w:tc>
        <w:tc>
          <w:tcPr>
            <w:tcW w:w="232" w:type="pct"/>
          </w:tcPr>
          <w:p w:rsidR="00D81896" w:rsidRPr="00D81896" w:rsidRDefault="00D81896" w:rsidP="00D81896">
            <w:pPr>
              <w:pStyle w:val="a6"/>
              <w:rPr>
                <w:rFonts w:ascii="Times New Roman" w:hAnsi="Times New Roman" w:cs="Times New Roman"/>
                <w:sz w:val="16"/>
                <w:szCs w:val="16"/>
              </w:rPr>
            </w:pPr>
          </w:p>
        </w:tc>
        <w:tc>
          <w:tcPr>
            <w:tcW w:w="647" w:type="pct"/>
          </w:tcPr>
          <w:p w:rsidR="00D81896" w:rsidRPr="00D81896" w:rsidRDefault="00D81896" w:rsidP="00D81896">
            <w:pPr>
              <w:pStyle w:val="a6"/>
              <w:rPr>
                <w:rFonts w:ascii="Times New Roman" w:hAnsi="Times New Roman" w:cs="Times New Roman"/>
                <w:sz w:val="16"/>
                <w:szCs w:val="16"/>
              </w:rPr>
            </w:pPr>
          </w:p>
        </w:tc>
        <w:tc>
          <w:tcPr>
            <w:tcW w:w="782" w:type="pct"/>
          </w:tcPr>
          <w:p w:rsidR="00D81896" w:rsidRPr="00D81896" w:rsidRDefault="00D81896" w:rsidP="00D81896">
            <w:pPr>
              <w:pStyle w:val="a6"/>
              <w:rPr>
                <w:rFonts w:ascii="Times New Roman" w:hAnsi="Times New Roman" w:cs="Times New Roman"/>
                <w:sz w:val="16"/>
                <w:szCs w:val="16"/>
              </w:rPr>
            </w:pPr>
          </w:p>
        </w:tc>
      </w:tr>
    </w:tbl>
    <w:p w:rsidR="0021566E" w:rsidRDefault="0021566E" w:rsidP="008A3C54">
      <w:pPr>
        <w:pStyle w:val="a6"/>
        <w:rPr>
          <w:rFonts w:ascii="Times New Roman" w:hAnsi="Times New Roman" w:cs="Times New Roman"/>
          <w:bCs/>
          <w:sz w:val="18"/>
          <w:szCs w:val="18"/>
        </w:rPr>
      </w:pPr>
    </w:p>
    <w:p w:rsidR="00EC18E4" w:rsidRPr="0021566E" w:rsidRDefault="00D8646A" w:rsidP="0021566E">
      <w:pPr>
        <w:pStyle w:val="a6"/>
        <w:jc w:val="center"/>
        <w:rPr>
          <w:rFonts w:ascii="Times New Roman" w:hAnsi="Times New Roman" w:cs="Times New Roman"/>
          <w:bCs/>
          <w:sz w:val="18"/>
          <w:szCs w:val="18"/>
        </w:rPr>
      </w:pPr>
      <w:r w:rsidRPr="00D8646A">
        <w:rPr>
          <w:b/>
          <w:bCs/>
          <w:i/>
          <w:color w:val="FF0000"/>
          <w:spacing w:val="-4"/>
          <w:sz w:val="18"/>
          <w:szCs w:val="18"/>
        </w:rPr>
        <w:pict>
          <v:shape id="_x0000_i1027" type="#_x0000_t136" style="width:462.1pt;height:12.45pt" fillcolor="#06c" strokecolor="#9cf" strokeweight="1.5pt">
            <v:shadow on="t" color="#900"/>
            <v:textpath style="font-family:&quot;Impact&quot;;font-size:10pt;v-text-kern:t" trim="t" fitpath="t" string="Рубрика &quot;Нормативно - правовые акты Совета детутатов&quot;"/>
          </v:shape>
        </w:pict>
      </w:r>
    </w:p>
    <w:p w:rsidR="00EC18E4" w:rsidRPr="0021566E" w:rsidRDefault="00EC18E4" w:rsidP="0021566E">
      <w:pPr>
        <w:pStyle w:val="a6"/>
        <w:jc w:val="center"/>
        <w:rPr>
          <w:rFonts w:ascii="Times New Roman" w:hAnsi="Times New Roman" w:cs="Times New Roman"/>
          <w:b/>
          <w:i/>
          <w:u w:val="single"/>
        </w:rPr>
      </w:pPr>
      <w:r w:rsidRPr="0021566E">
        <w:rPr>
          <w:rFonts w:ascii="Times New Roman" w:hAnsi="Times New Roman" w:cs="Times New Roman"/>
          <w:b/>
          <w:i/>
          <w:u w:val="single"/>
        </w:rPr>
        <w:t xml:space="preserve">Тридцать </w:t>
      </w:r>
      <w:r w:rsidR="00FD6C96">
        <w:rPr>
          <w:rFonts w:ascii="Times New Roman" w:hAnsi="Times New Roman" w:cs="Times New Roman"/>
          <w:b/>
          <w:i/>
          <w:u w:val="single"/>
        </w:rPr>
        <w:t>девятая</w:t>
      </w:r>
      <w:r w:rsidRPr="0021566E">
        <w:rPr>
          <w:rFonts w:ascii="Times New Roman" w:hAnsi="Times New Roman" w:cs="Times New Roman"/>
          <w:b/>
          <w:i/>
          <w:u w:val="single"/>
        </w:rPr>
        <w:t xml:space="preserve"> сессия</w:t>
      </w:r>
    </w:p>
    <w:p w:rsidR="00EC18E4" w:rsidRDefault="00EC18E4" w:rsidP="0021566E">
      <w:pPr>
        <w:pStyle w:val="a6"/>
        <w:jc w:val="center"/>
        <w:rPr>
          <w:rFonts w:ascii="Times New Roman" w:hAnsi="Times New Roman" w:cs="Times New Roman"/>
          <w:b/>
          <w:i/>
          <w:u w:val="single"/>
        </w:rPr>
      </w:pPr>
      <w:r w:rsidRPr="0021566E">
        <w:rPr>
          <w:rFonts w:ascii="Times New Roman" w:hAnsi="Times New Roman" w:cs="Times New Roman"/>
          <w:b/>
          <w:i/>
          <w:u w:val="single"/>
        </w:rPr>
        <w:t>пятого созыва Совета депутатов Лопатинского сельсовета</w:t>
      </w:r>
    </w:p>
    <w:p w:rsidR="00FD6C96" w:rsidRPr="00207E5F" w:rsidRDefault="00FD6C96" w:rsidP="00FD6C96">
      <w:pPr>
        <w:pStyle w:val="a6"/>
        <w:rPr>
          <w:sz w:val="18"/>
          <w:szCs w:val="18"/>
        </w:rPr>
      </w:pPr>
    </w:p>
    <w:p w:rsidR="00FD6C96" w:rsidRPr="00FD6C96" w:rsidRDefault="00FD6C96" w:rsidP="00FD6C96">
      <w:pPr>
        <w:pStyle w:val="a6"/>
        <w:jc w:val="center"/>
        <w:rPr>
          <w:rFonts w:ascii="Times New Roman" w:hAnsi="Times New Roman" w:cs="Times New Roman"/>
          <w:b/>
          <w:i/>
          <w:sz w:val="20"/>
          <w:szCs w:val="20"/>
          <w:u w:val="single"/>
        </w:rPr>
      </w:pPr>
      <w:proofErr w:type="gramStart"/>
      <w:r w:rsidRPr="00FD6C96">
        <w:rPr>
          <w:rFonts w:ascii="Times New Roman" w:hAnsi="Times New Roman" w:cs="Times New Roman"/>
          <w:b/>
          <w:i/>
          <w:sz w:val="20"/>
          <w:szCs w:val="20"/>
          <w:u w:val="single"/>
        </w:rPr>
        <w:t>Р</w:t>
      </w:r>
      <w:proofErr w:type="gramEnd"/>
      <w:r w:rsidRPr="00FD6C96">
        <w:rPr>
          <w:rFonts w:ascii="Times New Roman" w:hAnsi="Times New Roman" w:cs="Times New Roman"/>
          <w:b/>
          <w:i/>
          <w:sz w:val="20"/>
          <w:szCs w:val="20"/>
          <w:u w:val="single"/>
        </w:rPr>
        <w:t xml:space="preserve"> Е Ш Е Н И Е № 1 от 14.11.2019 г. с. Лопатино</w:t>
      </w:r>
    </w:p>
    <w:p w:rsidR="00FD6C96" w:rsidRPr="00FD6C96" w:rsidRDefault="00FD6C96" w:rsidP="00FD6C96">
      <w:pPr>
        <w:pStyle w:val="a6"/>
        <w:jc w:val="center"/>
        <w:rPr>
          <w:rFonts w:ascii="Times New Roman" w:hAnsi="Times New Roman" w:cs="Times New Roman"/>
          <w:b/>
          <w:i/>
          <w:sz w:val="20"/>
          <w:szCs w:val="20"/>
          <w:u w:val="single"/>
        </w:rPr>
      </w:pPr>
      <w:r w:rsidRPr="00FD6C96">
        <w:rPr>
          <w:rFonts w:ascii="Times New Roman" w:hAnsi="Times New Roman" w:cs="Times New Roman"/>
          <w:b/>
          <w:i/>
          <w:sz w:val="20"/>
          <w:szCs w:val="20"/>
          <w:u w:val="single"/>
        </w:rPr>
        <w:t>О принятии проекта решения о бюджете Лопатинского сельсовета Татарского района Новосибирской области на 2020 год и плановый период 2021 и 2022 гг.</w:t>
      </w:r>
    </w:p>
    <w:p w:rsidR="00FD6C96" w:rsidRPr="00B50EB3" w:rsidRDefault="00FD6C96" w:rsidP="00FD6C96">
      <w:pPr>
        <w:pStyle w:val="a6"/>
        <w:rPr>
          <w:rFonts w:ascii="Times New Roman" w:hAnsi="Times New Roman" w:cs="Times New Roman"/>
          <w:sz w:val="18"/>
          <w:szCs w:val="18"/>
        </w:rPr>
      </w:pPr>
      <w:r w:rsidRPr="00B50EB3">
        <w:rPr>
          <w:rFonts w:ascii="Times New Roman" w:hAnsi="Times New Roman" w:cs="Times New Roman"/>
          <w:sz w:val="18"/>
          <w:szCs w:val="18"/>
        </w:rPr>
        <w:t>Заслушав и обсудив доклад главы администрации Пономаревой Л.К., Совет депутатов РЕШИЛ:</w:t>
      </w:r>
    </w:p>
    <w:p w:rsidR="00FD6C96" w:rsidRPr="00B50EB3" w:rsidRDefault="00FD6C96" w:rsidP="00FD6C96">
      <w:pPr>
        <w:pStyle w:val="a6"/>
        <w:rPr>
          <w:rFonts w:ascii="Times New Roman" w:hAnsi="Times New Roman" w:cs="Times New Roman"/>
          <w:sz w:val="18"/>
          <w:szCs w:val="18"/>
        </w:rPr>
      </w:pPr>
      <w:r w:rsidRPr="00B50EB3">
        <w:rPr>
          <w:rFonts w:ascii="Times New Roman" w:hAnsi="Times New Roman" w:cs="Times New Roman"/>
          <w:sz w:val="18"/>
          <w:szCs w:val="18"/>
        </w:rPr>
        <w:t xml:space="preserve">1.Принять проект решения о бюджете Лопатинского сельсовета Татарского района Новосибирской области на 2020 год и плановый период 2021 и 2022 гг., </w:t>
      </w:r>
      <w:proofErr w:type="gramStart"/>
      <w:r w:rsidRPr="00B50EB3">
        <w:rPr>
          <w:rFonts w:ascii="Times New Roman" w:hAnsi="Times New Roman" w:cs="Times New Roman"/>
          <w:sz w:val="18"/>
          <w:szCs w:val="18"/>
        </w:rPr>
        <w:t>согласно приложения</w:t>
      </w:r>
      <w:proofErr w:type="gramEnd"/>
      <w:r w:rsidRPr="00B50EB3">
        <w:rPr>
          <w:rFonts w:ascii="Times New Roman" w:hAnsi="Times New Roman" w:cs="Times New Roman"/>
          <w:sz w:val="18"/>
          <w:szCs w:val="18"/>
        </w:rPr>
        <w:t>.</w:t>
      </w:r>
    </w:p>
    <w:p w:rsidR="00FD6C96" w:rsidRPr="00B50EB3" w:rsidRDefault="00FD6C96" w:rsidP="00FD6C96">
      <w:pPr>
        <w:pStyle w:val="a6"/>
        <w:rPr>
          <w:rFonts w:ascii="Times New Roman" w:hAnsi="Times New Roman" w:cs="Times New Roman"/>
          <w:sz w:val="18"/>
          <w:szCs w:val="18"/>
        </w:rPr>
      </w:pPr>
      <w:r w:rsidRPr="00B50EB3">
        <w:rPr>
          <w:rFonts w:ascii="Times New Roman" w:hAnsi="Times New Roman" w:cs="Times New Roman"/>
          <w:sz w:val="18"/>
          <w:szCs w:val="18"/>
        </w:rPr>
        <w:t>2. Опубликовать проект решения о бюджете Лопатинского сельсовета Татарского района Новосибирской области на 2020 год и плановый период 2021 и 2022 гг. в газете «Лопатинский вестник» и на сайте администрации.</w:t>
      </w:r>
    </w:p>
    <w:p w:rsidR="00FD6C96" w:rsidRPr="00B50EB3" w:rsidRDefault="00FD6C96" w:rsidP="00FD6C96">
      <w:pPr>
        <w:pStyle w:val="a6"/>
        <w:rPr>
          <w:rFonts w:ascii="Times New Roman" w:hAnsi="Times New Roman" w:cs="Times New Roman"/>
          <w:sz w:val="18"/>
          <w:szCs w:val="18"/>
        </w:rPr>
      </w:pPr>
      <w:r w:rsidRPr="00B50EB3">
        <w:rPr>
          <w:rFonts w:ascii="Times New Roman" w:hAnsi="Times New Roman" w:cs="Times New Roman"/>
          <w:sz w:val="18"/>
          <w:szCs w:val="18"/>
        </w:rPr>
        <w:t>Глава</w:t>
      </w:r>
      <w:r w:rsidR="00B50EB3" w:rsidRPr="00B50EB3">
        <w:rPr>
          <w:rFonts w:ascii="Times New Roman" w:hAnsi="Times New Roman" w:cs="Times New Roman"/>
          <w:sz w:val="18"/>
          <w:szCs w:val="18"/>
        </w:rPr>
        <w:t xml:space="preserve"> </w:t>
      </w:r>
      <w:r w:rsidRPr="00B50EB3">
        <w:rPr>
          <w:rFonts w:ascii="Times New Roman" w:hAnsi="Times New Roman" w:cs="Times New Roman"/>
          <w:sz w:val="18"/>
          <w:szCs w:val="18"/>
        </w:rPr>
        <w:t>Лопатинского сельсовета</w:t>
      </w:r>
      <w:r w:rsidR="00B50EB3" w:rsidRPr="00B50EB3">
        <w:rPr>
          <w:rFonts w:ascii="Times New Roman" w:hAnsi="Times New Roman" w:cs="Times New Roman"/>
          <w:sz w:val="18"/>
          <w:szCs w:val="18"/>
        </w:rPr>
        <w:t xml:space="preserve"> </w:t>
      </w:r>
      <w:r w:rsidRPr="00B50EB3">
        <w:rPr>
          <w:rFonts w:ascii="Times New Roman" w:hAnsi="Times New Roman" w:cs="Times New Roman"/>
          <w:sz w:val="18"/>
          <w:szCs w:val="18"/>
        </w:rPr>
        <w:t>Татарского района Новосибирской области</w:t>
      </w:r>
      <w:r w:rsidR="00B50EB3" w:rsidRPr="00B50EB3">
        <w:rPr>
          <w:rFonts w:ascii="Times New Roman" w:hAnsi="Times New Roman" w:cs="Times New Roman"/>
          <w:sz w:val="18"/>
          <w:szCs w:val="18"/>
        </w:rPr>
        <w:t xml:space="preserve">  </w:t>
      </w:r>
      <w:r w:rsidRPr="00B50EB3">
        <w:rPr>
          <w:rFonts w:ascii="Times New Roman" w:hAnsi="Times New Roman" w:cs="Times New Roman"/>
          <w:sz w:val="18"/>
          <w:szCs w:val="18"/>
        </w:rPr>
        <w:t xml:space="preserve">  Л.К. Пономарева</w:t>
      </w:r>
    </w:p>
    <w:p w:rsidR="00FD6C96" w:rsidRPr="00B50EB3" w:rsidRDefault="00FD6C96" w:rsidP="00FD6C96">
      <w:pPr>
        <w:pStyle w:val="a6"/>
        <w:rPr>
          <w:rFonts w:ascii="Times New Roman" w:hAnsi="Times New Roman" w:cs="Times New Roman"/>
          <w:sz w:val="18"/>
          <w:szCs w:val="18"/>
        </w:rPr>
      </w:pPr>
      <w:r w:rsidRPr="00B50EB3">
        <w:rPr>
          <w:rFonts w:ascii="Times New Roman" w:hAnsi="Times New Roman" w:cs="Times New Roman"/>
          <w:sz w:val="18"/>
          <w:szCs w:val="18"/>
        </w:rPr>
        <w:t xml:space="preserve">Председатель </w:t>
      </w:r>
      <w:proofErr w:type="gramStart"/>
      <w:r w:rsidRPr="00B50EB3">
        <w:rPr>
          <w:rFonts w:ascii="Times New Roman" w:hAnsi="Times New Roman" w:cs="Times New Roman"/>
          <w:sz w:val="18"/>
          <w:szCs w:val="18"/>
        </w:rPr>
        <w:t>Совета депутатов</w:t>
      </w:r>
      <w:r w:rsidR="00B50EB3" w:rsidRPr="00B50EB3">
        <w:rPr>
          <w:rFonts w:ascii="Times New Roman" w:hAnsi="Times New Roman" w:cs="Times New Roman"/>
          <w:sz w:val="18"/>
          <w:szCs w:val="18"/>
        </w:rPr>
        <w:t xml:space="preserve"> </w:t>
      </w:r>
      <w:r w:rsidRPr="00B50EB3">
        <w:rPr>
          <w:rFonts w:ascii="Times New Roman" w:hAnsi="Times New Roman" w:cs="Times New Roman"/>
          <w:sz w:val="18"/>
          <w:szCs w:val="18"/>
        </w:rPr>
        <w:t>Лопатинского сельсовета Татарского района</w:t>
      </w:r>
      <w:r w:rsidR="00B50EB3" w:rsidRPr="00B50EB3">
        <w:rPr>
          <w:rFonts w:ascii="Times New Roman" w:hAnsi="Times New Roman" w:cs="Times New Roman"/>
          <w:sz w:val="18"/>
          <w:szCs w:val="18"/>
        </w:rPr>
        <w:t xml:space="preserve"> Новосибирской области</w:t>
      </w:r>
      <w:proofErr w:type="gramEnd"/>
      <w:r w:rsidR="00B50EB3" w:rsidRPr="00B50EB3">
        <w:rPr>
          <w:rFonts w:ascii="Times New Roman" w:hAnsi="Times New Roman" w:cs="Times New Roman"/>
          <w:sz w:val="18"/>
          <w:szCs w:val="18"/>
        </w:rPr>
        <w:t xml:space="preserve"> </w:t>
      </w:r>
      <w:r w:rsidRPr="00B50EB3">
        <w:rPr>
          <w:rFonts w:ascii="Times New Roman" w:hAnsi="Times New Roman" w:cs="Times New Roman"/>
          <w:sz w:val="18"/>
          <w:szCs w:val="18"/>
        </w:rPr>
        <w:t xml:space="preserve">Т.И. </w:t>
      </w:r>
      <w:proofErr w:type="spellStart"/>
      <w:r w:rsidRPr="00B50EB3">
        <w:rPr>
          <w:rFonts w:ascii="Times New Roman" w:hAnsi="Times New Roman" w:cs="Times New Roman"/>
          <w:sz w:val="18"/>
          <w:szCs w:val="18"/>
        </w:rPr>
        <w:t>Дюдина</w:t>
      </w:r>
      <w:proofErr w:type="spellEnd"/>
    </w:p>
    <w:p w:rsidR="00FD6C96" w:rsidRPr="005662B0" w:rsidRDefault="00FD6C96" w:rsidP="00B50EB3">
      <w:pPr>
        <w:pStyle w:val="a6"/>
        <w:jc w:val="center"/>
        <w:rPr>
          <w:rFonts w:ascii="Times New Roman" w:hAnsi="Times New Roman"/>
          <w:b/>
          <w:sz w:val="18"/>
          <w:szCs w:val="18"/>
        </w:rPr>
      </w:pPr>
      <w:r w:rsidRPr="005662B0">
        <w:rPr>
          <w:rFonts w:ascii="Times New Roman" w:hAnsi="Times New Roman"/>
          <w:b/>
          <w:sz w:val="18"/>
          <w:szCs w:val="18"/>
        </w:rPr>
        <w:t>ПРОЕКТ</w:t>
      </w:r>
    </w:p>
    <w:p w:rsidR="00FD6C96" w:rsidRPr="00B50EB3" w:rsidRDefault="00FD6C96" w:rsidP="00B50EB3">
      <w:pPr>
        <w:pStyle w:val="a6"/>
        <w:jc w:val="center"/>
        <w:rPr>
          <w:rFonts w:ascii="Times New Roman" w:hAnsi="Times New Roman"/>
          <w:sz w:val="16"/>
          <w:szCs w:val="16"/>
        </w:rPr>
      </w:pPr>
      <w:r w:rsidRPr="00B50EB3">
        <w:rPr>
          <w:rFonts w:ascii="Times New Roman" w:hAnsi="Times New Roman"/>
          <w:sz w:val="16"/>
          <w:szCs w:val="16"/>
        </w:rPr>
        <w:t xml:space="preserve">СОВЕТ  ДЕПУТАТОВ ЛОПАТИНСКОГО  СЕЛЬСОВЕТА ТАТАРСКОГО РАЙОНА НОВОСИБИРСКОЙ ОБЛАСТИ </w:t>
      </w:r>
      <w:r w:rsidRPr="00B50EB3">
        <w:rPr>
          <w:rFonts w:ascii="Times New Roman" w:hAnsi="Times New Roman"/>
          <w:sz w:val="16"/>
          <w:szCs w:val="16"/>
          <w:lang w:val="en-US"/>
        </w:rPr>
        <w:t>V</w:t>
      </w:r>
      <w:r w:rsidRPr="00B50EB3">
        <w:rPr>
          <w:rFonts w:ascii="Times New Roman" w:hAnsi="Times New Roman"/>
          <w:sz w:val="16"/>
          <w:szCs w:val="16"/>
        </w:rPr>
        <w:t xml:space="preserve"> СОЗЫВА</w:t>
      </w:r>
    </w:p>
    <w:p w:rsidR="00FD6C96" w:rsidRPr="005662B0" w:rsidRDefault="00FD6C96" w:rsidP="00FD6C96">
      <w:pPr>
        <w:pStyle w:val="a6"/>
        <w:jc w:val="center"/>
        <w:rPr>
          <w:rFonts w:ascii="Times New Roman" w:hAnsi="Times New Roman"/>
          <w:sz w:val="18"/>
          <w:szCs w:val="18"/>
        </w:rPr>
      </w:pPr>
      <w:proofErr w:type="gramStart"/>
      <w:r w:rsidRPr="005662B0">
        <w:rPr>
          <w:rFonts w:ascii="Times New Roman" w:hAnsi="Times New Roman"/>
          <w:sz w:val="18"/>
          <w:szCs w:val="18"/>
        </w:rPr>
        <w:t>Р</w:t>
      </w:r>
      <w:proofErr w:type="gramEnd"/>
      <w:r w:rsidRPr="005662B0">
        <w:rPr>
          <w:rFonts w:ascii="Times New Roman" w:hAnsi="Times New Roman"/>
          <w:sz w:val="18"/>
          <w:szCs w:val="18"/>
        </w:rPr>
        <w:t xml:space="preserve"> Е Ш Е Н И Е №                от                      с. Лопатино</w:t>
      </w:r>
    </w:p>
    <w:p w:rsidR="00FD6C96" w:rsidRPr="005662B0" w:rsidRDefault="00FD6C96" w:rsidP="00FD6C96">
      <w:pPr>
        <w:pStyle w:val="a6"/>
        <w:jc w:val="center"/>
        <w:rPr>
          <w:rFonts w:ascii="Times New Roman" w:hAnsi="Times New Roman"/>
          <w:b/>
          <w:sz w:val="18"/>
          <w:szCs w:val="18"/>
        </w:rPr>
      </w:pPr>
      <w:r w:rsidRPr="005662B0">
        <w:rPr>
          <w:rFonts w:ascii="Times New Roman" w:hAnsi="Times New Roman"/>
          <w:b/>
          <w:sz w:val="18"/>
          <w:szCs w:val="18"/>
          <w:lang w:eastAsia="en-US"/>
        </w:rPr>
        <w:t>О бюджете   Лопатинского сельсовета</w:t>
      </w:r>
      <w:r w:rsidRPr="005662B0">
        <w:rPr>
          <w:rFonts w:ascii="Times New Roman" w:hAnsi="Times New Roman"/>
          <w:b/>
          <w:sz w:val="18"/>
          <w:szCs w:val="18"/>
        </w:rPr>
        <w:t xml:space="preserve"> </w:t>
      </w:r>
      <w:r w:rsidRPr="005662B0">
        <w:rPr>
          <w:rFonts w:ascii="Times New Roman" w:hAnsi="Times New Roman"/>
          <w:b/>
          <w:sz w:val="18"/>
          <w:szCs w:val="18"/>
          <w:lang w:eastAsia="en-US"/>
        </w:rPr>
        <w:t>Татарского района Новосибирской области на 2020год</w:t>
      </w:r>
    </w:p>
    <w:p w:rsidR="00FD6C96" w:rsidRPr="005662B0" w:rsidRDefault="00FD6C96" w:rsidP="00FD6C96">
      <w:pPr>
        <w:pStyle w:val="a6"/>
        <w:jc w:val="center"/>
        <w:rPr>
          <w:rFonts w:ascii="Times New Roman" w:hAnsi="Times New Roman"/>
          <w:b/>
          <w:sz w:val="18"/>
          <w:szCs w:val="18"/>
          <w:lang w:eastAsia="en-US"/>
        </w:rPr>
      </w:pPr>
      <w:r w:rsidRPr="005662B0">
        <w:rPr>
          <w:rFonts w:ascii="Times New Roman" w:hAnsi="Times New Roman"/>
          <w:b/>
          <w:sz w:val="18"/>
          <w:szCs w:val="18"/>
          <w:lang w:eastAsia="en-US"/>
        </w:rPr>
        <w:t>и плановый период 2021 и 2022 годов</w:t>
      </w:r>
    </w:p>
    <w:p w:rsidR="00FD6C96" w:rsidRPr="005662B0" w:rsidRDefault="00FD6C96" w:rsidP="00FD6C96">
      <w:pPr>
        <w:pStyle w:val="a6"/>
        <w:rPr>
          <w:rFonts w:ascii="Times New Roman" w:hAnsi="Times New Roman"/>
          <w:sz w:val="18"/>
          <w:szCs w:val="18"/>
          <w:lang w:eastAsia="en-US"/>
        </w:rPr>
      </w:pPr>
      <w:r w:rsidRPr="005662B0">
        <w:rPr>
          <w:rFonts w:ascii="Times New Roman" w:hAnsi="Times New Roman"/>
          <w:sz w:val="18"/>
          <w:szCs w:val="18"/>
          <w:lang w:eastAsia="en-US"/>
        </w:rPr>
        <w:t xml:space="preserve">Статья 1. Основные характеристики </w:t>
      </w:r>
      <w:r w:rsidRPr="005662B0">
        <w:rPr>
          <w:rFonts w:ascii="Times New Roman" w:hAnsi="Times New Roman"/>
          <w:sz w:val="18"/>
          <w:szCs w:val="18"/>
        </w:rPr>
        <w:t>бюджета Лопатинского сельсовета Татарского района Новосибирской области на 2020 год и плановый период 2021 и 2022 годов</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1  Утвердить основные характеристики бюджета Лопатинского сельсовета Татарского района Новосибирской области </w:t>
      </w:r>
      <w:proofErr w:type="gramStart"/>
      <w:r w:rsidRPr="005662B0">
        <w:rPr>
          <w:rFonts w:ascii="Times New Roman" w:hAnsi="Times New Roman"/>
          <w:sz w:val="18"/>
          <w:szCs w:val="18"/>
        </w:rPr>
        <w:t xml:space="preserve">( </w:t>
      </w:r>
      <w:proofErr w:type="gramEnd"/>
      <w:r w:rsidRPr="005662B0">
        <w:rPr>
          <w:rFonts w:ascii="Times New Roman" w:hAnsi="Times New Roman"/>
          <w:sz w:val="18"/>
          <w:szCs w:val="18"/>
        </w:rPr>
        <w:t>далее - местный бюджет) на 2020 год:</w:t>
      </w:r>
    </w:p>
    <w:p w:rsidR="00FD6C96" w:rsidRPr="005662B0" w:rsidRDefault="00FD6C96" w:rsidP="00FD6C96">
      <w:pPr>
        <w:pStyle w:val="a6"/>
        <w:rPr>
          <w:rFonts w:ascii="Times New Roman" w:hAnsi="Times New Roman"/>
          <w:sz w:val="18"/>
          <w:szCs w:val="18"/>
        </w:rPr>
      </w:pPr>
      <w:proofErr w:type="gramStart"/>
      <w:r w:rsidRPr="005662B0">
        <w:rPr>
          <w:rFonts w:ascii="Times New Roman" w:hAnsi="Times New Roman"/>
          <w:sz w:val="18"/>
          <w:szCs w:val="18"/>
        </w:rPr>
        <w:t xml:space="preserve">1.1. прогнозируемый общий объем доходов  местного бюджета в сумме  6 848,9 тыс. руб., в том  числе объем   безвозмездных поступлений в сумме  5 799,1 тыс. руб., из них объем межбюджетных трансфертов, получаемых из других бюджетов бюджетной системы Российской Федерации, в сумме  5 799,1 тыс. </w:t>
      </w:r>
      <w:proofErr w:type="spellStart"/>
      <w:r w:rsidRPr="005662B0">
        <w:rPr>
          <w:rFonts w:ascii="Times New Roman" w:hAnsi="Times New Roman"/>
          <w:sz w:val="18"/>
          <w:szCs w:val="18"/>
        </w:rPr>
        <w:t>руб</w:t>
      </w:r>
      <w:proofErr w:type="spellEnd"/>
      <w:r w:rsidRPr="005662B0">
        <w:rPr>
          <w:rFonts w:ascii="Times New Roman" w:hAnsi="Times New Roman"/>
          <w:sz w:val="18"/>
          <w:szCs w:val="18"/>
        </w:rPr>
        <w:t>, в том числе объем субсидий, субвенций и иных межбюджетных трансфертов, имеющих целевое направление, в сумме 2</w:t>
      </w:r>
      <w:proofErr w:type="gramEnd"/>
      <w:r w:rsidRPr="005662B0">
        <w:rPr>
          <w:rFonts w:ascii="Times New Roman" w:hAnsi="Times New Roman"/>
          <w:sz w:val="18"/>
          <w:szCs w:val="18"/>
        </w:rPr>
        <w:t xml:space="preserve"> 762,1 тыс</w:t>
      </w:r>
      <w:proofErr w:type="gramStart"/>
      <w:r w:rsidRPr="005662B0">
        <w:rPr>
          <w:rFonts w:ascii="Times New Roman" w:hAnsi="Times New Roman"/>
          <w:sz w:val="18"/>
          <w:szCs w:val="18"/>
        </w:rPr>
        <w:t>.р</w:t>
      </w:r>
      <w:proofErr w:type="gramEnd"/>
      <w:r w:rsidRPr="005662B0">
        <w:rPr>
          <w:rFonts w:ascii="Times New Roman" w:hAnsi="Times New Roman"/>
          <w:sz w:val="18"/>
          <w:szCs w:val="18"/>
        </w:rPr>
        <w:t>ублей.</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1.2. Общий объем расходов  местного бюджета  в сумме   6 848,9 тыс. рублей</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1.3. Дефицит (</w:t>
      </w:r>
      <w:proofErr w:type="spellStart"/>
      <w:r w:rsidRPr="005662B0">
        <w:rPr>
          <w:rFonts w:ascii="Times New Roman" w:hAnsi="Times New Roman"/>
          <w:sz w:val="18"/>
          <w:szCs w:val="18"/>
        </w:rPr>
        <w:t>профицит</w:t>
      </w:r>
      <w:proofErr w:type="spellEnd"/>
      <w:proofErr w:type="gramStart"/>
      <w:r w:rsidRPr="005662B0">
        <w:rPr>
          <w:rFonts w:ascii="Times New Roman" w:hAnsi="Times New Roman"/>
          <w:sz w:val="18"/>
          <w:szCs w:val="18"/>
        </w:rPr>
        <w:t>)м</w:t>
      </w:r>
      <w:proofErr w:type="gramEnd"/>
      <w:r w:rsidRPr="005662B0">
        <w:rPr>
          <w:rFonts w:ascii="Times New Roman" w:hAnsi="Times New Roman"/>
          <w:sz w:val="18"/>
          <w:szCs w:val="18"/>
        </w:rPr>
        <w:t>естного бюджета в сумме 0,0 тыс.рублей.</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2. Утвердить основные характеристики местного  бюджета  на 2021 год и на 2022 год:</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2.1. прогнозируемый общий объем доходов  местного бюджета  на 2021 год  в сумме   2 847,1    тыс. рублей, в том  числе  объем   безвозмездных поступлений в сумме  1750,8   тыс. рублей, из них  объем   межбюджетных трансфертов, получаемых из других бюджетов бюджетной системы Российской Федерации, в сумме   1750,8 тыс</w:t>
      </w:r>
      <w:proofErr w:type="gramStart"/>
      <w:r w:rsidRPr="005662B0">
        <w:rPr>
          <w:rFonts w:ascii="Times New Roman" w:hAnsi="Times New Roman"/>
          <w:sz w:val="18"/>
          <w:szCs w:val="18"/>
        </w:rPr>
        <w:t>.р</w:t>
      </w:r>
      <w:proofErr w:type="gramEnd"/>
      <w:r w:rsidRPr="005662B0">
        <w:rPr>
          <w:rFonts w:ascii="Times New Roman" w:hAnsi="Times New Roman"/>
          <w:sz w:val="18"/>
          <w:szCs w:val="18"/>
        </w:rPr>
        <w:t>ублей, в том числе объем субсидий, субвенций и иных межбюджетных трансфертов, имеющих целевое назначение, в сумме 99,4 тыс</w:t>
      </w:r>
      <w:proofErr w:type="gramStart"/>
      <w:r w:rsidRPr="005662B0">
        <w:rPr>
          <w:rFonts w:ascii="Times New Roman" w:hAnsi="Times New Roman"/>
          <w:sz w:val="18"/>
          <w:szCs w:val="18"/>
        </w:rPr>
        <w:t>.р</w:t>
      </w:r>
      <w:proofErr w:type="gramEnd"/>
      <w:r w:rsidRPr="005662B0">
        <w:rPr>
          <w:rFonts w:ascii="Times New Roman" w:hAnsi="Times New Roman"/>
          <w:sz w:val="18"/>
          <w:szCs w:val="18"/>
        </w:rPr>
        <w:t>ублей;</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lastRenderedPageBreak/>
        <w:t>и на 2022 год  в сумме  2 900,7  тыс. рублей, в том  числе объем   безвозмездных поступлений в сумме  1754,7 тыс. рублей, из них  объем   межбюджетных трансфертов, получаемых из других бюджетов бюджетной системы Российской Федерации, в сумме   1754,7  тыс. рублей, в том числе объем субсидий, субвенций и иных межбюджетных трансфертов, имеющих целевое назначение, в сумме  103,3 тыс</w:t>
      </w:r>
      <w:proofErr w:type="gramStart"/>
      <w:r w:rsidRPr="005662B0">
        <w:rPr>
          <w:rFonts w:ascii="Times New Roman" w:hAnsi="Times New Roman"/>
          <w:sz w:val="18"/>
          <w:szCs w:val="18"/>
        </w:rPr>
        <w:t>.р</w:t>
      </w:r>
      <w:proofErr w:type="gramEnd"/>
      <w:r w:rsidRPr="005662B0">
        <w:rPr>
          <w:rFonts w:ascii="Times New Roman" w:hAnsi="Times New Roman"/>
          <w:sz w:val="18"/>
          <w:szCs w:val="18"/>
        </w:rPr>
        <w:t>ублей</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2.2.Общий объем расходов  местного бюджета  на 2021 год в сумме  2 918,1  тыс. рублей, в том числе условно утвержденные расходы 69,0 тыс</w:t>
      </w:r>
      <w:proofErr w:type="gramStart"/>
      <w:r w:rsidRPr="005662B0">
        <w:rPr>
          <w:rFonts w:ascii="Times New Roman" w:hAnsi="Times New Roman"/>
          <w:sz w:val="18"/>
          <w:szCs w:val="18"/>
        </w:rPr>
        <w:t>.р</w:t>
      </w:r>
      <w:proofErr w:type="gramEnd"/>
      <w:r w:rsidRPr="005662B0">
        <w:rPr>
          <w:rFonts w:ascii="Times New Roman" w:hAnsi="Times New Roman"/>
          <w:sz w:val="18"/>
          <w:szCs w:val="18"/>
        </w:rPr>
        <w:t>ублей и на 2021 год в сумме 3045,7 тыс. рублей, в том числе условно утвержденные расходы в сумме  145,0 тыс.рублей.</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2.3. Дефицит (</w:t>
      </w:r>
      <w:proofErr w:type="spellStart"/>
      <w:r w:rsidRPr="005662B0">
        <w:rPr>
          <w:rFonts w:ascii="Times New Roman" w:hAnsi="Times New Roman"/>
          <w:sz w:val="18"/>
          <w:szCs w:val="18"/>
        </w:rPr>
        <w:t>профицит</w:t>
      </w:r>
      <w:proofErr w:type="spellEnd"/>
      <w:r w:rsidRPr="005662B0">
        <w:rPr>
          <w:rFonts w:ascii="Times New Roman" w:hAnsi="Times New Roman"/>
          <w:sz w:val="18"/>
          <w:szCs w:val="18"/>
        </w:rPr>
        <w:t>) местного бюджета на 2021 год в сумме  0,0 тыс</w:t>
      </w:r>
      <w:proofErr w:type="gramStart"/>
      <w:r w:rsidRPr="005662B0">
        <w:rPr>
          <w:rFonts w:ascii="Times New Roman" w:hAnsi="Times New Roman"/>
          <w:sz w:val="18"/>
          <w:szCs w:val="18"/>
        </w:rPr>
        <w:t>.р</w:t>
      </w:r>
      <w:proofErr w:type="gramEnd"/>
      <w:r w:rsidRPr="005662B0">
        <w:rPr>
          <w:rFonts w:ascii="Times New Roman" w:hAnsi="Times New Roman"/>
          <w:sz w:val="18"/>
          <w:szCs w:val="18"/>
        </w:rPr>
        <w:t>ублей, дефицит (</w:t>
      </w:r>
      <w:proofErr w:type="spellStart"/>
      <w:r w:rsidRPr="005662B0">
        <w:rPr>
          <w:rFonts w:ascii="Times New Roman" w:hAnsi="Times New Roman"/>
          <w:sz w:val="18"/>
          <w:szCs w:val="18"/>
        </w:rPr>
        <w:t>профицит</w:t>
      </w:r>
      <w:proofErr w:type="spellEnd"/>
      <w:r w:rsidRPr="005662B0">
        <w:rPr>
          <w:rFonts w:ascii="Times New Roman" w:hAnsi="Times New Roman"/>
          <w:sz w:val="18"/>
          <w:szCs w:val="18"/>
        </w:rPr>
        <w:t>) местного бюджета на 2022 год в сумме  0,0 тыс.рублей</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Статья 2. Главные администраторы доходов местного бюджета и главные администраторы источников финансирования дефицита  местного бюджета</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lang w:eastAsia="en-US"/>
        </w:rPr>
        <w:t xml:space="preserve"> 2.1.</w:t>
      </w:r>
      <w:r w:rsidRPr="005662B0">
        <w:rPr>
          <w:rFonts w:ascii="Times New Roman" w:hAnsi="Times New Roman"/>
          <w:bCs/>
          <w:sz w:val="18"/>
          <w:szCs w:val="18"/>
          <w:lang w:eastAsia="en-US"/>
        </w:rPr>
        <w:t>Установить</w:t>
      </w:r>
      <w:r w:rsidRPr="005662B0">
        <w:rPr>
          <w:rFonts w:ascii="Times New Roman" w:hAnsi="Times New Roman"/>
          <w:sz w:val="18"/>
          <w:szCs w:val="18"/>
        </w:rPr>
        <w:t xml:space="preserve"> перечень главных администраторов доходов   местного бюджета   на 2020 год  и плановый период  2021-2022 годов согласно  приложению 1 к настоящему решению, в том числе</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2.1.1. перечень главных администраторов налоговых и неналоговых доходов  местного бюджета, согласно таблице 1;</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2.1.2. перечень главных администраторов  безвозмездных поступлений местного бюджета, согласно таблице 2.</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2.2. Установить перечень главных </w:t>
      </w:r>
      <w:proofErr w:type="gramStart"/>
      <w:r w:rsidRPr="005662B0">
        <w:rPr>
          <w:rFonts w:ascii="Times New Roman" w:hAnsi="Times New Roman"/>
          <w:sz w:val="18"/>
          <w:szCs w:val="18"/>
        </w:rPr>
        <w:t>администраторов  источников финансирования дефицита  местного бюджета</w:t>
      </w:r>
      <w:proofErr w:type="gramEnd"/>
      <w:r w:rsidRPr="005662B0">
        <w:rPr>
          <w:rFonts w:ascii="Times New Roman" w:hAnsi="Times New Roman"/>
          <w:sz w:val="18"/>
          <w:szCs w:val="18"/>
        </w:rPr>
        <w:t xml:space="preserve"> на 2019 год и плановый период 2020-2021 годов  согласно  приложению 2 к настоящему решению.  </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Статья 3. Нормативы распределения доходов между бюджетами </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бюджетной системы Российской Федерации</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 1. Утвердить нормативы распределения доходов между бюджетами бюджетной системы Российской Федерации в случае, если они не установлены Бюджетным </w:t>
      </w:r>
      <w:hyperlink r:id="rId6" w:history="1">
        <w:r w:rsidRPr="005662B0">
          <w:rPr>
            <w:rStyle w:val="a7"/>
            <w:rFonts w:ascii="Times New Roman" w:hAnsi="Times New Roman"/>
            <w:sz w:val="18"/>
            <w:szCs w:val="18"/>
          </w:rPr>
          <w:t>кодексом</w:t>
        </w:r>
      </w:hyperlink>
      <w:r w:rsidRPr="005662B0">
        <w:rPr>
          <w:rFonts w:ascii="Times New Roman" w:hAnsi="Times New Roman"/>
          <w:sz w:val="18"/>
          <w:szCs w:val="1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согласно приложению 3 к настоящему решению.</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Статья 4. Бюджетные ассигнования местного бюджета</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на 2020 год и плановый период 2021 и 2022 годов</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4.1.Установить в пределах общего объема расходов, установленного  статьей 1 настоящего решения, распределение бюджетных ассигнований  </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4.1.1. </w:t>
      </w:r>
      <w:r w:rsidRPr="005662B0">
        <w:rPr>
          <w:rFonts w:ascii="Times New Roman" w:hAnsi="Times New Roman"/>
          <w:bCs/>
          <w:sz w:val="18"/>
          <w:szCs w:val="18"/>
        </w:rPr>
        <w:t xml:space="preserve">по разделам, подразделам, целевым статьям (муниципальным  программам  и </w:t>
      </w:r>
      <w:proofErr w:type="spellStart"/>
      <w:r w:rsidRPr="005662B0">
        <w:rPr>
          <w:rFonts w:ascii="Times New Roman" w:hAnsi="Times New Roman"/>
          <w:bCs/>
          <w:sz w:val="18"/>
          <w:szCs w:val="18"/>
        </w:rPr>
        <w:t>непрограммным</w:t>
      </w:r>
      <w:proofErr w:type="spellEnd"/>
      <w:r w:rsidRPr="005662B0">
        <w:rPr>
          <w:rFonts w:ascii="Times New Roman" w:hAnsi="Times New Roman"/>
          <w:bCs/>
          <w:sz w:val="18"/>
          <w:szCs w:val="18"/>
        </w:rPr>
        <w:t xml:space="preserve"> направлениям деятельности</w:t>
      </w:r>
      <w:proofErr w:type="gramStart"/>
      <w:r w:rsidRPr="005662B0">
        <w:rPr>
          <w:rFonts w:ascii="Times New Roman" w:hAnsi="Times New Roman"/>
          <w:bCs/>
          <w:sz w:val="18"/>
          <w:szCs w:val="18"/>
        </w:rPr>
        <w:t xml:space="preserve"> )</w:t>
      </w:r>
      <w:proofErr w:type="gramEnd"/>
      <w:r w:rsidRPr="005662B0">
        <w:rPr>
          <w:rFonts w:ascii="Times New Roman" w:hAnsi="Times New Roman"/>
          <w:bCs/>
          <w:sz w:val="18"/>
          <w:szCs w:val="18"/>
        </w:rPr>
        <w:t>, группам и подгруппам видов расходов классификации расходов бюджетов</w:t>
      </w:r>
      <w:r w:rsidRPr="005662B0">
        <w:rPr>
          <w:rFonts w:ascii="Times New Roman" w:hAnsi="Times New Roman"/>
          <w:sz w:val="18"/>
          <w:szCs w:val="18"/>
        </w:rPr>
        <w:t xml:space="preserve">  на 2020 год и плановый период 2021 и 2022 годов согласно  приложению 4 к настоящему решению.</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 4.1.2. Утвердить ведомственную структуру расходов местного бюджета </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на 2020 год и плановый период 2021 и 2022 годов  согласно   приложению 5 к настоящему решению.</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 4.2. Установить размер резервного фонда местного бюджета на 2020 год в сумме 0,1 тыс. рублей, в плановом периоде 2021 – 2022 годов в сумме 0,1 тыс. рублей ежегодно.</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 4.3. Установить общий объем бюджетных ассигнований, направляемых на исполнение публичных нормативных обязательств на 2020 год в сумме 180,0 тыс. рублей, на 2021 год в сумме 180,0 тыс. рублей и на 2022 год в сумме 180,0 тыс. рублей.</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 4.4. Утвердить перечень публичных нормативных обязательств, подлежащих исполнению за счет средств местного бюджета  на 2020 год и плановый период 2021- 2022 годов согласно  приложению 6 к настоящему решению.</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4.5. </w:t>
      </w:r>
      <w:proofErr w:type="gramStart"/>
      <w:r w:rsidRPr="005662B0">
        <w:rPr>
          <w:rFonts w:ascii="Times New Roman" w:hAnsi="Times New Roman"/>
          <w:sz w:val="18"/>
          <w:szCs w:val="18"/>
        </w:rPr>
        <w:t>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Лопатинского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2020 год и на 2021-2022 годы по соответствующим целевым статьям и виду расходов в порядке, установленном администрацией Лопатинского</w:t>
      </w:r>
      <w:proofErr w:type="gramEnd"/>
      <w:r w:rsidRPr="005662B0">
        <w:rPr>
          <w:rFonts w:ascii="Times New Roman" w:hAnsi="Times New Roman"/>
          <w:sz w:val="18"/>
          <w:szCs w:val="18"/>
        </w:rPr>
        <w:t xml:space="preserve"> сельсовета Татарского района Новосибирской области.</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Статья 5. Особенности заключения и оплаты договоров</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 (муниципальных контрактов)</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Установить, что органы муниципальной власти,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FD6C96" w:rsidRPr="005662B0" w:rsidRDefault="00FD6C96" w:rsidP="00FD6C96">
      <w:pPr>
        <w:pStyle w:val="a6"/>
        <w:rPr>
          <w:rFonts w:ascii="Times New Roman" w:hAnsi="Times New Roman"/>
          <w:bCs/>
          <w:sz w:val="18"/>
          <w:szCs w:val="18"/>
        </w:rPr>
      </w:pPr>
      <w:r w:rsidRPr="005662B0">
        <w:rPr>
          <w:rFonts w:ascii="Times New Roman" w:hAnsi="Times New Roman"/>
          <w:bCs/>
          <w:sz w:val="18"/>
          <w:szCs w:val="18"/>
        </w:rPr>
        <w:t xml:space="preserve">           1) в размере 100 процентов суммы договора (муниципального контракта) - по договорам (муниципальным контрактам);</w:t>
      </w:r>
    </w:p>
    <w:p w:rsidR="00FD6C96" w:rsidRPr="005662B0" w:rsidRDefault="00B50EB3" w:rsidP="00FD6C96">
      <w:pPr>
        <w:pStyle w:val="a6"/>
        <w:rPr>
          <w:rFonts w:ascii="Times New Roman" w:hAnsi="Times New Roman"/>
          <w:bCs/>
          <w:sz w:val="18"/>
          <w:szCs w:val="18"/>
        </w:rPr>
      </w:pPr>
      <w:r>
        <w:rPr>
          <w:rFonts w:ascii="Times New Roman" w:hAnsi="Times New Roman"/>
          <w:bCs/>
          <w:sz w:val="18"/>
          <w:szCs w:val="18"/>
        </w:rPr>
        <w:t xml:space="preserve">            </w:t>
      </w:r>
      <w:r w:rsidR="00FD6C96" w:rsidRPr="005662B0">
        <w:rPr>
          <w:rFonts w:ascii="Times New Roman" w:hAnsi="Times New Roman"/>
          <w:bCs/>
          <w:sz w:val="18"/>
          <w:szCs w:val="18"/>
        </w:rPr>
        <w:t>а) о предоставлении услуг связи, услуг проживания в гостиницах;</w:t>
      </w:r>
    </w:p>
    <w:p w:rsidR="00FD6C96" w:rsidRPr="005662B0" w:rsidRDefault="00FD6C96" w:rsidP="00FD6C96">
      <w:pPr>
        <w:pStyle w:val="a6"/>
        <w:rPr>
          <w:rFonts w:ascii="Times New Roman" w:hAnsi="Times New Roman"/>
          <w:bCs/>
          <w:sz w:val="18"/>
          <w:szCs w:val="18"/>
        </w:rPr>
      </w:pPr>
      <w:r w:rsidRPr="005662B0">
        <w:rPr>
          <w:rFonts w:ascii="Times New Roman" w:hAnsi="Times New Roman"/>
          <w:bCs/>
          <w:sz w:val="18"/>
          <w:szCs w:val="18"/>
        </w:rPr>
        <w:t xml:space="preserve">            б) о подписке на печатные издания и об их приобретении;</w:t>
      </w:r>
    </w:p>
    <w:p w:rsidR="00FD6C96" w:rsidRPr="005662B0" w:rsidRDefault="00FD6C96" w:rsidP="00FD6C96">
      <w:pPr>
        <w:pStyle w:val="a6"/>
        <w:rPr>
          <w:rFonts w:ascii="Times New Roman" w:hAnsi="Times New Roman"/>
          <w:bCs/>
          <w:sz w:val="18"/>
          <w:szCs w:val="18"/>
        </w:rPr>
      </w:pPr>
      <w:r w:rsidRPr="005662B0">
        <w:rPr>
          <w:rFonts w:ascii="Times New Roman" w:hAnsi="Times New Roman"/>
          <w:bCs/>
          <w:sz w:val="18"/>
          <w:szCs w:val="18"/>
        </w:rPr>
        <w:t xml:space="preserve">            в) об обучении на курсах повышения квалификации; </w:t>
      </w:r>
    </w:p>
    <w:p w:rsidR="00FD6C96" w:rsidRPr="005662B0" w:rsidRDefault="00FD6C96" w:rsidP="00FD6C96">
      <w:pPr>
        <w:pStyle w:val="a6"/>
        <w:rPr>
          <w:rFonts w:ascii="Times New Roman" w:hAnsi="Times New Roman"/>
          <w:bCs/>
          <w:sz w:val="18"/>
          <w:szCs w:val="18"/>
        </w:rPr>
      </w:pPr>
      <w:r w:rsidRPr="005662B0">
        <w:rPr>
          <w:rFonts w:ascii="Times New Roman" w:hAnsi="Times New Roman"/>
          <w:bCs/>
          <w:sz w:val="18"/>
          <w:szCs w:val="18"/>
        </w:rPr>
        <w:t xml:space="preserve">            г) о приобретении ави</w:t>
      </w:r>
      <w:proofErr w:type="gramStart"/>
      <w:r w:rsidRPr="005662B0">
        <w:rPr>
          <w:rFonts w:ascii="Times New Roman" w:hAnsi="Times New Roman"/>
          <w:bCs/>
          <w:sz w:val="18"/>
          <w:szCs w:val="18"/>
        </w:rPr>
        <w:t>а-</w:t>
      </w:r>
      <w:proofErr w:type="gramEnd"/>
      <w:r w:rsidRPr="005662B0">
        <w:rPr>
          <w:rFonts w:ascii="Times New Roman" w:hAnsi="Times New Roman"/>
          <w:bCs/>
          <w:sz w:val="18"/>
          <w:szCs w:val="18"/>
        </w:rPr>
        <w:t xml:space="preserve"> и железнодорожных билетов, билетов для проезда городским и пригородным транспортом, путевок на санаторно-курортное лечение;</w:t>
      </w:r>
    </w:p>
    <w:p w:rsidR="00FD6C96" w:rsidRPr="005662B0" w:rsidRDefault="00FD6C96" w:rsidP="00FD6C96">
      <w:pPr>
        <w:pStyle w:val="a6"/>
        <w:rPr>
          <w:rFonts w:ascii="Times New Roman" w:hAnsi="Times New Roman"/>
          <w:bCs/>
          <w:sz w:val="18"/>
          <w:szCs w:val="18"/>
        </w:rPr>
      </w:pPr>
      <w:r w:rsidRPr="005662B0">
        <w:rPr>
          <w:rFonts w:ascii="Times New Roman" w:hAnsi="Times New Roman"/>
          <w:bCs/>
          <w:sz w:val="18"/>
          <w:szCs w:val="18"/>
        </w:rPr>
        <w:t xml:space="preserve">           </w:t>
      </w:r>
      <w:proofErr w:type="spellStart"/>
      <w:r w:rsidRPr="005662B0">
        <w:rPr>
          <w:rFonts w:ascii="Times New Roman" w:hAnsi="Times New Roman"/>
          <w:bCs/>
          <w:sz w:val="18"/>
          <w:szCs w:val="18"/>
        </w:rPr>
        <w:t>д</w:t>
      </w:r>
      <w:proofErr w:type="spellEnd"/>
      <w:r w:rsidRPr="005662B0">
        <w:rPr>
          <w:rFonts w:ascii="Times New Roman" w:hAnsi="Times New Roman"/>
          <w:bCs/>
          <w:sz w:val="18"/>
          <w:szCs w:val="18"/>
        </w:rPr>
        <w:t xml:space="preserve">) страхования; </w:t>
      </w:r>
    </w:p>
    <w:p w:rsidR="00FD6C96" w:rsidRPr="005662B0" w:rsidRDefault="00FD6C96" w:rsidP="00FD6C96">
      <w:pPr>
        <w:pStyle w:val="a6"/>
        <w:rPr>
          <w:rFonts w:ascii="Times New Roman" w:hAnsi="Times New Roman"/>
          <w:bCs/>
          <w:sz w:val="18"/>
          <w:szCs w:val="18"/>
        </w:rPr>
      </w:pPr>
      <w:r w:rsidRPr="005662B0">
        <w:rPr>
          <w:rFonts w:ascii="Times New Roman" w:hAnsi="Times New Roman"/>
          <w:bCs/>
          <w:sz w:val="18"/>
          <w:szCs w:val="18"/>
        </w:rPr>
        <w:t xml:space="preserve">           е) подлежащим оплате за счет средств, полученных от иной приносящей доход деятельности;</w:t>
      </w:r>
    </w:p>
    <w:p w:rsidR="00FD6C96" w:rsidRPr="005662B0" w:rsidRDefault="00B50EB3" w:rsidP="00FD6C96">
      <w:pPr>
        <w:pStyle w:val="a6"/>
        <w:rPr>
          <w:rFonts w:ascii="Times New Roman" w:hAnsi="Times New Roman"/>
          <w:sz w:val="18"/>
          <w:szCs w:val="18"/>
        </w:rPr>
      </w:pPr>
      <w:r>
        <w:rPr>
          <w:rFonts w:ascii="Times New Roman" w:hAnsi="Times New Roman"/>
          <w:sz w:val="18"/>
          <w:szCs w:val="18"/>
        </w:rPr>
        <w:t xml:space="preserve">           </w:t>
      </w:r>
      <w:r w:rsidR="00FD6C96" w:rsidRPr="005662B0">
        <w:rPr>
          <w:rFonts w:ascii="Times New Roman" w:hAnsi="Times New Roman"/>
          <w:sz w:val="18"/>
          <w:szCs w:val="18"/>
        </w:rPr>
        <w:t>ж) аренды;</w:t>
      </w:r>
    </w:p>
    <w:p w:rsidR="00FD6C96" w:rsidRPr="005662B0" w:rsidRDefault="00B50EB3" w:rsidP="00FD6C96">
      <w:pPr>
        <w:pStyle w:val="a6"/>
        <w:rPr>
          <w:rFonts w:ascii="Times New Roman" w:hAnsi="Times New Roman"/>
          <w:sz w:val="18"/>
          <w:szCs w:val="18"/>
        </w:rPr>
      </w:pPr>
      <w:r>
        <w:rPr>
          <w:rFonts w:ascii="Times New Roman" w:hAnsi="Times New Roman"/>
          <w:sz w:val="18"/>
          <w:szCs w:val="18"/>
        </w:rPr>
        <w:t xml:space="preserve">           </w:t>
      </w:r>
      <w:proofErr w:type="spellStart"/>
      <w:r w:rsidR="00FD6C96" w:rsidRPr="005662B0">
        <w:rPr>
          <w:rFonts w:ascii="Times New Roman" w:hAnsi="Times New Roman"/>
          <w:sz w:val="18"/>
          <w:szCs w:val="18"/>
        </w:rPr>
        <w:t>з</w:t>
      </w:r>
      <w:proofErr w:type="spellEnd"/>
      <w:r w:rsidR="00FD6C96" w:rsidRPr="005662B0">
        <w:rPr>
          <w:rFonts w:ascii="Times New Roman" w:hAnsi="Times New Roman"/>
          <w:sz w:val="18"/>
          <w:szCs w:val="18"/>
        </w:rPr>
        <w:t xml:space="preserve">) об оплате услуг по </w:t>
      </w:r>
      <w:r w:rsidR="00FD6C96" w:rsidRPr="005662B0">
        <w:rPr>
          <w:rFonts w:ascii="Times New Roman" w:hAnsi="Times New Roman"/>
          <w:noProof/>
          <w:sz w:val="18"/>
          <w:szCs w:val="18"/>
        </w:rPr>
        <w:t>зачислению денежных средств (социальных выплат и  пособий) на счета физических лиц</w:t>
      </w:r>
      <w:r w:rsidR="00FD6C96" w:rsidRPr="005662B0">
        <w:rPr>
          <w:rFonts w:ascii="Times New Roman" w:hAnsi="Times New Roman"/>
          <w:sz w:val="18"/>
          <w:szCs w:val="18"/>
        </w:rPr>
        <w:t>;</w:t>
      </w:r>
    </w:p>
    <w:p w:rsidR="00FD6C96" w:rsidRPr="005662B0" w:rsidRDefault="00B50EB3" w:rsidP="00FD6C96">
      <w:pPr>
        <w:pStyle w:val="a6"/>
        <w:rPr>
          <w:rFonts w:ascii="Times New Roman" w:hAnsi="Times New Roman"/>
          <w:sz w:val="18"/>
          <w:szCs w:val="18"/>
        </w:rPr>
      </w:pPr>
      <w:r>
        <w:rPr>
          <w:rFonts w:ascii="Times New Roman" w:hAnsi="Times New Roman"/>
          <w:sz w:val="18"/>
          <w:szCs w:val="18"/>
        </w:rPr>
        <w:t xml:space="preserve">           </w:t>
      </w:r>
      <w:r w:rsidR="00FD6C96" w:rsidRPr="005662B0">
        <w:rPr>
          <w:rFonts w:ascii="Times New Roman" w:hAnsi="Times New Roman"/>
          <w:sz w:val="18"/>
          <w:szCs w:val="18"/>
        </w:rPr>
        <w:t xml:space="preserve">и) об оплате нотариальных действий и иных услуг, оказываемых при осуществлении нотариальных действий; </w:t>
      </w:r>
    </w:p>
    <w:p w:rsidR="00FD6C96" w:rsidRPr="005662B0" w:rsidRDefault="00FD6C96" w:rsidP="00FD6C96">
      <w:pPr>
        <w:pStyle w:val="a6"/>
        <w:rPr>
          <w:rFonts w:ascii="Times New Roman" w:hAnsi="Times New Roman"/>
          <w:bCs/>
          <w:sz w:val="18"/>
          <w:szCs w:val="18"/>
        </w:rPr>
      </w:pPr>
      <w:r w:rsidRPr="005662B0">
        <w:rPr>
          <w:rFonts w:ascii="Times New Roman" w:hAnsi="Times New Roman"/>
          <w:bCs/>
          <w:sz w:val="18"/>
          <w:szCs w:val="18"/>
        </w:rPr>
        <w:t xml:space="preserve">            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FD6C96" w:rsidRPr="005662B0" w:rsidRDefault="00FD6C96" w:rsidP="00FD6C96">
      <w:pPr>
        <w:pStyle w:val="a6"/>
        <w:rPr>
          <w:rFonts w:ascii="Times New Roman" w:hAnsi="Times New Roman"/>
          <w:bCs/>
          <w:sz w:val="18"/>
          <w:szCs w:val="18"/>
        </w:rPr>
      </w:pPr>
      <w:r w:rsidRPr="005662B0">
        <w:rPr>
          <w:rFonts w:ascii="Times New Roman" w:hAnsi="Times New Roman"/>
          <w:bCs/>
          <w:sz w:val="18"/>
          <w:szCs w:val="18"/>
        </w:rPr>
        <w:t xml:space="preserve">            3) в размере 20 процентов суммы договора </w:t>
      </w:r>
      <w:proofErr w:type="gramStart"/>
      <w:r w:rsidRPr="005662B0">
        <w:rPr>
          <w:rFonts w:ascii="Times New Roman" w:hAnsi="Times New Roman"/>
          <w:bCs/>
          <w:sz w:val="18"/>
          <w:szCs w:val="18"/>
        </w:rPr>
        <w:t xml:space="preserve">( </w:t>
      </w:r>
      <w:proofErr w:type="gramEnd"/>
      <w:r w:rsidRPr="005662B0">
        <w:rPr>
          <w:rFonts w:ascii="Times New Roman" w:hAnsi="Times New Roman"/>
          <w:bCs/>
          <w:sz w:val="18"/>
          <w:szCs w:val="18"/>
        </w:rPr>
        <w:t>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FD6C96" w:rsidRPr="005662B0" w:rsidRDefault="00FD6C96" w:rsidP="00FD6C96">
      <w:pPr>
        <w:pStyle w:val="a6"/>
        <w:rPr>
          <w:rFonts w:ascii="Times New Roman" w:hAnsi="Times New Roman"/>
          <w:bCs/>
          <w:sz w:val="18"/>
          <w:szCs w:val="18"/>
        </w:rPr>
      </w:pPr>
      <w:r w:rsidRPr="005662B0">
        <w:rPr>
          <w:rFonts w:ascii="Times New Roman" w:hAnsi="Times New Roman"/>
          <w:bCs/>
          <w:sz w:val="18"/>
          <w:szCs w:val="18"/>
        </w:rPr>
        <w:t xml:space="preserve">            </w:t>
      </w:r>
      <w:r w:rsidRPr="005662B0">
        <w:rPr>
          <w:rFonts w:ascii="Times New Roman" w:hAnsi="Times New Roman"/>
          <w:sz w:val="18"/>
          <w:szCs w:val="18"/>
        </w:rPr>
        <w:t xml:space="preserve">4)  в размере 100 </w:t>
      </w:r>
      <w:r w:rsidRPr="005662B0">
        <w:rPr>
          <w:rFonts w:ascii="Times New Roman" w:hAnsi="Times New Roman"/>
          <w:bCs/>
          <w:sz w:val="18"/>
          <w:szCs w:val="18"/>
        </w:rPr>
        <w:t>процентов суммы договора (муниципального контракта) – по распоряжению главы Лопатинского сельсовета Татарского района Новосибирской области.</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Статья 6. Особенности доведения лимитов бюджетных обязательств и санкционирования оплаты денежных обязательств.</w:t>
      </w:r>
    </w:p>
    <w:p w:rsidR="00FD6C96" w:rsidRPr="005662B0" w:rsidRDefault="00FD6C96" w:rsidP="00FD6C96">
      <w:pPr>
        <w:pStyle w:val="a6"/>
        <w:rPr>
          <w:rFonts w:ascii="Times New Roman" w:hAnsi="Times New Roman"/>
          <w:sz w:val="18"/>
          <w:szCs w:val="18"/>
        </w:rPr>
      </w:pPr>
      <w:proofErr w:type="gramStart"/>
      <w:r w:rsidRPr="005662B0">
        <w:rPr>
          <w:rFonts w:ascii="Times New Roman" w:hAnsi="Times New Roman"/>
          <w:bCs/>
          <w:sz w:val="18"/>
          <w:szCs w:val="18"/>
        </w:rPr>
        <w:t xml:space="preserve">6.1.Установить,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Pr="005662B0">
        <w:rPr>
          <w:rFonts w:ascii="Times New Roman" w:hAnsi="Times New Roman"/>
          <w:sz w:val="18"/>
          <w:szCs w:val="18"/>
        </w:rPr>
        <w:t>Лопатинского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Лопатинского сельсовета Татарского района Новосибирской области после принятия</w:t>
      </w:r>
      <w:proofErr w:type="gramEnd"/>
      <w:r w:rsidRPr="005662B0">
        <w:rPr>
          <w:rFonts w:ascii="Times New Roman" w:hAnsi="Times New Roman"/>
          <w:sz w:val="18"/>
          <w:szCs w:val="18"/>
        </w:rPr>
        <w:t xml:space="preserve"> соответствующего закона и (или) нормативно-правового акта Правительства Новосибирской области, иных областных органов исполнительной власти.</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6.2. </w:t>
      </w:r>
      <w:proofErr w:type="gramStart"/>
      <w:r w:rsidRPr="005662B0">
        <w:rPr>
          <w:rFonts w:ascii="Times New Roman" w:hAnsi="Times New Roman"/>
          <w:sz w:val="18"/>
          <w:szCs w:val="18"/>
        </w:rPr>
        <w:t xml:space="preserve">Установить, что при отсутствии решения и (или) иного нормативно-правового акта Лопатинского  сельсовета Татарского района Новосибирской области, устанавливающих расходные обязательства Лопатинского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Лопатинского сельсовета Татарского района </w:t>
      </w:r>
      <w:r w:rsidRPr="005662B0">
        <w:rPr>
          <w:rFonts w:ascii="Times New Roman" w:hAnsi="Times New Roman"/>
          <w:sz w:val="18"/>
          <w:szCs w:val="18"/>
        </w:rPr>
        <w:lastRenderedPageBreak/>
        <w:t xml:space="preserve">Новосибирской области, после принятия соответствующего нормативно правового акта Лопатинского сельсовета Татарского района Новосибирской области. </w:t>
      </w:r>
      <w:proofErr w:type="gramEnd"/>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6.3. Установить, что при отсутствии нормативно-правового акта Лопатинского сельсовета Татарского района Новосибирской области, регламентирующего порядок исполнения расходного обязательства Лопатинского сельсовета Татарского района Новосибирской области, санкционирование оплаты денежных обязательств по нему осуществляется администрацией Лопатинского сельсовета Татарского района Новосибирской области, после принятия соответствующего нормативно правового акта Лопатинского сельсовета Татарского района Новосибирской области.</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Стат</w:t>
      </w:r>
      <w:r w:rsidR="00B50EB3">
        <w:rPr>
          <w:rFonts w:ascii="Times New Roman" w:hAnsi="Times New Roman"/>
          <w:sz w:val="18"/>
          <w:szCs w:val="18"/>
        </w:rPr>
        <w:t xml:space="preserve">ья 7.Софинансирование расходов, </w:t>
      </w:r>
      <w:r w:rsidRPr="005662B0">
        <w:rPr>
          <w:rFonts w:ascii="Times New Roman" w:hAnsi="Times New Roman"/>
          <w:sz w:val="18"/>
          <w:szCs w:val="18"/>
        </w:rPr>
        <w:t xml:space="preserve"> осуществляемых за счет средств областного бюджета</w:t>
      </w:r>
    </w:p>
    <w:p w:rsidR="00FD6C96" w:rsidRPr="005662B0" w:rsidRDefault="00FD6C96" w:rsidP="00FD6C96">
      <w:pPr>
        <w:pStyle w:val="a6"/>
        <w:rPr>
          <w:rFonts w:ascii="Times New Roman" w:hAnsi="Times New Roman"/>
          <w:sz w:val="18"/>
          <w:szCs w:val="18"/>
        </w:rPr>
      </w:pPr>
      <w:proofErr w:type="gramStart"/>
      <w:r w:rsidRPr="005662B0">
        <w:rPr>
          <w:rFonts w:ascii="Times New Roman" w:hAnsi="Times New Roman"/>
          <w:sz w:val="18"/>
          <w:szCs w:val="18"/>
        </w:rPr>
        <w:t xml:space="preserve">Установить, что средства местного бюджета на условиях </w:t>
      </w:r>
      <w:proofErr w:type="spellStart"/>
      <w:r w:rsidRPr="005662B0">
        <w:rPr>
          <w:rFonts w:ascii="Times New Roman" w:hAnsi="Times New Roman"/>
          <w:sz w:val="18"/>
          <w:szCs w:val="18"/>
        </w:rPr>
        <w:t>софинансирования</w:t>
      </w:r>
      <w:proofErr w:type="spellEnd"/>
      <w:r w:rsidRPr="005662B0">
        <w:rPr>
          <w:rFonts w:ascii="Times New Roman" w:hAnsi="Times New Roman"/>
          <w:sz w:val="18"/>
          <w:szCs w:val="18"/>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5662B0">
        <w:rPr>
          <w:rFonts w:ascii="Times New Roman" w:hAnsi="Times New Roman"/>
          <w:sz w:val="18"/>
          <w:szCs w:val="18"/>
        </w:rPr>
        <w:t>софинансирования</w:t>
      </w:r>
      <w:proofErr w:type="spellEnd"/>
      <w:r w:rsidRPr="005662B0">
        <w:rPr>
          <w:rFonts w:ascii="Times New Roman" w:hAnsi="Times New Roman"/>
          <w:sz w:val="18"/>
          <w:szCs w:val="18"/>
        </w:rPr>
        <w:t xml:space="preserve"> расходов, установленными нормативно правовыми актами  Правительства Новосибирской области, а также соглашениями, заключенными администрацией Лопатинского сельсовета Татарского района Новосибирской области с областными органами исполнительной власти.</w:t>
      </w:r>
      <w:proofErr w:type="gramEnd"/>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 </w:t>
      </w:r>
      <w:proofErr w:type="gramStart"/>
      <w:r w:rsidRPr="005662B0">
        <w:rPr>
          <w:rFonts w:ascii="Times New Roman" w:hAnsi="Times New Roman"/>
          <w:sz w:val="18"/>
          <w:szCs w:val="18"/>
        </w:rPr>
        <w:t>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Лопатинского сельсовета Татарского района Новосибирской области с областными органами исполнительной</w:t>
      </w:r>
      <w:proofErr w:type="gramEnd"/>
      <w:r w:rsidRPr="005662B0">
        <w:rPr>
          <w:rFonts w:ascii="Times New Roman" w:hAnsi="Times New Roman"/>
          <w:sz w:val="18"/>
          <w:szCs w:val="18"/>
        </w:rPr>
        <w:t xml:space="preserve"> власти.</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Статья 8. Дорожны</w:t>
      </w:r>
      <w:r w:rsidR="00B50EB3">
        <w:rPr>
          <w:rFonts w:ascii="Times New Roman" w:hAnsi="Times New Roman"/>
          <w:sz w:val="18"/>
          <w:szCs w:val="18"/>
        </w:rPr>
        <w:t xml:space="preserve">й фонд Лопатинского сельсовета  </w:t>
      </w:r>
      <w:r w:rsidRPr="005662B0">
        <w:rPr>
          <w:rFonts w:ascii="Times New Roman" w:hAnsi="Times New Roman"/>
          <w:sz w:val="18"/>
          <w:szCs w:val="18"/>
        </w:rPr>
        <w:t>Татарского района Новосибирской области</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Утвердить объем бюджетных ассигнований дорожного фонда местного бюджета на 2020 год в сумме 320,4 тыс. рублей; на 2021 год в сумме 345,3 тыс. рублей и на 2022 год в сумме 369,7 тыс. рублей.</w:t>
      </w:r>
    </w:p>
    <w:p w:rsidR="00B50EB3" w:rsidRDefault="00FD6C96" w:rsidP="00FD6C96">
      <w:pPr>
        <w:pStyle w:val="a6"/>
        <w:rPr>
          <w:rFonts w:ascii="Times New Roman" w:hAnsi="Times New Roman"/>
          <w:sz w:val="18"/>
          <w:szCs w:val="18"/>
        </w:rPr>
      </w:pPr>
      <w:r w:rsidRPr="005662B0">
        <w:rPr>
          <w:rFonts w:ascii="Times New Roman" w:hAnsi="Times New Roman"/>
          <w:sz w:val="18"/>
          <w:szCs w:val="18"/>
        </w:rPr>
        <w:t>Статья 9. Источники финансирования дефицита местного бюджета</w:t>
      </w:r>
      <w:r w:rsidR="00B50EB3">
        <w:rPr>
          <w:rFonts w:ascii="Times New Roman" w:hAnsi="Times New Roman"/>
          <w:sz w:val="18"/>
          <w:szCs w:val="18"/>
        </w:rPr>
        <w:t xml:space="preserve"> </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Установить источники  финансирования  дефицита  местного</w:t>
      </w:r>
      <w:r w:rsidR="00B50EB3">
        <w:rPr>
          <w:rFonts w:ascii="Times New Roman" w:hAnsi="Times New Roman"/>
          <w:sz w:val="18"/>
          <w:szCs w:val="18"/>
        </w:rPr>
        <w:t xml:space="preserve"> бюджета на 2019 год </w:t>
      </w:r>
      <w:r w:rsidRPr="005662B0">
        <w:rPr>
          <w:rFonts w:ascii="Times New Roman" w:hAnsi="Times New Roman"/>
          <w:sz w:val="18"/>
          <w:szCs w:val="18"/>
        </w:rPr>
        <w:t xml:space="preserve"> и плановый период  2020-2021годы согласно приложению 7 к настоящему Решению.</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Статья 10. Муниципальные  внутренние заимствования</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    Утвердить программу муниципальных внутренних заимствований местного бюджета  на 2020 год и плановый период 2021-2022 годов согласно  приложению 8  к настоящему  решению.</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Статья 1</w:t>
      </w:r>
      <w:r w:rsidR="00B50EB3">
        <w:rPr>
          <w:rFonts w:ascii="Times New Roman" w:hAnsi="Times New Roman"/>
          <w:sz w:val="18"/>
          <w:szCs w:val="18"/>
        </w:rPr>
        <w:t xml:space="preserve">1.Муниципальный внутренний долг </w:t>
      </w:r>
      <w:r w:rsidRPr="005662B0">
        <w:rPr>
          <w:rFonts w:ascii="Times New Roman" w:hAnsi="Times New Roman"/>
          <w:sz w:val="18"/>
          <w:szCs w:val="18"/>
        </w:rPr>
        <w:t>и расходы на его обслуживание</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            </w:t>
      </w:r>
      <w:proofErr w:type="gramStart"/>
      <w:r w:rsidRPr="005662B0">
        <w:rPr>
          <w:rFonts w:ascii="Times New Roman" w:hAnsi="Times New Roman"/>
          <w:sz w:val="18"/>
          <w:szCs w:val="18"/>
        </w:rPr>
        <w:t>1.Установить верхний предел муниципального внутреннего долга Лопатинского сельсовета Татарского района Новосибирской области на 1 января  2021 года в сумме 0,0 тыс. рублей, в том числе по муниципальным гарантиям Лопатинского сельсовета Татарского района Новосибирской области в сумме 0,0 тыс. рублей, на 1 января 2022 года в сумме 0,0 тыс. рублей, в том числе по муниципальным гарантиям Лопатинского сельсовета Татарского района</w:t>
      </w:r>
      <w:proofErr w:type="gramEnd"/>
      <w:r w:rsidRPr="005662B0">
        <w:rPr>
          <w:rFonts w:ascii="Times New Roman" w:hAnsi="Times New Roman"/>
          <w:sz w:val="18"/>
          <w:szCs w:val="18"/>
        </w:rPr>
        <w:t xml:space="preserve"> Новосибирской области в сумме 0,0 тыс. рублей и на 1 января 2023 года в сумме 0,0 тыс. рублей, в том числе по муниципальным гарантиям Лопатинского  сельсовета Татарского района Новосибирской области в сумме 0,0 тыс. рублей.</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Статья 12. М</w:t>
      </w:r>
      <w:r w:rsidR="00B50EB3">
        <w:rPr>
          <w:rFonts w:ascii="Times New Roman" w:hAnsi="Times New Roman"/>
          <w:sz w:val="18"/>
          <w:szCs w:val="18"/>
        </w:rPr>
        <w:t xml:space="preserve">униципальные целевые программы  </w:t>
      </w:r>
      <w:r w:rsidRPr="005662B0">
        <w:rPr>
          <w:rFonts w:ascii="Times New Roman" w:hAnsi="Times New Roman"/>
          <w:sz w:val="18"/>
          <w:szCs w:val="18"/>
        </w:rPr>
        <w:t>Лопатинского сельсовета Татарского района Новосибирской области</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Утвердить Перечень муниципальных программ, предусмотренных к финансированию из местного бюджета 2020 год и плановый период 2021 и 2022 годов согласно приложению 9 к настоящему решению.</w:t>
      </w:r>
    </w:p>
    <w:p w:rsidR="00FD6C96" w:rsidRPr="005662B0" w:rsidRDefault="00FD6C96" w:rsidP="00FD6C96">
      <w:pPr>
        <w:pStyle w:val="a6"/>
        <w:rPr>
          <w:rFonts w:ascii="Times New Roman" w:hAnsi="Times New Roman"/>
          <w:bCs/>
          <w:sz w:val="18"/>
          <w:szCs w:val="18"/>
        </w:rPr>
      </w:pPr>
      <w:r w:rsidRPr="005662B0">
        <w:rPr>
          <w:rFonts w:ascii="Times New Roman" w:hAnsi="Times New Roman"/>
          <w:bCs/>
          <w:sz w:val="18"/>
          <w:szCs w:val="18"/>
        </w:rPr>
        <w:t xml:space="preserve">Статья </w:t>
      </w:r>
      <w:r w:rsidRPr="005662B0">
        <w:rPr>
          <w:rFonts w:ascii="Times New Roman" w:hAnsi="Times New Roman"/>
          <w:bCs/>
          <w:iCs/>
          <w:sz w:val="18"/>
          <w:szCs w:val="18"/>
        </w:rPr>
        <w:t>13.</w:t>
      </w:r>
      <w:r w:rsidRPr="005662B0">
        <w:rPr>
          <w:rFonts w:ascii="Times New Roman" w:hAnsi="Times New Roman"/>
          <w:bCs/>
          <w:sz w:val="18"/>
          <w:szCs w:val="18"/>
        </w:rPr>
        <w:t> Особенности использования остатков средств местного бюджета на начало текущего финансового года</w:t>
      </w:r>
    </w:p>
    <w:p w:rsidR="00FD6C96" w:rsidRPr="005662B0" w:rsidRDefault="00FD6C96" w:rsidP="00FD6C96">
      <w:pPr>
        <w:pStyle w:val="a6"/>
        <w:rPr>
          <w:rFonts w:ascii="Times New Roman" w:hAnsi="Times New Roman"/>
          <w:sz w:val="18"/>
          <w:szCs w:val="18"/>
        </w:rPr>
      </w:pPr>
      <w:proofErr w:type="gramStart"/>
      <w:r w:rsidRPr="005662B0">
        <w:rPr>
          <w:rFonts w:ascii="Times New Roman" w:hAnsi="Times New Roman"/>
          <w:sz w:val="18"/>
          <w:szCs w:val="1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Лопатинского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5662B0">
        <w:rPr>
          <w:rFonts w:ascii="Times New Roman" w:hAnsi="Times New Roman"/>
          <w:sz w:val="18"/>
          <w:szCs w:val="18"/>
        </w:rPr>
        <w:t xml:space="preserve"> на указанные цели в случае принятия администрацией Лопатинского сельсовета Татарского района Новосибирской области соответствующего решения.</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Статья 14 . Особенности исполнения местного бюджета в 2020году</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 xml:space="preserve">   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2)изменение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5662B0">
        <w:rPr>
          <w:rFonts w:ascii="Times New Roman" w:hAnsi="Times New Roman"/>
          <w:sz w:val="18"/>
          <w:szCs w:val="18"/>
        </w:rPr>
        <w:t>дств пр</w:t>
      </w:r>
      <w:proofErr w:type="gramEnd"/>
      <w:r w:rsidRPr="005662B0">
        <w:rPr>
          <w:rFonts w:ascii="Times New Roman" w:hAnsi="Times New Roman"/>
          <w:sz w:val="18"/>
          <w:szCs w:val="18"/>
        </w:rPr>
        <w:t>и изменении порядка применения бюджетной классификации;</w:t>
      </w:r>
    </w:p>
    <w:p w:rsidR="00B50EB3" w:rsidRDefault="00FD6C96" w:rsidP="00FD6C96">
      <w:pPr>
        <w:pStyle w:val="a6"/>
        <w:rPr>
          <w:rFonts w:ascii="Times New Roman" w:hAnsi="Times New Roman"/>
          <w:sz w:val="18"/>
          <w:szCs w:val="18"/>
        </w:rPr>
      </w:pPr>
      <w:r w:rsidRPr="005662B0">
        <w:rPr>
          <w:rFonts w:ascii="Times New Roman" w:hAnsi="Times New Roman"/>
          <w:sz w:val="18"/>
          <w:szCs w:val="18"/>
        </w:rPr>
        <w:t>3) 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B50EB3" w:rsidRDefault="00FD6C96" w:rsidP="00FD6C96">
      <w:pPr>
        <w:pStyle w:val="a6"/>
        <w:rPr>
          <w:rFonts w:ascii="Times New Roman" w:hAnsi="Times New Roman"/>
          <w:sz w:val="18"/>
          <w:szCs w:val="18"/>
        </w:rPr>
      </w:pPr>
      <w:r w:rsidRPr="005662B0">
        <w:rPr>
          <w:rFonts w:ascii="Times New Roman" w:hAnsi="Times New Roman"/>
          <w:sz w:val="18"/>
          <w:szCs w:val="18"/>
        </w:rPr>
        <w:t xml:space="preserve"> </w:t>
      </w:r>
      <w:proofErr w:type="gramStart"/>
      <w:r w:rsidRPr="005662B0">
        <w:rPr>
          <w:rFonts w:ascii="Times New Roman" w:hAnsi="Times New Roman"/>
          <w:sz w:val="18"/>
          <w:szCs w:val="18"/>
        </w:rPr>
        <w:t>4) </w:t>
      </w:r>
      <w:r w:rsidRPr="005662B0">
        <w:rPr>
          <w:rFonts w:ascii="Times New Roman" w:eastAsia="Calibri" w:hAnsi="Times New Roman"/>
          <w:sz w:val="18"/>
          <w:szCs w:val="18"/>
          <w:lang w:eastAsia="en-US"/>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5662B0">
        <w:rPr>
          <w:rFonts w:ascii="Times New Roman" w:eastAsia="Calibri" w:hAnsi="Times New Roman"/>
          <w:sz w:val="18"/>
          <w:szCs w:val="18"/>
          <w:lang w:eastAsia="en-US"/>
        </w:rPr>
        <w:t xml:space="preserve"> на средства местного бюджета</w:t>
      </w:r>
    </w:p>
    <w:p w:rsidR="00FD6C96" w:rsidRPr="00B50EB3" w:rsidRDefault="00FD6C96" w:rsidP="00FD6C96">
      <w:pPr>
        <w:pStyle w:val="a6"/>
        <w:rPr>
          <w:rFonts w:ascii="Times New Roman" w:hAnsi="Times New Roman"/>
          <w:sz w:val="18"/>
          <w:szCs w:val="18"/>
        </w:rPr>
      </w:pPr>
      <w:r w:rsidRPr="005662B0">
        <w:rPr>
          <w:rFonts w:ascii="Times New Roman" w:hAnsi="Times New Roman"/>
          <w:sz w:val="18"/>
          <w:szCs w:val="18"/>
        </w:rPr>
        <w:t xml:space="preserve"> 5)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5662B0">
        <w:rPr>
          <w:rFonts w:ascii="Times New Roman" w:hAnsi="Times New Roman"/>
          <w:iCs/>
          <w:sz w:val="18"/>
          <w:szCs w:val="18"/>
        </w:rPr>
        <w:t>бразовавшейся в отчетном финансовом году;</w:t>
      </w:r>
    </w:p>
    <w:p w:rsidR="00FD6C96" w:rsidRPr="005662B0" w:rsidRDefault="00B50EB3" w:rsidP="00FD6C96">
      <w:pPr>
        <w:pStyle w:val="a6"/>
        <w:rPr>
          <w:rFonts w:ascii="Times New Roman" w:hAnsi="Times New Roman"/>
          <w:sz w:val="18"/>
          <w:szCs w:val="18"/>
        </w:rPr>
      </w:pPr>
      <w:r>
        <w:rPr>
          <w:rFonts w:ascii="Times New Roman" w:hAnsi="Times New Roman"/>
          <w:sz w:val="18"/>
          <w:szCs w:val="18"/>
        </w:rPr>
        <w:t xml:space="preserve"> </w:t>
      </w:r>
      <w:r w:rsidR="00FD6C96" w:rsidRPr="005662B0">
        <w:rPr>
          <w:rFonts w:ascii="Times New Roman" w:hAnsi="Times New Roman"/>
          <w:sz w:val="18"/>
          <w:szCs w:val="18"/>
        </w:rPr>
        <w:t xml:space="preserve">6)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FD6C96" w:rsidRPr="005662B0" w:rsidRDefault="00FD6C96" w:rsidP="00FD6C96">
      <w:pPr>
        <w:pStyle w:val="a6"/>
        <w:rPr>
          <w:rFonts w:ascii="Times New Roman" w:hAnsi="Times New Roman"/>
          <w:sz w:val="18"/>
          <w:szCs w:val="18"/>
          <w:lang w:eastAsia="en-US"/>
        </w:rPr>
      </w:pPr>
      <w:r w:rsidRPr="005662B0">
        <w:rPr>
          <w:rFonts w:ascii="Times New Roman" w:hAnsi="Times New Roman"/>
          <w:sz w:val="18"/>
          <w:szCs w:val="18"/>
        </w:rPr>
        <w:t>7)</w:t>
      </w:r>
      <w:r w:rsidRPr="005662B0">
        <w:rPr>
          <w:rFonts w:ascii="Times New Roman" w:hAnsi="Times New Roman"/>
          <w:sz w:val="18"/>
          <w:szCs w:val="1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5662B0">
        <w:rPr>
          <w:rFonts w:ascii="Times New Roman" w:hAnsi="Times New Roman"/>
          <w:sz w:val="18"/>
          <w:szCs w:val="18"/>
        </w:rPr>
        <w:t xml:space="preserve">бюджетных средств областного бюджета </w:t>
      </w:r>
      <w:r w:rsidRPr="005662B0">
        <w:rPr>
          <w:rFonts w:ascii="Times New Roman" w:hAnsi="Times New Roman"/>
          <w:sz w:val="18"/>
          <w:szCs w:val="18"/>
          <w:lang w:eastAsia="en-US"/>
        </w:rPr>
        <w:t xml:space="preserve">для </w:t>
      </w:r>
      <w:proofErr w:type="spellStart"/>
      <w:r w:rsidRPr="005662B0">
        <w:rPr>
          <w:rFonts w:ascii="Times New Roman" w:hAnsi="Times New Roman"/>
          <w:sz w:val="18"/>
          <w:szCs w:val="18"/>
          <w:lang w:eastAsia="en-US"/>
        </w:rPr>
        <w:t>софинансирования</w:t>
      </w:r>
      <w:proofErr w:type="spellEnd"/>
      <w:r w:rsidRPr="005662B0">
        <w:rPr>
          <w:rFonts w:ascii="Times New Roman" w:hAnsi="Times New Roman"/>
          <w:sz w:val="18"/>
          <w:szCs w:val="18"/>
          <w:lang w:eastAsia="en-US"/>
        </w:rPr>
        <w:t xml:space="preserve"> расходных обязательств в целях выполнения условий предоставления субсидий из областного бюджета;</w:t>
      </w:r>
    </w:p>
    <w:p w:rsidR="00FD6C96" w:rsidRPr="005662B0" w:rsidRDefault="00FD6C96" w:rsidP="00FD6C96">
      <w:pPr>
        <w:pStyle w:val="a6"/>
        <w:rPr>
          <w:rFonts w:ascii="Times New Roman" w:hAnsi="Times New Roman"/>
          <w:sz w:val="18"/>
          <w:szCs w:val="18"/>
        </w:rPr>
      </w:pPr>
      <w:r w:rsidRPr="005662B0">
        <w:rPr>
          <w:rFonts w:ascii="Times New Roman" w:hAnsi="Times New Roman"/>
          <w:sz w:val="18"/>
          <w:szCs w:val="18"/>
        </w:rPr>
        <w:t>Статья 15. Вступ</w:t>
      </w:r>
      <w:r w:rsidR="00B50EB3">
        <w:rPr>
          <w:rFonts w:ascii="Times New Roman" w:hAnsi="Times New Roman"/>
          <w:sz w:val="18"/>
          <w:szCs w:val="18"/>
        </w:rPr>
        <w:t xml:space="preserve">ление в силу настоящего Решения </w:t>
      </w:r>
      <w:r w:rsidRPr="005662B0">
        <w:rPr>
          <w:rFonts w:ascii="Times New Roman" w:hAnsi="Times New Roman"/>
          <w:sz w:val="18"/>
          <w:szCs w:val="18"/>
        </w:rPr>
        <w:t xml:space="preserve"> Настоящее Решение вступает в силу с 1 января 2020 года</w:t>
      </w:r>
    </w:p>
    <w:p w:rsidR="00FD6C96" w:rsidRPr="005662B0" w:rsidRDefault="00FD6C96" w:rsidP="00FD6C96">
      <w:pPr>
        <w:pStyle w:val="a6"/>
        <w:jc w:val="right"/>
        <w:rPr>
          <w:rFonts w:ascii="Times New Roman" w:hAnsi="Times New Roman"/>
          <w:sz w:val="18"/>
          <w:szCs w:val="18"/>
        </w:rPr>
      </w:pPr>
      <w:r w:rsidRPr="005662B0">
        <w:rPr>
          <w:rFonts w:ascii="Times New Roman" w:hAnsi="Times New Roman"/>
          <w:sz w:val="18"/>
          <w:szCs w:val="18"/>
        </w:rPr>
        <w:t>Глава Лопатинского сельсовета</w:t>
      </w:r>
      <w:r>
        <w:rPr>
          <w:rFonts w:ascii="Times New Roman" w:hAnsi="Times New Roman"/>
          <w:sz w:val="18"/>
          <w:szCs w:val="18"/>
        </w:rPr>
        <w:t xml:space="preserve"> </w:t>
      </w:r>
      <w:r w:rsidRPr="005662B0">
        <w:rPr>
          <w:rFonts w:ascii="Times New Roman" w:hAnsi="Times New Roman"/>
          <w:sz w:val="18"/>
          <w:szCs w:val="18"/>
        </w:rPr>
        <w:t>Татарского р</w:t>
      </w:r>
      <w:r>
        <w:rPr>
          <w:rFonts w:ascii="Times New Roman" w:hAnsi="Times New Roman"/>
          <w:sz w:val="18"/>
          <w:szCs w:val="18"/>
        </w:rPr>
        <w:t xml:space="preserve">айона Новосибирской области </w:t>
      </w:r>
      <w:r w:rsidRPr="005662B0">
        <w:rPr>
          <w:rFonts w:ascii="Times New Roman" w:hAnsi="Times New Roman"/>
          <w:sz w:val="18"/>
          <w:szCs w:val="18"/>
        </w:rPr>
        <w:t>Л.</w:t>
      </w:r>
      <w:proofErr w:type="gramStart"/>
      <w:r w:rsidRPr="005662B0">
        <w:rPr>
          <w:rFonts w:ascii="Times New Roman" w:hAnsi="Times New Roman"/>
          <w:sz w:val="18"/>
          <w:szCs w:val="18"/>
        </w:rPr>
        <w:t>К</w:t>
      </w:r>
      <w:proofErr w:type="gramEnd"/>
      <w:r w:rsidRPr="005662B0">
        <w:rPr>
          <w:rFonts w:ascii="Times New Roman" w:hAnsi="Times New Roman"/>
          <w:sz w:val="18"/>
          <w:szCs w:val="18"/>
        </w:rPr>
        <w:t xml:space="preserve"> Пономарева                    </w:t>
      </w:r>
    </w:p>
    <w:p w:rsidR="00FD6C96" w:rsidRPr="005662B0" w:rsidRDefault="00FD6C96" w:rsidP="00FD6C96">
      <w:pPr>
        <w:pStyle w:val="a6"/>
        <w:jc w:val="right"/>
        <w:rPr>
          <w:rFonts w:ascii="Times New Roman" w:hAnsi="Times New Roman"/>
          <w:sz w:val="18"/>
          <w:szCs w:val="18"/>
        </w:rPr>
      </w:pPr>
      <w:r w:rsidRPr="005662B0">
        <w:rPr>
          <w:rFonts w:ascii="Times New Roman" w:hAnsi="Times New Roman"/>
          <w:sz w:val="18"/>
          <w:szCs w:val="18"/>
        </w:rPr>
        <w:t xml:space="preserve">Председатель </w:t>
      </w:r>
      <w:proofErr w:type="gramStart"/>
      <w:r w:rsidRPr="005662B0">
        <w:rPr>
          <w:rFonts w:ascii="Times New Roman" w:hAnsi="Times New Roman"/>
          <w:sz w:val="18"/>
          <w:szCs w:val="18"/>
        </w:rPr>
        <w:t>Совета депутатов Лопатинского сельсовета Татарского района</w:t>
      </w:r>
      <w:r>
        <w:rPr>
          <w:rFonts w:ascii="Times New Roman" w:hAnsi="Times New Roman"/>
          <w:sz w:val="18"/>
          <w:szCs w:val="18"/>
        </w:rPr>
        <w:t xml:space="preserve"> </w:t>
      </w:r>
      <w:r w:rsidRPr="005662B0">
        <w:rPr>
          <w:rFonts w:ascii="Times New Roman" w:hAnsi="Times New Roman"/>
          <w:sz w:val="18"/>
          <w:szCs w:val="18"/>
        </w:rPr>
        <w:t>Новосибирской области</w:t>
      </w:r>
      <w:proofErr w:type="gramEnd"/>
      <w:r>
        <w:rPr>
          <w:rFonts w:ascii="Times New Roman" w:hAnsi="Times New Roman"/>
          <w:sz w:val="18"/>
          <w:szCs w:val="18"/>
        </w:rPr>
        <w:t xml:space="preserve"> </w:t>
      </w:r>
      <w:r w:rsidRPr="005662B0">
        <w:rPr>
          <w:rFonts w:ascii="Times New Roman" w:hAnsi="Times New Roman"/>
          <w:sz w:val="18"/>
          <w:szCs w:val="18"/>
        </w:rPr>
        <w:t xml:space="preserve">Т.И. </w:t>
      </w:r>
      <w:proofErr w:type="spellStart"/>
      <w:r w:rsidRPr="005662B0">
        <w:rPr>
          <w:rFonts w:ascii="Times New Roman" w:hAnsi="Times New Roman"/>
          <w:sz w:val="18"/>
          <w:szCs w:val="18"/>
        </w:rPr>
        <w:t>Дюдина</w:t>
      </w:r>
      <w:proofErr w:type="spellEnd"/>
    </w:p>
    <w:p w:rsidR="00FD6C96" w:rsidRPr="005662B0" w:rsidRDefault="00FD6C96" w:rsidP="00FD6C96">
      <w:pPr>
        <w:pStyle w:val="a6"/>
        <w:rPr>
          <w:rFonts w:ascii="Times New Roman" w:hAnsi="Times New Roman"/>
          <w:sz w:val="16"/>
          <w:szCs w:val="16"/>
        </w:rPr>
      </w:pPr>
    </w:p>
    <w:p w:rsidR="00FD6C96" w:rsidRPr="005662B0" w:rsidRDefault="00FD6C96" w:rsidP="00FD6C96">
      <w:pPr>
        <w:pStyle w:val="a6"/>
        <w:rPr>
          <w:rFonts w:ascii="Times New Roman" w:hAnsi="Times New Roman"/>
          <w:sz w:val="16"/>
          <w:szCs w:val="16"/>
        </w:rPr>
      </w:pPr>
      <w:r w:rsidRPr="005662B0">
        <w:rPr>
          <w:rFonts w:ascii="Times New Roman" w:hAnsi="Times New Roman"/>
          <w:bCs/>
          <w:sz w:val="16"/>
          <w:szCs w:val="16"/>
        </w:rPr>
        <w:lastRenderedPageBreak/>
        <w:t>ПРИЛОЖЕНИЕ № 1</w:t>
      </w:r>
      <w:r>
        <w:rPr>
          <w:rFonts w:ascii="Times New Roman" w:hAnsi="Times New Roman"/>
          <w:sz w:val="16"/>
          <w:szCs w:val="16"/>
        </w:rPr>
        <w:t xml:space="preserve"> </w:t>
      </w:r>
      <w:r w:rsidRPr="005662B0">
        <w:rPr>
          <w:rFonts w:ascii="Times New Roman" w:hAnsi="Times New Roman"/>
          <w:sz w:val="16"/>
          <w:szCs w:val="16"/>
        </w:rPr>
        <w:t xml:space="preserve">к решению _____ </w:t>
      </w:r>
      <w:proofErr w:type="gramStart"/>
      <w:r w:rsidRPr="005662B0">
        <w:rPr>
          <w:rFonts w:ascii="Times New Roman" w:hAnsi="Times New Roman"/>
          <w:sz w:val="16"/>
          <w:szCs w:val="16"/>
        </w:rPr>
        <w:t xml:space="preserve">сессии </w:t>
      </w:r>
      <w:r>
        <w:rPr>
          <w:rFonts w:ascii="Times New Roman" w:hAnsi="Times New Roman"/>
          <w:sz w:val="16"/>
          <w:szCs w:val="16"/>
        </w:rPr>
        <w:t xml:space="preserve"> </w:t>
      </w:r>
      <w:r w:rsidRPr="005662B0">
        <w:rPr>
          <w:rFonts w:ascii="Times New Roman" w:hAnsi="Times New Roman"/>
          <w:sz w:val="16"/>
          <w:szCs w:val="16"/>
        </w:rPr>
        <w:t>пятого созыв</w:t>
      </w:r>
      <w:r>
        <w:rPr>
          <w:rFonts w:ascii="Times New Roman" w:hAnsi="Times New Roman"/>
          <w:sz w:val="16"/>
          <w:szCs w:val="16"/>
        </w:rPr>
        <w:t xml:space="preserve">а </w:t>
      </w:r>
      <w:r w:rsidRPr="005662B0">
        <w:rPr>
          <w:rFonts w:ascii="Times New Roman" w:hAnsi="Times New Roman"/>
          <w:sz w:val="16"/>
          <w:szCs w:val="16"/>
        </w:rPr>
        <w:t xml:space="preserve"> Совета депутатов Лопатинского сельсовета Татарского района</w:t>
      </w:r>
      <w:proofErr w:type="gramEnd"/>
      <w:r w:rsidRPr="005662B0">
        <w:rPr>
          <w:rFonts w:ascii="Times New Roman" w:hAnsi="Times New Roman"/>
          <w:sz w:val="16"/>
          <w:szCs w:val="16"/>
        </w:rPr>
        <w:t xml:space="preserve"> </w:t>
      </w:r>
      <w:r w:rsidR="00DC6241">
        <w:rPr>
          <w:rFonts w:ascii="Times New Roman" w:hAnsi="Times New Roman"/>
          <w:sz w:val="16"/>
          <w:szCs w:val="16"/>
        </w:rPr>
        <w:t>НСО</w:t>
      </w:r>
      <w:r w:rsidRPr="005662B0">
        <w:rPr>
          <w:rFonts w:ascii="Times New Roman" w:hAnsi="Times New Roman"/>
          <w:sz w:val="16"/>
          <w:szCs w:val="16"/>
        </w:rPr>
        <w:t xml:space="preserve">  </w:t>
      </w:r>
      <w:r w:rsidRPr="005662B0">
        <w:rPr>
          <w:rFonts w:ascii="Times New Roman" w:hAnsi="Times New Roman"/>
          <w:sz w:val="16"/>
          <w:szCs w:val="16"/>
          <w:lang w:eastAsia="en-US"/>
        </w:rPr>
        <w:t xml:space="preserve"> «О бюджете Ло</w:t>
      </w:r>
      <w:r>
        <w:rPr>
          <w:rFonts w:ascii="Times New Roman" w:hAnsi="Times New Roman"/>
          <w:sz w:val="16"/>
          <w:szCs w:val="16"/>
          <w:lang w:eastAsia="en-US"/>
        </w:rPr>
        <w:t xml:space="preserve">патинского сельсовета Татарского </w:t>
      </w:r>
      <w:r w:rsidRPr="005662B0">
        <w:rPr>
          <w:rFonts w:ascii="Times New Roman" w:hAnsi="Times New Roman"/>
          <w:sz w:val="16"/>
          <w:szCs w:val="16"/>
          <w:lang w:eastAsia="en-US"/>
        </w:rPr>
        <w:t xml:space="preserve"> района Новосибирской области на 2019г</w:t>
      </w:r>
      <w:r>
        <w:rPr>
          <w:rFonts w:ascii="Times New Roman" w:hAnsi="Times New Roman"/>
          <w:sz w:val="16"/>
          <w:szCs w:val="16"/>
        </w:rPr>
        <w:t xml:space="preserve"> </w:t>
      </w:r>
      <w:r w:rsidRPr="005662B0">
        <w:rPr>
          <w:rFonts w:ascii="Times New Roman" w:hAnsi="Times New Roman"/>
          <w:sz w:val="16"/>
          <w:szCs w:val="16"/>
          <w:lang w:eastAsia="en-US"/>
        </w:rPr>
        <w:t xml:space="preserve"> и плановый период 2020-2021 годов»</w:t>
      </w:r>
      <w:r>
        <w:rPr>
          <w:rFonts w:ascii="Times New Roman" w:hAnsi="Times New Roman"/>
          <w:sz w:val="16"/>
          <w:szCs w:val="16"/>
          <w:lang w:eastAsia="en-US"/>
        </w:rPr>
        <w:t xml:space="preserve"> </w:t>
      </w:r>
      <w:r w:rsidRPr="005662B0">
        <w:rPr>
          <w:rFonts w:ascii="Times New Roman" w:hAnsi="Times New Roman"/>
          <w:sz w:val="16"/>
          <w:szCs w:val="16"/>
          <w:lang w:eastAsia="en-US"/>
        </w:rPr>
        <w:t xml:space="preserve"> от _______ №___</w:t>
      </w:r>
      <w:r w:rsidRPr="005662B0">
        <w:rPr>
          <w:rFonts w:ascii="Times New Roman" w:hAnsi="Times New Roman"/>
          <w:color w:val="000000"/>
          <w:sz w:val="16"/>
          <w:szCs w:val="16"/>
        </w:rPr>
        <w:t xml:space="preserve">         </w:t>
      </w:r>
    </w:p>
    <w:p w:rsidR="00FD6C96" w:rsidRPr="005662B0" w:rsidRDefault="00FD6C96" w:rsidP="00FD6C96">
      <w:pPr>
        <w:pStyle w:val="a6"/>
        <w:rPr>
          <w:rFonts w:ascii="Times New Roman" w:hAnsi="Times New Roman"/>
          <w:sz w:val="16"/>
          <w:szCs w:val="16"/>
          <w:lang w:eastAsia="en-US"/>
        </w:rPr>
      </w:pPr>
    </w:p>
    <w:p w:rsidR="00FD6C96" w:rsidRPr="005662B0" w:rsidRDefault="00FD6C96" w:rsidP="00FD6C96">
      <w:pPr>
        <w:pStyle w:val="a6"/>
        <w:jc w:val="center"/>
        <w:rPr>
          <w:rFonts w:ascii="Times New Roman" w:hAnsi="Times New Roman"/>
          <w:sz w:val="16"/>
          <w:szCs w:val="16"/>
          <w:lang w:eastAsia="en-US"/>
        </w:rPr>
      </w:pPr>
      <w:r w:rsidRPr="005662B0">
        <w:rPr>
          <w:rFonts w:ascii="Times New Roman" w:hAnsi="Times New Roman"/>
          <w:sz w:val="16"/>
          <w:szCs w:val="16"/>
          <w:lang w:eastAsia="en-US"/>
        </w:rPr>
        <w:t>ПЕРЕЧЕНЬ ГЛАВНЫХ АДМИНИСТРАТОРОВ ДОХОДОВ МЕСТНОГО БЮДЖЕТА</w:t>
      </w:r>
    </w:p>
    <w:p w:rsidR="00FD6C96" w:rsidRPr="005662B0" w:rsidRDefault="00FD6C96" w:rsidP="00FD6C96">
      <w:pPr>
        <w:pStyle w:val="a6"/>
        <w:jc w:val="right"/>
        <w:rPr>
          <w:rFonts w:ascii="Times New Roman" w:hAnsi="Times New Roman"/>
          <w:sz w:val="16"/>
          <w:szCs w:val="16"/>
        </w:rPr>
      </w:pPr>
      <w:r w:rsidRPr="005662B0">
        <w:rPr>
          <w:rFonts w:ascii="Times New Roman" w:hAnsi="Times New Roman"/>
          <w:sz w:val="16"/>
          <w:szCs w:val="16"/>
        </w:rPr>
        <w:t>Таблица 1</w:t>
      </w:r>
    </w:p>
    <w:p w:rsidR="00FD6C96" w:rsidRPr="005662B0" w:rsidRDefault="00FD6C96" w:rsidP="00FD6C96">
      <w:pPr>
        <w:pStyle w:val="a6"/>
        <w:jc w:val="center"/>
        <w:rPr>
          <w:rFonts w:ascii="Times New Roman" w:hAnsi="Times New Roman"/>
          <w:sz w:val="16"/>
          <w:szCs w:val="16"/>
        </w:rPr>
      </w:pPr>
      <w:r w:rsidRPr="005662B0">
        <w:rPr>
          <w:rFonts w:ascii="Times New Roman" w:hAnsi="Times New Roman"/>
          <w:sz w:val="16"/>
          <w:szCs w:val="16"/>
        </w:rPr>
        <w:t>Перечень главных администраторов налоговых и неналоговых доходов местного бюджета</w:t>
      </w:r>
    </w:p>
    <w:tbl>
      <w:tblPr>
        <w:tblpPr w:leftFromText="180" w:rightFromText="180" w:bottomFromText="200" w:vertAnchor="text" w:horzAnchor="margin" w:tblpXSpec="center" w:tblpY="22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843"/>
        <w:gridCol w:w="6781"/>
      </w:tblGrid>
      <w:tr w:rsidR="00FD6C96" w:rsidRPr="005662B0" w:rsidTr="001C4075">
        <w:trPr>
          <w:trHeight w:val="375"/>
        </w:trPr>
        <w:tc>
          <w:tcPr>
            <w:tcW w:w="3227" w:type="dxa"/>
            <w:gridSpan w:val="2"/>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Код бюджетной классификации</w:t>
            </w:r>
          </w:p>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Российской Федерации</w:t>
            </w:r>
          </w:p>
        </w:tc>
        <w:tc>
          <w:tcPr>
            <w:tcW w:w="6781" w:type="dxa"/>
            <w:vMerge w:val="restart"/>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Наименование</w:t>
            </w:r>
            <w:proofErr w:type="spellEnd"/>
          </w:p>
        </w:tc>
      </w:tr>
      <w:tr w:rsidR="00FD6C96" w:rsidRPr="005662B0" w:rsidTr="001C4075">
        <w:trPr>
          <w:trHeight w:val="37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Pr>
                <w:rFonts w:ascii="Times New Roman" w:hAnsi="Times New Roman"/>
                <w:sz w:val="16"/>
                <w:szCs w:val="16"/>
                <w:lang w:val="en-US" w:eastAsia="en-US" w:bidi="en-US"/>
              </w:rPr>
              <w:t>Главного</w:t>
            </w:r>
            <w:proofErr w:type="spellEnd"/>
            <w:r>
              <w:rPr>
                <w:rFonts w:ascii="Times New Roman" w:hAnsi="Times New Roman"/>
                <w:sz w:val="16"/>
                <w:szCs w:val="16"/>
                <w:lang w:eastAsia="en-US" w:bidi="en-US"/>
              </w:rPr>
              <w:t xml:space="preserve"> </w:t>
            </w:r>
            <w:proofErr w:type="spellStart"/>
            <w:r w:rsidRPr="005662B0">
              <w:rPr>
                <w:rFonts w:ascii="Times New Roman" w:hAnsi="Times New Roman"/>
                <w:sz w:val="16"/>
                <w:szCs w:val="16"/>
                <w:lang w:val="en-US" w:eastAsia="en-US" w:bidi="en-US"/>
              </w:rPr>
              <w:t>администратора</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доходов</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Доходов</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местного</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бюджета</w:t>
            </w:r>
            <w:proofErr w:type="spellEnd"/>
          </w:p>
        </w:tc>
        <w:tc>
          <w:tcPr>
            <w:tcW w:w="6781" w:type="dxa"/>
            <w:vMerge/>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rPr>
                <w:sz w:val="16"/>
                <w:szCs w:val="16"/>
                <w:lang w:val="en-US" w:eastAsia="en-US" w:bidi="en-US"/>
              </w:rPr>
            </w:pP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администрация  Лопатинского сельсовета Татарского района Новосибирской области</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111 05025 10 0000 120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proofErr w:type="gramStart"/>
            <w:r w:rsidRPr="005662B0">
              <w:rPr>
                <w:rFonts w:ascii="Times New Roman" w:hAnsi="Times New Roman"/>
                <w:sz w:val="16"/>
                <w:szCs w:val="16"/>
                <w:lang w:eastAsia="en-US" w:bidi="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111 05035 10 0000 120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111 07015 10 0000 120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1 13 01995 10 0000 130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Прочие доходы от оказания платных услуг (работ) получателями средств бюджетов сельских поселений</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1 13 02065 10 0000 130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Доходы, поступающие в порядке возмещения расходов, понесенных в связи с эксплуатацией  имущества сельских поселений</w:t>
            </w:r>
          </w:p>
        </w:tc>
      </w:tr>
      <w:tr w:rsidR="00FD6C96" w:rsidRPr="005662B0" w:rsidTr="001C4075">
        <w:trPr>
          <w:trHeight w:val="237"/>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1 13 02995 10 0000 130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Прочие доходы от компенсации затрат  бюджетов сельских поселений</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1 14 02052 10 0000 410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1 14 02053 10 0000 410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1 14 02052 10 0000 440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1 14 02053 10 0000 440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1 14 04050 10 0000 420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Доходы от продажи нематериальных активов, находящихся в собственности сельских поселений</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1 14 06025 10 0000 430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1 16 18050 10 0000 140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Денежные взыскания (штрафы) за нарушение бюджетного законодательства (в части бюджетов сельских поселений)</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1 16 21050 10 0000 140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1 16 32000 10 0000 140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1 16 33050 10 0000 140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117 01050 10 0000 180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Невыясненные поступления, зачисляемые в бюджеты сельских поселений</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117 05050 10 0000 180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Прочие неналоговые доходы бюджетов сельских поселений</w:t>
            </w:r>
          </w:p>
        </w:tc>
      </w:tr>
    </w:tbl>
    <w:p w:rsidR="00FD6C96" w:rsidRPr="005662B0" w:rsidRDefault="00FD6C96" w:rsidP="00FD6C96">
      <w:pPr>
        <w:pStyle w:val="a6"/>
        <w:rPr>
          <w:rFonts w:ascii="Times New Roman" w:hAnsi="Times New Roman"/>
          <w:sz w:val="16"/>
          <w:szCs w:val="16"/>
        </w:rPr>
      </w:pPr>
    </w:p>
    <w:p w:rsidR="00FD6C96" w:rsidRPr="005662B0" w:rsidRDefault="00FD6C96" w:rsidP="00FD6C96">
      <w:pPr>
        <w:pStyle w:val="a6"/>
        <w:rPr>
          <w:rFonts w:ascii="Times New Roman" w:hAnsi="Times New Roman"/>
          <w:sz w:val="16"/>
          <w:szCs w:val="16"/>
        </w:rPr>
      </w:pPr>
    </w:p>
    <w:tbl>
      <w:tblPr>
        <w:tblpPr w:leftFromText="180" w:rightFromText="180" w:bottomFromText="20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843"/>
        <w:gridCol w:w="6781"/>
      </w:tblGrid>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023</w:t>
            </w:r>
          </w:p>
        </w:tc>
        <w:tc>
          <w:tcPr>
            <w:tcW w:w="1843"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администрация</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Татарского</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района</w:t>
            </w:r>
            <w:proofErr w:type="spellEnd"/>
            <w:r w:rsidRPr="005662B0">
              <w:rPr>
                <w:rFonts w:ascii="Times New Roman" w:hAnsi="Times New Roman"/>
                <w:sz w:val="16"/>
                <w:szCs w:val="16"/>
                <w:lang w:val="en-US" w:eastAsia="en-US" w:bidi="en-US"/>
              </w:rPr>
              <w:t xml:space="preserve"> </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023</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1 11 05013 10 0000 120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023</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1 14 06013 10 0000 430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lastRenderedPageBreak/>
              <w:t>100</w:t>
            </w:r>
          </w:p>
        </w:tc>
        <w:tc>
          <w:tcPr>
            <w:tcW w:w="1843"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Федеральное казначейство (Межрегиональное оперативное управление Федерального казначейства, Управление Федерального казначейства   по Новосибирской области)</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103 02260 010 000 110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103 02250 010 000 110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103 02240 010 000 110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Доходы от уплаты акцизов на моторные масла для дизельных и (или) карбюраторных (</w:t>
            </w:r>
            <w:proofErr w:type="spellStart"/>
            <w:r w:rsidRPr="005662B0">
              <w:rPr>
                <w:rFonts w:ascii="Times New Roman" w:hAnsi="Times New Roman"/>
                <w:sz w:val="16"/>
                <w:szCs w:val="16"/>
                <w:lang w:eastAsia="en-US" w:bidi="en-US"/>
              </w:rPr>
              <w:t>инжекторных</w:t>
            </w:r>
            <w:proofErr w:type="spellEnd"/>
            <w:r w:rsidRPr="005662B0">
              <w:rPr>
                <w:rFonts w:ascii="Times New Roman" w:hAnsi="Times New Roman"/>
                <w:sz w:val="16"/>
                <w:szCs w:val="16"/>
                <w:lang w:eastAsia="en-US" w:bidi="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103 02230 010 000 110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u w:val="single"/>
                <w:lang w:eastAsia="en-US" w:bidi="en-US"/>
              </w:rPr>
            </w:pPr>
            <w:r w:rsidRPr="005662B0">
              <w:rPr>
                <w:rFonts w:ascii="Times New Roman" w:hAnsi="Times New Roman"/>
                <w:sz w:val="16"/>
                <w:szCs w:val="16"/>
                <w:lang w:eastAsia="en-US" w:bidi="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D6C96" w:rsidRPr="005662B0" w:rsidTr="001C4075">
        <w:trPr>
          <w:trHeight w:val="168"/>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181</w:t>
            </w:r>
          </w:p>
        </w:tc>
        <w:tc>
          <w:tcPr>
            <w:tcW w:w="1843"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Министерство финансов и налоговой политики Новосибирской области</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181</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color w:val="000000"/>
                <w:sz w:val="16"/>
                <w:szCs w:val="16"/>
                <w:lang w:val="en-US" w:eastAsia="en-US" w:bidi="en-US"/>
              </w:rPr>
              <w:t xml:space="preserve"> 1 16 90020 02 0000 140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182</w:t>
            </w:r>
          </w:p>
        </w:tc>
        <w:tc>
          <w:tcPr>
            <w:tcW w:w="1843"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Федеральная налоговая служба (Управление Федеральной налоговой службы  по Новосибирской области)</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182</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1 01 02010 01 0000 110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182</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1 01 02020 01 0000 110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182</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1 01 02030 01 0000 110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182</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1 01 02040 01 0000 110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 Налогового кодекса Российской Федерации</w:t>
            </w:r>
          </w:p>
        </w:tc>
      </w:tr>
      <w:tr w:rsidR="00FD6C96" w:rsidRPr="005662B0" w:rsidTr="001C4075">
        <w:trPr>
          <w:trHeight w:val="174"/>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182</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1 05 03010 01 0000 110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Единый</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сельскохозяйственный</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налог</w:t>
            </w:r>
            <w:proofErr w:type="spellEnd"/>
          </w:p>
        </w:tc>
      </w:tr>
      <w:tr w:rsidR="00FD6C96" w:rsidRPr="005662B0" w:rsidTr="001C4075">
        <w:trPr>
          <w:trHeight w:val="174"/>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182</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1 05 03020 01 0000 110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Единый сельскохозяйственный налог (за налоговые периоды, истекшие до 1 января 2011 года)</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182</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1 06 01030 10 0000 110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182</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1 06 06043 10 0000 110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Земельный налог с физических лиц, обладающих земельным участком, расположенным в границах сельских поселений</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182</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1 06 06033 10 0000 110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Земельный налог с организаций, обладающих земельным участком, расположенным в границах сельских поселений</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182</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1 09 04053 10 0000 110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Земельный налог (по обязательствам, возникшим до        1 января 2006 года), мобилизуемый на территориях сельских поселений</w:t>
            </w:r>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197</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spacing w:line="288" w:lineRule="auto"/>
              <w:rPr>
                <w:rFonts w:eastAsia="Calibri"/>
                <w:sz w:val="16"/>
                <w:szCs w:val="16"/>
                <w:lang w:val="en-US" w:eastAsia="en-US" w:bidi="en-US"/>
              </w:rPr>
            </w:pP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Контрольное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Управление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Новосибирской</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области</w:t>
            </w:r>
            <w:proofErr w:type="spellEnd"/>
          </w:p>
        </w:tc>
      </w:tr>
      <w:tr w:rsidR="00FD6C96" w:rsidRPr="005662B0" w:rsidTr="001C4075">
        <w:trPr>
          <w:trHeight w:val="345"/>
        </w:trPr>
        <w:tc>
          <w:tcPr>
            <w:tcW w:w="138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197</w:t>
            </w:r>
          </w:p>
        </w:tc>
        <w:tc>
          <w:tcPr>
            <w:tcW w:w="184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1 16 33050 10 0000 140</w:t>
            </w:r>
          </w:p>
        </w:tc>
        <w:tc>
          <w:tcPr>
            <w:tcW w:w="678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сельских поселений</w:t>
            </w:r>
          </w:p>
        </w:tc>
      </w:tr>
    </w:tbl>
    <w:p w:rsidR="00FD6C96" w:rsidRPr="005662B0" w:rsidRDefault="00FD6C96" w:rsidP="00FD6C96">
      <w:pPr>
        <w:pStyle w:val="a6"/>
        <w:rPr>
          <w:rFonts w:ascii="Times New Roman" w:hAnsi="Times New Roman"/>
          <w:sz w:val="16"/>
          <w:szCs w:val="16"/>
        </w:rPr>
      </w:pPr>
    </w:p>
    <w:p w:rsidR="00FD6C96" w:rsidRPr="005662B0" w:rsidRDefault="00FD6C96" w:rsidP="00FD6C96">
      <w:pPr>
        <w:pStyle w:val="a6"/>
        <w:rPr>
          <w:rFonts w:ascii="Times New Roman" w:hAnsi="Times New Roman"/>
          <w:sz w:val="16"/>
          <w:szCs w:val="16"/>
        </w:rPr>
      </w:pPr>
      <w:r w:rsidRPr="005662B0">
        <w:rPr>
          <w:rFonts w:ascii="Times New Roman" w:hAnsi="Times New Roman"/>
          <w:sz w:val="16"/>
          <w:szCs w:val="16"/>
        </w:rPr>
        <w:t xml:space="preserve">                                                                                                                                                                Приложение №1</w:t>
      </w:r>
    </w:p>
    <w:p w:rsidR="00FD6C96" w:rsidRPr="005662B0" w:rsidRDefault="00FD6C96" w:rsidP="00FD6C96">
      <w:pPr>
        <w:pStyle w:val="a6"/>
        <w:rPr>
          <w:rFonts w:ascii="Times New Roman" w:hAnsi="Times New Roman"/>
          <w:sz w:val="16"/>
          <w:szCs w:val="16"/>
        </w:rPr>
      </w:pPr>
      <w:r w:rsidRPr="005662B0">
        <w:rPr>
          <w:rFonts w:ascii="Times New Roman" w:hAnsi="Times New Roman"/>
          <w:sz w:val="16"/>
          <w:szCs w:val="16"/>
        </w:rPr>
        <w:t xml:space="preserve">                                                                                                                                                                Таблица №2</w:t>
      </w:r>
    </w:p>
    <w:p w:rsidR="00FD6C96" w:rsidRPr="005662B0" w:rsidRDefault="00FD6C96" w:rsidP="00B50EB3">
      <w:pPr>
        <w:pStyle w:val="a6"/>
        <w:jc w:val="center"/>
        <w:rPr>
          <w:rFonts w:ascii="Times New Roman" w:hAnsi="Times New Roman"/>
          <w:sz w:val="16"/>
          <w:szCs w:val="16"/>
        </w:rPr>
      </w:pPr>
      <w:r w:rsidRPr="005662B0">
        <w:rPr>
          <w:rFonts w:ascii="Times New Roman" w:hAnsi="Times New Roman"/>
          <w:sz w:val="16"/>
          <w:szCs w:val="16"/>
        </w:rPr>
        <w:t>Перечень главных  администраторов безвозмездных поступлений</w:t>
      </w:r>
    </w:p>
    <w:p w:rsidR="00FD6C96" w:rsidRPr="005662B0" w:rsidRDefault="00FD6C96" w:rsidP="00FD6C96">
      <w:pPr>
        <w:pStyle w:val="a6"/>
        <w:rPr>
          <w:rFonts w:ascii="Times New Roman" w:hAnsi="Times New Roman"/>
          <w:sz w:val="16"/>
          <w:szCs w:val="16"/>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2039"/>
        <w:gridCol w:w="6272"/>
      </w:tblGrid>
      <w:tr w:rsidR="00FD6C96" w:rsidRPr="005662B0" w:rsidTr="001C4075">
        <w:trPr>
          <w:cantSplit/>
        </w:trPr>
        <w:tc>
          <w:tcPr>
            <w:tcW w:w="3299" w:type="dxa"/>
            <w:gridSpan w:val="2"/>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Код бюджетной классификации Российской  Федерации</w:t>
            </w:r>
          </w:p>
        </w:tc>
        <w:tc>
          <w:tcPr>
            <w:tcW w:w="6272" w:type="dxa"/>
            <w:vMerge w:val="restart"/>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Наименование главного администратора доходов местного бюджета</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Главный</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администратор</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доходов</w:t>
            </w:r>
            <w:proofErr w:type="spellEnd"/>
            <w:r w:rsidRPr="005662B0">
              <w:rPr>
                <w:rFonts w:ascii="Times New Roman" w:hAnsi="Times New Roman"/>
                <w:sz w:val="16"/>
                <w:szCs w:val="16"/>
                <w:lang w:val="en-US" w:eastAsia="en-US" w:bidi="en-US"/>
              </w:rPr>
              <w:t xml:space="preserve"> </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Доходы</w:t>
            </w:r>
            <w:proofErr w:type="spellEnd"/>
          </w:p>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местного</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бюджета</w:t>
            </w:r>
            <w:proofErr w:type="spellEnd"/>
          </w:p>
        </w:tc>
        <w:tc>
          <w:tcPr>
            <w:tcW w:w="6272" w:type="dxa"/>
            <w:vMerge/>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rPr>
                <w:sz w:val="16"/>
                <w:szCs w:val="16"/>
                <w:lang w:val="en-US" w:eastAsia="en-US" w:bidi="en-US"/>
              </w:rPr>
            </w:pP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6272" w:type="dxa"/>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администрация Лопатинского сельсовета Татарского района Новосибирской области</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2 02 15001 10 0000 151</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Дотации бюджетам сельских поселений на выравнивание бюджетной обеспеченности</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2 02 29999 10 0000 151</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Прочие субсидии бюджетам сельских поселений</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2 02 39999 10 0000 151</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Прочие субвенции бюджетам сельских поселений</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2 02 35118 10 0000 151</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Субвенция бюджетам сельских поселений на осуществление первичного воинского учета на территории, где отсутствуют военные комиссариаты</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2 02 30024 10 0000 151</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Субвенции бюджетам сельских поселений на выполнение передаваемых полномочий субъектов Российской Федерации</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2 02 20041 10 0000 151</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сельских поселениях (за исключением автомобильных дорог федерального значения)</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lastRenderedPageBreak/>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2 02 20077 10 0000 151</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 xml:space="preserve">Субсидии бюджетам сельских поселений на </w:t>
            </w:r>
            <w:proofErr w:type="spellStart"/>
            <w:r w:rsidRPr="005662B0">
              <w:rPr>
                <w:rFonts w:ascii="Times New Roman" w:hAnsi="Times New Roman"/>
                <w:sz w:val="16"/>
                <w:szCs w:val="16"/>
                <w:lang w:eastAsia="en-US" w:bidi="en-US"/>
              </w:rPr>
              <w:t>софинансирование</w:t>
            </w:r>
            <w:proofErr w:type="spellEnd"/>
            <w:r w:rsidRPr="005662B0">
              <w:rPr>
                <w:rFonts w:ascii="Times New Roman" w:hAnsi="Times New Roman"/>
                <w:sz w:val="16"/>
                <w:szCs w:val="16"/>
                <w:lang w:eastAsia="en-US" w:bidi="en-US"/>
              </w:rPr>
              <w:t xml:space="preserve"> капитальных вложений в объекты муниципальной собственности</w:t>
            </w:r>
          </w:p>
        </w:tc>
      </w:tr>
      <w:tr w:rsidR="00FD6C96" w:rsidRPr="005662B0" w:rsidTr="001C4075">
        <w:trPr>
          <w:cantSplit/>
          <w:trHeight w:val="694"/>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 2 02 40014 10 0000 151</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2 02 49999 10 0000 151</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Прочие межбюджетные трансферты, передаваемые бюджетам сельских поселений</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202 20216 10 0000 151</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FD6C96" w:rsidRPr="005662B0" w:rsidTr="001C4075">
        <w:trPr>
          <w:cantSplit/>
          <w:trHeight w:val="635"/>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2 02 45160 10 0000 150</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FD6C96" w:rsidRPr="005662B0" w:rsidTr="001C4075">
        <w:trPr>
          <w:cantSplit/>
          <w:trHeight w:val="389"/>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2 02 90024 10 0000 150</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Прочие безвозмездные поступления в бюджеты сельских  поселений от бюджетов субъектов Российской Федерации</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2 03 05099 10 0000 150</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Прочие безвозмездные поступления от государственных (муниципальных) организаций в бюджеты сельских поселений</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2 07 05030 10 0000 150</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Прочие безвозмездные поступления в бюджеты сельских поселений</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2 08 05000 10 0000 150</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2 18 60010 10 0000 150</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2 18 05010 10 0000 180</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Доходы бюджетов сельских поселений от возврата бюджетными учреждениями остатков субсидий прошлых лет</w:t>
            </w:r>
          </w:p>
        </w:tc>
      </w:tr>
      <w:tr w:rsidR="00FD6C96" w:rsidRPr="005662B0" w:rsidTr="001C4075">
        <w:trPr>
          <w:cantSplit/>
        </w:trPr>
        <w:tc>
          <w:tcPr>
            <w:tcW w:w="126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0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2 19 60010 10 0000 150</w:t>
            </w:r>
          </w:p>
        </w:tc>
        <w:tc>
          <w:tcPr>
            <w:tcW w:w="627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FD6C96" w:rsidRPr="005662B0" w:rsidRDefault="00FD6C96" w:rsidP="00FD6C96">
      <w:pPr>
        <w:pStyle w:val="a6"/>
        <w:rPr>
          <w:rFonts w:ascii="Times New Roman" w:hAnsi="Times New Roman"/>
          <w:sz w:val="16"/>
          <w:szCs w:val="16"/>
        </w:rPr>
      </w:pPr>
    </w:p>
    <w:p w:rsidR="00FD6C96" w:rsidRPr="005662B0" w:rsidRDefault="00FD6C96" w:rsidP="00FD6C96">
      <w:pPr>
        <w:pStyle w:val="a6"/>
        <w:rPr>
          <w:rFonts w:ascii="Times New Roman" w:hAnsi="Times New Roman"/>
          <w:sz w:val="16"/>
          <w:szCs w:val="16"/>
        </w:rPr>
      </w:pPr>
      <w:r w:rsidRPr="005662B0">
        <w:rPr>
          <w:rFonts w:ascii="Times New Roman" w:hAnsi="Times New Roman"/>
          <w:bCs/>
          <w:sz w:val="16"/>
          <w:szCs w:val="16"/>
        </w:rPr>
        <w:t xml:space="preserve">ПРИЛОЖЕНИЕ № </w:t>
      </w:r>
      <w:r>
        <w:rPr>
          <w:rFonts w:ascii="Times New Roman" w:hAnsi="Times New Roman"/>
          <w:bCs/>
          <w:sz w:val="16"/>
          <w:szCs w:val="16"/>
        </w:rPr>
        <w:t>2</w:t>
      </w:r>
      <w:r>
        <w:rPr>
          <w:rFonts w:ascii="Times New Roman" w:hAnsi="Times New Roman"/>
          <w:sz w:val="16"/>
          <w:szCs w:val="16"/>
        </w:rPr>
        <w:t xml:space="preserve"> </w:t>
      </w:r>
      <w:r w:rsidRPr="005662B0">
        <w:rPr>
          <w:rFonts w:ascii="Times New Roman" w:hAnsi="Times New Roman"/>
          <w:sz w:val="16"/>
          <w:szCs w:val="16"/>
        </w:rPr>
        <w:t xml:space="preserve">к решению _____ </w:t>
      </w:r>
      <w:proofErr w:type="gramStart"/>
      <w:r w:rsidRPr="005662B0">
        <w:rPr>
          <w:rFonts w:ascii="Times New Roman" w:hAnsi="Times New Roman"/>
          <w:sz w:val="16"/>
          <w:szCs w:val="16"/>
        </w:rPr>
        <w:t xml:space="preserve">сессии </w:t>
      </w:r>
      <w:r>
        <w:rPr>
          <w:rFonts w:ascii="Times New Roman" w:hAnsi="Times New Roman"/>
          <w:sz w:val="16"/>
          <w:szCs w:val="16"/>
        </w:rPr>
        <w:t xml:space="preserve"> </w:t>
      </w:r>
      <w:r w:rsidRPr="005662B0">
        <w:rPr>
          <w:rFonts w:ascii="Times New Roman" w:hAnsi="Times New Roman"/>
          <w:sz w:val="16"/>
          <w:szCs w:val="16"/>
        </w:rPr>
        <w:t>пятого созыв</w:t>
      </w:r>
      <w:r>
        <w:rPr>
          <w:rFonts w:ascii="Times New Roman" w:hAnsi="Times New Roman"/>
          <w:sz w:val="16"/>
          <w:szCs w:val="16"/>
        </w:rPr>
        <w:t xml:space="preserve">а </w:t>
      </w:r>
      <w:r w:rsidRPr="005662B0">
        <w:rPr>
          <w:rFonts w:ascii="Times New Roman" w:hAnsi="Times New Roman"/>
          <w:sz w:val="16"/>
          <w:szCs w:val="16"/>
        </w:rPr>
        <w:t xml:space="preserve"> Совета депутатов Лопатинского сельсовета Татарского района</w:t>
      </w:r>
      <w:proofErr w:type="gramEnd"/>
      <w:r w:rsidRPr="005662B0">
        <w:rPr>
          <w:rFonts w:ascii="Times New Roman" w:hAnsi="Times New Roman"/>
          <w:sz w:val="16"/>
          <w:szCs w:val="16"/>
        </w:rPr>
        <w:t xml:space="preserve"> </w:t>
      </w:r>
      <w:r w:rsidR="00DC6241">
        <w:rPr>
          <w:rFonts w:ascii="Times New Roman" w:hAnsi="Times New Roman"/>
          <w:sz w:val="16"/>
          <w:szCs w:val="16"/>
        </w:rPr>
        <w:t>НСО</w:t>
      </w:r>
      <w:r w:rsidRPr="005662B0">
        <w:rPr>
          <w:rFonts w:ascii="Times New Roman" w:hAnsi="Times New Roman"/>
          <w:sz w:val="16"/>
          <w:szCs w:val="16"/>
        </w:rPr>
        <w:t xml:space="preserve">  </w:t>
      </w:r>
      <w:r w:rsidRPr="005662B0">
        <w:rPr>
          <w:rFonts w:ascii="Times New Roman" w:hAnsi="Times New Roman"/>
          <w:sz w:val="16"/>
          <w:szCs w:val="16"/>
          <w:lang w:eastAsia="en-US"/>
        </w:rPr>
        <w:t xml:space="preserve"> «О бюджете Ло</w:t>
      </w:r>
      <w:r>
        <w:rPr>
          <w:rFonts w:ascii="Times New Roman" w:hAnsi="Times New Roman"/>
          <w:sz w:val="16"/>
          <w:szCs w:val="16"/>
          <w:lang w:eastAsia="en-US"/>
        </w:rPr>
        <w:t xml:space="preserve">патинского сельсовета Татарского </w:t>
      </w:r>
      <w:r w:rsidRPr="005662B0">
        <w:rPr>
          <w:rFonts w:ascii="Times New Roman" w:hAnsi="Times New Roman"/>
          <w:sz w:val="16"/>
          <w:szCs w:val="16"/>
          <w:lang w:eastAsia="en-US"/>
        </w:rPr>
        <w:t xml:space="preserve"> района Новосибирской области на 2019г</w:t>
      </w:r>
      <w:r>
        <w:rPr>
          <w:rFonts w:ascii="Times New Roman" w:hAnsi="Times New Roman"/>
          <w:sz w:val="16"/>
          <w:szCs w:val="16"/>
        </w:rPr>
        <w:t xml:space="preserve"> </w:t>
      </w:r>
      <w:r w:rsidRPr="005662B0">
        <w:rPr>
          <w:rFonts w:ascii="Times New Roman" w:hAnsi="Times New Roman"/>
          <w:sz w:val="16"/>
          <w:szCs w:val="16"/>
          <w:lang w:eastAsia="en-US"/>
        </w:rPr>
        <w:t xml:space="preserve"> и плановый период 2020-2021 годов»</w:t>
      </w:r>
      <w:r>
        <w:rPr>
          <w:rFonts w:ascii="Times New Roman" w:hAnsi="Times New Roman"/>
          <w:sz w:val="16"/>
          <w:szCs w:val="16"/>
          <w:lang w:eastAsia="en-US"/>
        </w:rPr>
        <w:t xml:space="preserve"> </w:t>
      </w:r>
      <w:r w:rsidRPr="005662B0">
        <w:rPr>
          <w:rFonts w:ascii="Times New Roman" w:hAnsi="Times New Roman"/>
          <w:sz w:val="16"/>
          <w:szCs w:val="16"/>
          <w:lang w:eastAsia="en-US"/>
        </w:rPr>
        <w:t xml:space="preserve"> от _______ №___</w:t>
      </w:r>
      <w:r w:rsidRPr="005662B0">
        <w:rPr>
          <w:rFonts w:ascii="Times New Roman" w:hAnsi="Times New Roman"/>
          <w:color w:val="000000"/>
          <w:sz w:val="16"/>
          <w:szCs w:val="16"/>
        </w:rPr>
        <w:t xml:space="preserve">         </w:t>
      </w:r>
    </w:p>
    <w:p w:rsidR="00FD6C96" w:rsidRPr="005662B0" w:rsidRDefault="00FD6C96" w:rsidP="00FD6C96">
      <w:pPr>
        <w:pStyle w:val="a6"/>
        <w:rPr>
          <w:rFonts w:ascii="Times New Roman" w:hAnsi="Times New Roman"/>
          <w:sz w:val="16"/>
          <w:szCs w:val="16"/>
        </w:rPr>
      </w:pPr>
    </w:p>
    <w:p w:rsidR="00FD6C96" w:rsidRPr="005662B0" w:rsidRDefault="00FD6C96" w:rsidP="00FD6C96">
      <w:pPr>
        <w:pStyle w:val="a6"/>
        <w:rPr>
          <w:rFonts w:ascii="Times New Roman" w:hAnsi="Times New Roman"/>
          <w:sz w:val="16"/>
          <w:szCs w:val="16"/>
        </w:rPr>
      </w:pPr>
      <w:r w:rsidRPr="005662B0">
        <w:rPr>
          <w:rFonts w:ascii="Times New Roman" w:hAnsi="Times New Roman"/>
          <w:sz w:val="16"/>
          <w:szCs w:val="16"/>
        </w:rPr>
        <w:t xml:space="preserve">Перечень главных </w:t>
      </w:r>
      <w:proofErr w:type="gramStart"/>
      <w:r w:rsidRPr="005662B0">
        <w:rPr>
          <w:rFonts w:ascii="Times New Roman" w:hAnsi="Times New Roman"/>
          <w:sz w:val="16"/>
          <w:szCs w:val="16"/>
        </w:rPr>
        <w:t>администраторов источников финансирования дефицита местного бюджета</w:t>
      </w:r>
      <w:proofErr w:type="gramEnd"/>
    </w:p>
    <w:p w:rsidR="00FD6C96" w:rsidRPr="005662B0" w:rsidRDefault="00FD6C96" w:rsidP="00FD6C96">
      <w:pPr>
        <w:pStyle w:val="a6"/>
        <w:rPr>
          <w:rFonts w:ascii="Times New Roman" w:hAnsi="Times New Roman"/>
          <w:sz w:val="16"/>
          <w:szCs w:val="16"/>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1620"/>
        <w:gridCol w:w="2397"/>
        <w:gridCol w:w="5862"/>
      </w:tblGrid>
      <w:tr w:rsidR="00FD6C96" w:rsidRPr="005662B0" w:rsidTr="001C4075">
        <w:trPr>
          <w:cantSplit/>
        </w:trPr>
        <w:tc>
          <w:tcPr>
            <w:tcW w:w="4017" w:type="dxa"/>
            <w:gridSpan w:val="2"/>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 xml:space="preserve">Наименование главного </w:t>
            </w:r>
            <w:proofErr w:type="gramStart"/>
            <w:r w:rsidRPr="005662B0">
              <w:rPr>
                <w:rFonts w:ascii="Times New Roman" w:hAnsi="Times New Roman"/>
                <w:sz w:val="16"/>
                <w:szCs w:val="16"/>
                <w:lang w:eastAsia="en-US" w:bidi="en-US"/>
              </w:rPr>
              <w:t>администратора источников финансирования дефицита местного бюджета</w:t>
            </w:r>
            <w:proofErr w:type="gramEnd"/>
          </w:p>
        </w:tc>
      </w:tr>
      <w:tr w:rsidR="00FD6C96" w:rsidRPr="005662B0" w:rsidTr="001C4075">
        <w:trPr>
          <w:cantSplit/>
        </w:trPr>
        <w:tc>
          <w:tcPr>
            <w:tcW w:w="162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Главный администратор источников финансирования дефицита бюджета</w:t>
            </w:r>
          </w:p>
        </w:tc>
        <w:tc>
          <w:tcPr>
            <w:tcW w:w="2397"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Источников</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финансирования</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бюджета</w:t>
            </w:r>
            <w:proofErr w:type="spellEnd"/>
          </w:p>
        </w:tc>
        <w:tc>
          <w:tcPr>
            <w:tcW w:w="5862" w:type="dxa"/>
            <w:vMerge/>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rPr>
                <w:sz w:val="16"/>
                <w:szCs w:val="16"/>
                <w:lang w:val="en-US" w:eastAsia="en-US" w:bidi="en-US"/>
              </w:rPr>
            </w:pPr>
          </w:p>
        </w:tc>
      </w:tr>
      <w:tr w:rsidR="00FD6C96" w:rsidRPr="005662B0" w:rsidTr="001C4075">
        <w:trPr>
          <w:cantSplit/>
        </w:trPr>
        <w:tc>
          <w:tcPr>
            <w:tcW w:w="162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397"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5862" w:type="dxa"/>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администрация Лопатинского сельсовета Татарского района Новосибирской области</w:t>
            </w:r>
          </w:p>
        </w:tc>
      </w:tr>
      <w:tr w:rsidR="00FD6C96" w:rsidRPr="005662B0" w:rsidTr="001C4075">
        <w:trPr>
          <w:cantSplit/>
        </w:trPr>
        <w:tc>
          <w:tcPr>
            <w:tcW w:w="162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397"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01 03 00 </w:t>
            </w:r>
            <w:proofErr w:type="spellStart"/>
            <w:r w:rsidRPr="005662B0">
              <w:rPr>
                <w:rFonts w:ascii="Times New Roman" w:hAnsi="Times New Roman"/>
                <w:sz w:val="16"/>
                <w:szCs w:val="16"/>
                <w:lang w:val="en-US" w:eastAsia="en-US" w:bidi="en-US"/>
              </w:rPr>
              <w:t>00</w:t>
            </w:r>
            <w:proofErr w:type="spellEnd"/>
            <w:r w:rsidRPr="005662B0">
              <w:rPr>
                <w:rFonts w:ascii="Times New Roman" w:hAnsi="Times New Roman"/>
                <w:sz w:val="16"/>
                <w:szCs w:val="16"/>
                <w:lang w:val="en-US" w:eastAsia="en-US" w:bidi="en-US"/>
              </w:rPr>
              <w:t xml:space="preserve"> 10 0000 710</w:t>
            </w:r>
          </w:p>
        </w:tc>
        <w:tc>
          <w:tcPr>
            <w:tcW w:w="5862" w:type="dxa"/>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FD6C96" w:rsidRPr="005662B0" w:rsidTr="001C4075">
        <w:trPr>
          <w:cantSplit/>
        </w:trPr>
        <w:tc>
          <w:tcPr>
            <w:tcW w:w="162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397"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01 03 00 </w:t>
            </w:r>
            <w:proofErr w:type="spellStart"/>
            <w:r w:rsidRPr="005662B0">
              <w:rPr>
                <w:rFonts w:ascii="Times New Roman" w:hAnsi="Times New Roman"/>
                <w:sz w:val="16"/>
                <w:szCs w:val="16"/>
                <w:lang w:val="en-US" w:eastAsia="en-US" w:bidi="en-US"/>
              </w:rPr>
              <w:t>00</w:t>
            </w:r>
            <w:proofErr w:type="spellEnd"/>
            <w:r w:rsidRPr="005662B0">
              <w:rPr>
                <w:rFonts w:ascii="Times New Roman" w:hAnsi="Times New Roman"/>
                <w:sz w:val="16"/>
                <w:szCs w:val="16"/>
                <w:lang w:val="en-US" w:eastAsia="en-US" w:bidi="en-US"/>
              </w:rPr>
              <w:t xml:space="preserve"> 10 0000 810</w:t>
            </w:r>
          </w:p>
        </w:tc>
        <w:tc>
          <w:tcPr>
            <w:tcW w:w="5862" w:type="dxa"/>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FD6C96" w:rsidRPr="005662B0" w:rsidTr="001C4075">
        <w:trPr>
          <w:cantSplit/>
        </w:trPr>
        <w:tc>
          <w:tcPr>
            <w:tcW w:w="162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397"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01 06 05 01 10 0000 540</w:t>
            </w:r>
          </w:p>
        </w:tc>
        <w:tc>
          <w:tcPr>
            <w:tcW w:w="586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 xml:space="preserve">Предоставление бюджетных кредитов юридическим  лицам из бюджетов сельских поселений в валюте  Российской Федерации  </w:t>
            </w:r>
          </w:p>
        </w:tc>
      </w:tr>
      <w:tr w:rsidR="00FD6C96" w:rsidRPr="005662B0" w:rsidTr="001C4075">
        <w:trPr>
          <w:cantSplit/>
        </w:trPr>
        <w:tc>
          <w:tcPr>
            <w:tcW w:w="162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397"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01 06 05 01 10 0000 640</w:t>
            </w:r>
          </w:p>
        </w:tc>
        <w:tc>
          <w:tcPr>
            <w:tcW w:w="586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Возврат бюджетных кредитов, предоставленных  юридическим лицам из бюджетов сельских поселений в  валюте Российской Федерации</w:t>
            </w:r>
          </w:p>
        </w:tc>
      </w:tr>
      <w:tr w:rsidR="00FD6C96" w:rsidRPr="005662B0" w:rsidTr="001C4075">
        <w:trPr>
          <w:cantSplit/>
        </w:trPr>
        <w:tc>
          <w:tcPr>
            <w:tcW w:w="162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397"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586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w:t>
            </w:r>
          </w:p>
        </w:tc>
      </w:tr>
      <w:tr w:rsidR="00FD6C96" w:rsidRPr="005662B0" w:rsidTr="001C4075">
        <w:trPr>
          <w:cantSplit/>
        </w:trPr>
        <w:tc>
          <w:tcPr>
            <w:tcW w:w="162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397"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 01 05 02 01 10 0000 510</w:t>
            </w:r>
          </w:p>
        </w:tc>
        <w:tc>
          <w:tcPr>
            <w:tcW w:w="586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Увеличение прочих остатков денежных средств бюджетов сельских поселений</w:t>
            </w:r>
          </w:p>
        </w:tc>
      </w:tr>
      <w:tr w:rsidR="00FD6C96" w:rsidRPr="005662B0" w:rsidTr="001C4075">
        <w:trPr>
          <w:cantSplit/>
        </w:trPr>
        <w:tc>
          <w:tcPr>
            <w:tcW w:w="162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2397"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01 05 02 01 10 0000 610</w:t>
            </w:r>
          </w:p>
        </w:tc>
        <w:tc>
          <w:tcPr>
            <w:tcW w:w="586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Уменьшение прочих остатков денежных средств бюджетов сельских поселений</w:t>
            </w:r>
          </w:p>
        </w:tc>
      </w:tr>
    </w:tbl>
    <w:p w:rsidR="00FD6C96" w:rsidRPr="005662B0" w:rsidRDefault="00FD6C96" w:rsidP="00FD6C96">
      <w:pPr>
        <w:pStyle w:val="a6"/>
        <w:rPr>
          <w:rFonts w:ascii="Times New Roman" w:hAnsi="Times New Roman"/>
          <w:sz w:val="16"/>
          <w:szCs w:val="16"/>
        </w:rPr>
      </w:pPr>
    </w:p>
    <w:p w:rsidR="00FD6C96" w:rsidRPr="005662B0" w:rsidRDefault="00FD6C96" w:rsidP="00FD6C96">
      <w:pPr>
        <w:pStyle w:val="a6"/>
        <w:rPr>
          <w:rFonts w:ascii="Times New Roman" w:hAnsi="Times New Roman"/>
          <w:sz w:val="16"/>
          <w:szCs w:val="16"/>
        </w:rPr>
      </w:pPr>
    </w:p>
    <w:p w:rsidR="00FD6C96" w:rsidRPr="005662B0" w:rsidRDefault="00FD6C96" w:rsidP="00FD6C96">
      <w:pPr>
        <w:pStyle w:val="a6"/>
        <w:rPr>
          <w:rFonts w:ascii="Times New Roman" w:hAnsi="Times New Roman"/>
          <w:sz w:val="16"/>
          <w:szCs w:val="16"/>
        </w:rPr>
      </w:pPr>
      <w:r w:rsidRPr="005662B0">
        <w:rPr>
          <w:rFonts w:ascii="Times New Roman" w:hAnsi="Times New Roman"/>
          <w:bCs/>
          <w:sz w:val="16"/>
          <w:szCs w:val="16"/>
        </w:rPr>
        <w:t>ПРИЛОЖЕНИЕ № 1</w:t>
      </w:r>
      <w:r>
        <w:rPr>
          <w:rFonts w:ascii="Times New Roman" w:hAnsi="Times New Roman"/>
          <w:sz w:val="16"/>
          <w:szCs w:val="16"/>
        </w:rPr>
        <w:t xml:space="preserve"> </w:t>
      </w:r>
      <w:r w:rsidRPr="005662B0">
        <w:rPr>
          <w:rFonts w:ascii="Times New Roman" w:hAnsi="Times New Roman"/>
          <w:sz w:val="16"/>
          <w:szCs w:val="16"/>
        </w:rPr>
        <w:t xml:space="preserve">к решению _____ </w:t>
      </w:r>
      <w:proofErr w:type="gramStart"/>
      <w:r w:rsidRPr="005662B0">
        <w:rPr>
          <w:rFonts w:ascii="Times New Roman" w:hAnsi="Times New Roman"/>
          <w:sz w:val="16"/>
          <w:szCs w:val="16"/>
        </w:rPr>
        <w:t xml:space="preserve">сессии </w:t>
      </w:r>
      <w:r>
        <w:rPr>
          <w:rFonts w:ascii="Times New Roman" w:hAnsi="Times New Roman"/>
          <w:sz w:val="16"/>
          <w:szCs w:val="16"/>
        </w:rPr>
        <w:t xml:space="preserve"> </w:t>
      </w:r>
      <w:r w:rsidRPr="005662B0">
        <w:rPr>
          <w:rFonts w:ascii="Times New Roman" w:hAnsi="Times New Roman"/>
          <w:sz w:val="16"/>
          <w:szCs w:val="16"/>
        </w:rPr>
        <w:t>пятого созыв</w:t>
      </w:r>
      <w:r>
        <w:rPr>
          <w:rFonts w:ascii="Times New Roman" w:hAnsi="Times New Roman"/>
          <w:sz w:val="16"/>
          <w:szCs w:val="16"/>
        </w:rPr>
        <w:t xml:space="preserve">а </w:t>
      </w:r>
      <w:r w:rsidRPr="005662B0">
        <w:rPr>
          <w:rFonts w:ascii="Times New Roman" w:hAnsi="Times New Roman"/>
          <w:sz w:val="16"/>
          <w:szCs w:val="16"/>
        </w:rPr>
        <w:t xml:space="preserve"> Совета депутатов Лопатинского сельсовета Татарского района</w:t>
      </w:r>
      <w:proofErr w:type="gramEnd"/>
      <w:r w:rsidRPr="005662B0">
        <w:rPr>
          <w:rFonts w:ascii="Times New Roman" w:hAnsi="Times New Roman"/>
          <w:sz w:val="16"/>
          <w:szCs w:val="16"/>
        </w:rPr>
        <w:t xml:space="preserve"> </w:t>
      </w:r>
      <w:r w:rsidR="00DC6241">
        <w:rPr>
          <w:rFonts w:ascii="Times New Roman" w:hAnsi="Times New Roman"/>
          <w:sz w:val="16"/>
          <w:szCs w:val="16"/>
        </w:rPr>
        <w:t>НСО</w:t>
      </w:r>
      <w:r w:rsidRPr="005662B0">
        <w:rPr>
          <w:rFonts w:ascii="Times New Roman" w:hAnsi="Times New Roman"/>
          <w:sz w:val="16"/>
          <w:szCs w:val="16"/>
        </w:rPr>
        <w:t xml:space="preserve">  </w:t>
      </w:r>
      <w:r w:rsidRPr="005662B0">
        <w:rPr>
          <w:rFonts w:ascii="Times New Roman" w:hAnsi="Times New Roman"/>
          <w:sz w:val="16"/>
          <w:szCs w:val="16"/>
          <w:lang w:eastAsia="en-US"/>
        </w:rPr>
        <w:t xml:space="preserve"> «О бюджете Ло</w:t>
      </w:r>
      <w:r>
        <w:rPr>
          <w:rFonts w:ascii="Times New Roman" w:hAnsi="Times New Roman"/>
          <w:sz w:val="16"/>
          <w:szCs w:val="16"/>
          <w:lang w:eastAsia="en-US"/>
        </w:rPr>
        <w:t xml:space="preserve">патинского сельсовета Татарского </w:t>
      </w:r>
      <w:r w:rsidRPr="005662B0">
        <w:rPr>
          <w:rFonts w:ascii="Times New Roman" w:hAnsi="Times New Roman"/>
          <w:sz w:val="16"/>
          <w:szCs w:val="16"/>
          <w:lang w:eastAsia="en-US"/>
        </w:rPr>
        <w:t xml:space="preserve"> района Новосибирской области на 2019г</w:t>
      </w:r>
      <w:r>
        <w:rPr>
          <w:rFonts w:ascii="Times New Roman" w:hAnsi="Times New Roman"/>
          <w:sz w:val="16"/>
          <w:szCs w:val="16"/>
        </w:rPr>
        <w:t xml:space="preserve"> </w:t>
      </w:r>
      <w:r w:rsidRPr="005662B0">
        <w:rPr>
          <w:rFonts w:ascii="Times New Roman" w:hAnsi="Times New Roman"/>
          <w:sz w:val="16"/>
          <w:szCs w:val="16"/>
          <w:lang w:eastAsia="en-US"/>
        </w:rPr>
        <w:t xml:space="preserve"> и плановый период 2020-2021 годов»</w:t>
      </w:r>
      <w:r>
        <w:rPr>
          <w:rFonts w:ascii="Times New Roman" w:hAnsi="Times New Roman"/>
          <w:sz w:val="16"/>
          <w:szCs w:val="16"/>
          <w:lang w:eastAsia="en-US"/>
        </w:rPr>
        <w:t xml:space="preserve"> </w:t>
      </w:r>
      <w:r w:rsidRPr="005662B0">
        <w:rPr>
          <w:rFonts w:ascii="Times New Roman" w:hAnsi="Times New Roman"/>
          <w:sz w:val="16"/>
          <w:szCs w:val="16"/>
          <w:lang w:eastAsia="en-US"/>
        </w:rPr>
        <w:t xml:space="preserve"> от _______ №___</w:t>
      </w:r>
      <w:r w:rsidRPr="005662B0">
        <w:rPr>
          <w:rFonts w:ascii="Times New Roman" w:hAnsi="Times New Roman"/>
          <w:color w:val="000000"/>
          <w:sz w:val="16"/>
          <w:szCs w:val="16"/>
        </w:rPr>
        <w:t xml:space="preserve">         </w:t>
      </w:r>
    </w:p>
    <w:p w:rsidR="00FD6C96" w:rsidRPr="005662B0" w:rsidRDefault="00FD6C96" w:rsidP="00DC6241">
      <w:pPr>
        <w:pStyle w:val="a6"/>
        <w:jc w:val="center"/>
        <w:rPr>
          <w:rFonts w:ascii="Times New Roman" w:hAnsi="Times New Roman"/>
          <w:sz w:val="16"/>
          <w:szCs w:val="16"/>
        </w:rPr>
      </w:pPr>
      <w:r w:rsidRPr="005662B0">
        <w:rPr>
          <w:rFonts w:ascii="Times New Roman" w:hAnsi="Times New Roman"/>
          <w:sz w:val="16"/>
          <w:szCs w:val="16"/>
        </w:rPr>
        <w:t>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w:t>
      </w:r>
    </w:p>
    <w:p w:rsidR="00FD6C96" w:rsidRPr="005662B0" w:rsidRDefault="00FD6C96" w:rsidP="00FD6C96">
      <w:pPr>
        <w:pStyle w:val="a6"/>
        <w:rPr>
          <w:rFonts w:ascii="Times New Roman" w:hAnsi="Times New Roman"/>
          <w:sz w:val="16"/>
          <w:szCs w:val="16"/>
        </w:rPr>
      </w:pPr>
      <w:r w:rsidRPr="005662B0">
        <w:rPr>
          <w:rFonts w:ascii="Times New Roman" w:hAnsi="Times New Roman"/>
          <w:sz w:val="16"/>
          <w:szCs w:val="16"/>
        </w:rPr>
        <w:t>Таблица 1</w:t>
      </w:r>
    </w:p>
    <w:tbl>
      <w:tblPr>
        <w:tblW w:w="9807" w:type="dxa"/>
        <w:tblBorders>
          <w:top w:val="single" w:sz="4" w:space="0" w:color="auto"/>
          <w:left w:val="single" w:sz="4" w:space="0" w:color="auto"/>
          <w:bottom w:val="single" w:sz="4" w:space="0" w:color="auto"/>
          <w:right w:val="single" w:sz="4" w:space="0" w:color="auto"/>
        </w:tblBorders>
        <w:tblLook w:val="04A0"/>
      </w:tblPr>
      <w:tblGrid>
        <w:gridCol w:w="8205"/>
        <w:gridCol w:w="1602"/>
      </w:tblGrid>
      <w:tr w:rsidR="00FD6C96" w:rsidRPr="005662B0" w:rsidTr="001C4075">
        <w:trPr>
          <w:cantSplit/>
          <w:trHeight w:val="685"/>
        </w:trPr>
        <w:tc>
          <w:tcPr>
            <w:tcW w:w="8205" w:type="dxa"/>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Наименование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вида</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дохода</w:t>
            </w:r>
            <w:proofErr w:type="spellEnd"/>
          </w:p>
        </w:tc>
        <w:tc>
          <w:tcPr>
            <w:tcW w:w="1602" w:type="dxa"/>
            <w:tcBorders>
              <w:top w:val="single" w:sz="4" w:space="0" w:color="auto"/>
              <w:left w:val="single" w:sz="4" w:space="0" w:color="auto"/>
              <w:bottom w:val="nil"/>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Норматив</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отчислений</w:t>
            </w:r>
            <w:proofErr w:type="spellEnd"/>
            <w:r w:rsidRPr="005662B0">
              <w:rPr>
                <w:rFonts w:ascii="Times New Roman" w:hAnsi="Times New Roman"/>
                <w:sz w:val="16"/>
                <w:szCs w:val="16"/>
                <w:lang w:val="en-US" w:eastAsia="en-US" w:bidi="en-US"/>
              </w:rPr>
              <w:t xml:space="preserve"> %</w:t>
            </w:r>
          </w:p>
        </w:tc>
      </w:tr>
      <w:tr w:rsidR="00FD6C96" w:rsidRPr="005662B0" w:rsidTr="001C4075">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 xml:space="preserve">Задолженность и </w:t>
            </w:r>
            <w:proofErr w:type="spellStart"/>
            <w:proofErr w:type="gramStart"/>
            <w:r w:rsidRPr="005662B0">
              <w:rPr>
                <w:rFonts w:ascii="Times New Roman" w:hAnsi="Times New Roman"/>
                <w:sz w:val="16"/>
                <w:szCs w:val="16"/>
                <w:lang w:eastAsia="en-US" w:bidi="en-US"/>
              </w:rPr>
              <w:t>и</w:t>
            </w:r>
            <w:proofErr w:type="spellEnd"/>
            <w:proofErr w:type="gramEnd"/>
            <w:r w:rsidRPr="005662B0">
              <w:rPr>
                <w:rFonts w:ascii="Times New Roman" w:hAnsi="Times New Roman"/>
                <w:sz w:val="16"/>
                <w:szCs w:val="16"/>
                <w:lang w:eastAsia="en-US" w:bidi="en-US"/>
              </w:rPr>
              <w:t xml:space="preserve"> перерасчеты по отмененным налогам, сборам и иным обязательным платежам</w:t>
            </w:r>
          </w:p>
        </w:tc>
      </w:tr>
      <w:tr w:rsidR="00FD6C96" w:rsidRPr="005662B0" w:rsidTr="001C4075">
        <w:trPr>
          <w:cantSplit/>
          <w:trHeight w:val="240"/>
        </w:trPr>
        <w:tc>
          <w:tcPr>
            <w:tcW w:w="8205" w:type="dxa"/>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Земельный налог (по обязательствам, возникшим до 1 января 2006 года), мобилизуемый на территориях сельских  поселений</w:t>
            </w:r>
          </w:p>
        </w:tc>
        <w:tc>
          <w:tcPr>
            <w:tcW w:w="1602" w:type="dxa"/>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r>
    </w:tbl>
    <w:p w:rsidR="00FD6C96" w:rsidRPr="005662B0" w:rsidRDefault="00FD6C96" w:rsidP="00FD6C96">
      <w:pPr>
        <w:pStyle w:val="a6"/>
        <w:rPr>
          <w:rFonts w:ascii="Times New Roman" w:hAnsi="Times New Roman"/>
          <w:color w:val="000000"/>
          <w:sz w:val="16"/>
          <w:szCs w:val="16"/>
        </w:rPr>
      </w:pPr>
    </w:p>
    <w:p w:rsidR="00FD6C96" w:rsidRPr="005662B0" w:rsidRDefault="00FD6C96" w:rsidP="00FD6C96">
      <w:pPr>
        <w:pStyle w:val="a6"/>
        <w:rPr>
          <w:rFonts w:ascii="Times New Roman" w:hAnsi="Times New Roman"/>
          <w:color w:val="000000"/>
          <w:sz w:val="16"/>
          <w:szCs w:val="16"/>
        </w:rPr>
      </w:pPr>
    </w:p>
    <w:p w:rsidR="00FD6C96" w:rsidRPr="005662B0" w:rsidRDefault="00FD6C96" w:rsidP="00FD6C96">
      <w:pPr>
        <w:pStyle w:val="a6"/>
        <w:rPr>
          <w:rFonts w:ascii="Times New Roman" w:hAnsi="Times New Roman"/>
          <w:sz w:val="16"/>
          <w:szCs w:val="16"/>
        </w:rPr>
      </w:pPr>
      <w:r w:rsidRPr="005662B0">
        <w:rPr>
          <w:rFonts w:ascii="Times New Roman" w:hAnsi="Times New Roman"/>
          <w:bCs/>
          <w:sz w:val="16"/>
          <w:szCs w:val="16"/>
        </w:rPr>
        <w:lastRenderedPageBreak/>
        <w:t>ПРИЛОЖЕНИЕ № 1</w:t>
      </w:r>
      <w:r>
        <w:rPr>
          <w:rFonts w:ascii="Times New Roman" w:hAnsi="Times New Roman"/>
          <w:sz w:val="16"/>
          <w:szCs w:val="16"/>
        </w:rPr>
        <w:t xml:space="preserve"> </w:t>
      </w:r>
      <w:r w:rsidRPr="005662B0">
        <w:rPr>
          <w:rFonts w:ascii="Times New Roman" w:hAnsi="Times New Roman"/>
          <w:sz w:val="16"/>
          <w:szCs w:val="16"/>
        </w:rPr>
        <w:t xml:space="preserve">к решению _____ </w:t>
      </w:r>
      <w:proofErr w:type="gramStart"/>
      <w:r w:rsidRPr="005662B0">
        <w:rPr>
          <w:rFonts w:ascii="Times New Roman" w:hAnsi="Times New Roman"/>
          <w:sz w:val="16"/>
          <w:szCs w:val="16"/>
        </w:rPr>
        <w:t xml:space="preserve">сессии </w:t>
      </w:r>
      <w:r>
        <w:rPr>
          <w:rFonts w:ascii="Times New Roman" w:hAnsi="Times New Roman"/>
          <w:sz w:val="16"/>
          <w:szCs w:val="16"/>
        </w:rPr>
        <w:t xml:space="preserve"> </w:t>
      </w:r>
      <w:r w:rsidRPr="005662B0">
        <w:rPr>
          <w:rFonts w:ascii="Times New Roman" w:hAnsi="Times New Roman"/>
          <w:sz w:val="16"/>
          <w:szCs w:val="16"/>
        </w:rPr>
        <w:t>пятого созыв</w:t>
      </w:r>
      <w:r>
        <w:rPr>
          <w:rFonts w:ascii="Times New Roman" w:hAnsi="Times New Roman"/>
          <w:sz w:val="16"/>
          <w:szCs w:val="16"/>
        </w:rPr>
        <w:t xml:space="preserve">а </w:t>
      </w:r>
      <w:r w:rsidRPr="005662B0">
        <w:rPr>
          <w:rFonts w:ascii="Times New Roman" w:hAnsi="Times New Roman"/>
          <w:sz w:val="16"/>
          <w:szCs w:val="16"/>
        </w:rPr>
        <w:t xml:space="preserve"> Совета депутатов Лопатинского сельсовета Татарского района</w:t>
      </w:r>
      <w:proofErr w:type="gramEnd"/>
      <w:r w:rsidRPr="005662B0">
        <w:rPr>
          <w:rFonts w:ascii="Times New Roman" w:hAnsi="Times New Roman"/>
          <w:sz w:val="16"/>
          <w:szCs w:val="16"/>
        </w:rPr>
        <w:t xml:space="preserve"> </w:t>
      </w:r>
      <w:r w:rsidR="00CB7F9F">
        <w:rPr>
          <w:rFonts w:ascii="Times New Roman" w:hAnsi="Times New Roman"/>
          <w:sz w:val="16"/>
          <w:szCs w:val="16"/>
        </w:rPr>
        <w:t>НСО</w:t>
      </w:r>
      <w:r w:rsidRPr="005662B0">
        <w:rPr>
          <w:rFonts w:ascii="Times New Roman" w:hAnsi="Times New Roman"/>
          <w:sz w:val="16"/>
          <w:szCs w:val="16"/>
        </w:rPr>
        <w:t xml:space="preserve"> </w:t>
      </w:r>
      <w:r w:rsidRPr="005662B0">
        <w:rPr>
          <w:rFonts w:ascii="Times New Roman" w:hAnsi="Times New Roman"/>
          <w:sz w:val="16"/>
          <w:szCs w:val="16"/>
          <w:lang w:eastAsia="en-US"/>
        </w:rPr>
        <w:t xml:space="preserve"> «О бюджете Ло</w:t>
      </w:r>
      <w:r>
        <w:rPr>
          <w:rFonts w:ascii="Times New Roman" w:hAnsi="Times New Roman"/>
          <w:sz w:val="16"/>
          <w:szCs w:val="16"/>
          <w:lang w:eastAsia="en-US"/>
        </w:rPr>
        <w:t xml:space="preserve">патинского сельсовета Татарского </w:t>
      </w:r>
      <w:r w:rsidRPr="005662B0">
        <w:rPr>
          <w:rFonts w:ascii="Times New Roman" w:hAnsi="Times New Roman"/>
          <w:sz w:val="16"/>
          <w:szCs w:val="16"/>
          <w:lang w:eastAsia="en-US"/>
        </w:rPr>
        <w:t xml:space="preserve"> района Новосибирской области на 2019г</w:t>
      </w:r>
      <w:r>
        <w:rPr>
          <w:rFonts w:ascii="Times New Roman" w:hAnsi="Times New Roman"/>
          <w:sz w:val="16"/>
          <w:szCs w:val="16"/>
        </w:rPr>
        <w:t xml:space="preserve"> </w:t>
      </w:r>
      <w:r w:rsidRPr="005662B0">
        <w:rPr>
          <w:rFonts w:ascii="Times New Roman" w:hAnsi="Times New Roman"/>
          <w:sz w:val="16"/>
          <w:szCs w:val="16"/>
          <w:lang w:eastAsia="en-US"/>
        </w:rPr>
        <w:t xml:space="preserve"> и плановый период 2020-2021 годов»</w:t>
      </w:r>
      <w:r>
        <w:rPr>
          <w:rFonts w:ascii="Times New Roman" w:hAnsi="Times New Roman"/>
          <w:sz w:val="16"/>
          <w:szCs w:val="16"/>
          <w:lang w:eastAsia="en-US"/>
        </w:rPr>
        <w:t xml:space="preserve"> </w:t>
      </w:r>
      <w:r w:rsidRPr="005662B0">
        <w:rPr>
          <w:rFonts w:ascii="Times New Roman" w:hAnsi="Times New Roman"/>
          <w:sz w:val="16"/>
          <w:szCs w:val="16"/>
          <w:lang w:eastAsia="en-US"/>
        </w:rPr>
        <w:t xml:space="preserve"> от _______ №___</w:t>
      </w:r>
      <w:r w:rsidRPr="005662B0">
        <w:rPr>
          <w:rFonts w:ascii="Times New Roman" w:hAnsi="Times New Roman"/>
          <w:color w:val="000000"/>
          <w:sz w:val="16"/>
          <w:szCs w:val="16"/>
        </w:rPr>
        <w:t xml:space="preserve">         </w:t>
      </w:r>
    </w:p>
    <w:p w:rsidR="00FD6C96" w:rsidRPr="005662B0" w:rsidRDefault="00FD6C96" w:rsidP="00FD6C96">
      <w:pPr>
        <w:pStyle w:val="a6"/>
        <w:rPr>
          <w:rFonts w:ascii="Times New Roman" w:hAnsi="Times New Roman"/>
          <w:color w:val="000000"/>
          <w:sz w:val="16"/>
          <w:szCs w:val="16"/>
        </w:rPr>
      </w:pPr>
    </w:p>
    <w:p w:rsidR="00FD6C96" w:rsidRPr="005662B0" w:rsidRDefault="00FD6C96" w:rsidP="00CB7F9F">
      <w:pPr>
        <w:pStyle w:val="a6"/>
        <w:jc w:val="center"/>
        <w:rPr>
          <w:rFonts w:ascii="Times New Roman" w:hAnsi="Times New Roman"/>
          <w:bCs/>
          <w:sz w:val="16"/>
          <w:szCs w:val="16"/>
        </w:rPr>
      </w:pPr>
      <w:r w:rsidRPr="005662B0">
        <w:rPr>
          <w:rFonts w:ascii="Times New Roman" w:hAnsi="Times New Roman"/>
          <w:bCs/>
          <w:sz w:val="16"/>
          <w:szCs w:val="16"/>
        </w:rPr>
        <w:t>РАСПРЕДЕЛЕНИЕ БЮДЖЕТНЫХ АССИГНОВАНИЙ ПО РАЗДЕЛАМ, ПОДРАЗДЕЛАМ, ЦЕЛЕВЫМ СТАТЬЯМ (ГОСУДАРСТВЕНЫМ ПРОГРАММАМ И НЕПРОГРАММНЫМ НАПРАВЛЕНИЯМ ДЕЯТЕЛЬНОСТИ), ГРУППАМ И ПОДГРУППАМ ВИДОВ РАСХОДОВ КЛАССИФИКАЦИИ РАСХОДОВ БЮДЖЕТА  НА 2020 ГОД</w:t>
      </w:r>
      <w:r w:rsidR="00CB7F9F">
        <w:rPr>
          <w:rFonts w:ascii="Times New Roman" w:hAnsi="Times New Roman"/>
          <w:bCs/>
          <w:sz w:val="16"/>
          <w:szCs w:val="16"/>
        </w:rPr>
        <w:t xml:space="preserve"> </w:t>
      </w:r>
      <w:r w:rsidRPr="005662B0">
        <w:rPr>
          <w:rFonts w:ascii="Times New Roman" w:hAnsi="Times New Roman"/>
          <w:bCs/>
          <w:sz w:val="16"/>
          <w:szCs w:val="16"/>
        </w:rPr>
        <w:t xml:space="preserve"> И ПЛАНОВЫЙ ПЕРИОД 2021</w:t>
      </w:r>
      <w:proofErr w:type="gramStart"/>
      <w:r w:rsidRPr="005662B0">
        <w:rPr>
          <w:rFonts w:ascii="Times New Roman" w:hAnsi="Times New Roman"/>
          <w:bCs/>
          <w:sz w:val="16"/>
          <w:szCs w:val="16"/>
        </w:rPr>
        <w:t xml:space="preserve"> И</w:t>
      </w:r>
      <w:proofErr w:type="gramEnd"/>
      <w:r w:rsidRPr="005662B0">
        <w:rPr>
          <w:rFonts w:ascii="Times New Roman" w:hAnsi="Times New Roman"/>
          <w:bCs/>
          <w:sz w:val="16"/>
          <w:szCs w:val="16"/>
        </w:rPr>
        <w:t xml:space="preserve"> 2022 ГОДОВ</w:t>
      </w:r>
    </w:p>
    <w:tbl>
      <w:tblPr>
        <w:tblpPr w:leftFromText="180" w:rightFromText="180" w:bottomFromText="200" w:vertAnchor="text" w:horzAnchor="page" w:tblpX="1066" w:tblpY="9"/>
        <w:tblW w:w="13662" w:type="dxa"/>
        <w:tblLook w:val="04A0"/>
      </w:tblPr>
      <w:tblGrid>
        <w:gridCol w:w="4361"/>
        <w:gridCol w:w="850"/>
        <w:gridCol w:w="756"/>
        <w:gridCol w:w="662"/>
        <w:gridCol w:w="567"/>
        <w:gridCol w:w="569"/>
        <w:gridCol w:w="281"/>
        <w:gridCol w:w="739"/>
        <w:gridCol w:w="739"/>
        <w:gridCol w:w="739"/>
        <w:gridCol w:w="236"/>
        <w:gridCol w:w="236"/>
        <w:gridCol w:w="2927"/>
      </w:tblGrid>
      <w:tr w:rsidR="00FD6C96" w:rsidRPr="005662B0" w:rsidTr="001C4075">
        <w:trPr>
          <w:gridAfter w:val="1"/>
          <w:wAfter w:w="2927" w:type="dxa"/>
          <w:trHeight w:val="60"/>
        </w:trPr>
        <w:tc>
          <w:tcPr>
            <w:tcW w:w="4361" w:type="dxa"/>
            <w:noWrap/>
            <w:vAlign w:val="center"/>
            <w:hideMark/>
          </w:tcPr>
          <w:p w:rsidR="00FD6C96" w:rsidRPr="00CB7F9F" w:rsidRDefault="00FD6C96" w:rsidP="001C4075">
            <w:pPr>
              <w:spacing w:line="288" w:lineRule="auto"/>
              <w:rPr>
                <w:rFonts w:eastAsia="Calibri"/>
                <w:sz w:val="16"/>
                <w:szCs w:val="16"/>
                <w:lang w:eastAsia="en-US" w:bidi="en-US"/>
              </w:rPr>
            </w:pPr>
          </w:p>
        </w:tc>
        <w:tc>
          <w:tcPr>
            <w:tcW w:w="2268" w:type="dxa"/>
            <w:gridSpan w:val="3"/>
            <w:noWrap/>
            <w:vAlign w:val="center"/>
            <w:hideMark/>
          </w:tcPr>
          <w:p w:rsidR="00FD6C96" w:rsidRPr="00CB7F9F" w:rsidRDefault="00FD6C96" w:rsidP="001C4075">
            <w:pPr>
              <w:spacing w:line="288" w:lineRule="auto"/>
              <w:rPr>
                <w:rFonts w:eastAsia="Calibri"/>
                <w:sz w:val="16"/>
                <w:szCs w:val="16"/>
                <w:lang w:eastAsia="en-US" w:bidi="en-US"/>
              </w:rPr>
            </w:pPr>
          </w:p>
        </w:tc>
        <w:tc>
          <w:tcPr>
            <w:tcW w:w="1136" w:type="dxa"/>
            <w:gridSpan w:val="2"/>
            <w:noWrap/>
            <w:vAlign w:val="center"/>
            <w:hideMark/>
          </w:tcPr>
          <w:p w:rsidR="00FD6C96" w:rsidRPr="00CB7F9F" w:rsidRDefault="00FD6C96" w:rsidP="001C4075">
            <w:pPr>
              <w:spacing w:line="288" w:lineRule="auto"/>
              <w:rPr>
                <w:rFonts w:eastAsia="Calibri"/>
                <w:sz w:val="16"/>
                <w:szCs w:val="16"/>
                <w:lang w:eastAsia="en-US" w:bidi="en-US"/>
              </w:rPr>
            </w:pPr>
          </w:p>
        </w:tc>
        <w:tc>
          <w:tcPr>
            <w:tcW w:w="1020" w:type="dxa"/>
            <w:gridSpan w:val="2"/>
            <w:noWrap/>
            <w:vAlign w:val="center"/>
            <w:hideMark/>
          </w:tcPr>
          <w:p w:rsidR="00FD6C96" w:rsidRPr="00CB7F9F" w:rsidRDefault="00FD6C96" w:rsidP="001C4075">
            <w:pPr>
              <w:spacing w:line="288" w:lineRule="auto"/>
              <w:rPr>
                <w:rFonts w:eastAsia="Calibri"/>
                <w:sz w:val="16"/>
                <w:szCs w:val="16"/>
                <w:lang w:eastAsia="en-US" w:bidi="en-US"/>
              </w:rPr>
            </w:pPr>
          </w:p>
        </w:tc>
        <w:tc>
          <w:tcPr>
            <w:tcW w:w="739" w:type="dxa"/>
          </w:tcPr>
          <w:p w:rsidR="00FD6C96" w:rsidRPr="00CB7F9F" w:rsidRDefault="00FD6C96" w:rsidP="001C4075">
            <w:pPr>
              <w:pStyle w:val="a6"/>
              <w:spacing w:line="288" w:lineRule="auto"/>
              <w:rPr>
                <w:rFonts w:ascii="Times New Roman" w:hAnsi="Times New Roman"/>
                <w:sz w:val="16"/>
                <w:szCs w:val="16"/>
                <w:lang w:eastAsia="en-US" w:bidi="en-US"/>
              </w:rPr>
            </w:pPr>
          </w:p>
        </w:tc>
        <w:tc>
          <w:tcPr>
            <w:tcW w:w="739" w:type="dxa"/>
          </w:tcPr>
          <w:p w:rsidR="00FD6C96" w:rsidRPr="00CB7F9F" w:rsidRDefault="00FD6C96" w:rsidP="001C4075">
            <w:pPr>
              <w:pStyle w:val="a6"/>
              <w:spacing w:line="288" w:lineRule="auto"/>
              <w:rPr>
                <w:rFonts w:ascii="Times New Roman" w:hAnsi="Times New Roman"/>
                <w:sz w:val="16"/>
                <w:szCs w:val="16"/>
                <w:lang w:eastAsia="en-US" w:bidi="en-US"/>
              </w:rPr>
            </w:pPr>
          </w:p>
        </w:tc>
        <w:tc>
          <w:tcPr>
            <w:tcW w:w="236" w:type="dxa"/>
            <w:noWrap/>
            <w:vAlign w:val="center"/>
            <w:hideMark/>
          </w:tcPr>
          <w:p w:rsidR="00FD6C96" w:rsidRPr="00CB7F9F" w:rsidRDefault="00FD6C96" w:rsidP="001C4075">
            <w:pPr>
              <w:spacing w:line="288" w:lineRule="auto"/>
              <w:rPr>
                <w:rFonts w:eastAsia="Calibri"/>
                <w:sz w:val="16"/>
                <w:szCs w:val="16"/>
                <w:lang w:eastAsia="en-US" w:bidi="en-US"/>
              </w:rPr>
            </w:pPr>
          </w:p>
        </w:tc>
        <w:tc>
          <w:tcPr>
            <w:tcW w:w="236" w:type="dxa"/>
            <w:noWrap/>
            <w:vAlign w:val="center"/>
            <w:hideMark/>
          </w:tcPr>
          <w:p w:rsidR="00FD6C96" w:rsidRPr="00CB7F9F" w:rsidRDefault="00FD6C96" w:rsidP="001C4075">
            <w:pPr>
              <w:spacing w:line="288" w:lineRule="auto"/>
              <w:rPr>
                <w:rFonts w:eastAsia="Calibri"/>
                <w:sz w:val="16"/>
                <w:szCs w:val="16"/>
                <w:lang w:eastAsia="en-US" w:bidi="en-US"/>
              </w:rPr>
            </w:pPr>
          </w:p>
        </w:tc>
      </w:tr>
      <w:tr w:rsidR="00FD6C96" w:rsidRPr="005662B0" w:rsidTr="001C4075">
        <w:trPr>
          <w:gridAfter w:val="3"/>
          <w:wAfter w:w="3399" w:type="dxa"/>
          <w:trHeight w:val="360"/>
        </w:trPr>
        <w:tc>
          <w:tcPr>
            <w:tcW w:w="4361" w:type="dxa"/>
            <w:vMerge w:val="restart"/>
            <w:tcBorders>
              <w:top w:val="single" w:sz="4" w:space="0" w:color="000000"/>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Наименование</w:t>
            </w:r>
            <w:proofErr w:type="spellEnd"/>
          </w:p>
        </w:tc>
        <w:tc>
          <w:tcPr>
            <w:tcW w:w="3685" w:type="dxa"/>
            <w:gridSpan w:val="6"/>
            <w:tcBorders>
              <w:top w:val="single" w:sz="4" w:space="0" w:color="000000"/>
              <w:left w:val="nil"/>
              <w:bottom w:val="single" w:sz="4" w:space="0" w:color="000000"/>
              <w:right w:val="nil"/>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Код</w:t>
            </w:r>
            <w:proofErr w:type="spellEnd"/>
          </w:p>
        </w:tc>
        <w:tc>
          <w:tcPr>
            <w:tcW w:w="739" w:type="dxa"/>
            <w:tcBorders>
              <w:top w:val="single" w:sz="4" w:space="0" w:color="000000"/>
              <w:left w:val="single" w:sz="4" w:space="0" w:color="000000"/>
              <w:bottom w:val="nil"/>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Сумма</w:t>
            </w:r>
            <w:proofErr w:type="spellEnd"/>
          </w:p>
        </w:tc>
        <w:tc>
          <w:tcPr>
            <w:tcW w:w="739" w:type="dxa"/>
            <w:tcBorders>
              <w:top w:val="single" w:sz="4" w:space="0" w:color="000000"/>
              <w:left w:val="single" w:sz="4" w:space="0" w:color="000000"/>
              <w:bottom w:val="nil"/>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Сумма</w:t>
            </w:r>
            <w:proofErr w:type="spellEnd"/>
          </w:p>
        </w:tc>
        <w:tc>
          <w:tcPr>
            <w:tcW w:w="739" w:type="dxa"/>
            <w:tcBorders>
              <w:top w:val="single" w:sz="4" w:space="0" w:color="000000"/>
              <w:left w:val="single" w:sz="4" w:space="0" w:color="000000"/>
              <w:bottom w:val="nil"/>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Сумма</w:t>
            </w:r>
            <w:proofErr w:type="spellEnd"/>
          </w:p>
        </w:tc>
      </w:tr>
      <w:tr w:rsidR="00FD6C96" w:rsidRPr="005662B0" w:rsidTr="001C4075">
        <w:trPr>
          <w:gridAfter w:val="3"/>
          <w:wAfter w:w="3399" w:type="dxa"/>
          <w:trHeight w:val="6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6C96" w:rsidRPr="005662B0" w:rsidRDefault="00FD6C96" w:rsidP="001C4075">
            <w:pPr>
              <w:rPr>
                <w:bCs/>
                <w:sz w:val="16"/>
                <w:szCs w:val="16"/>
                <w:lang w:val="en-US" w:eastAsia="en-US" w:bidi="en-US"/>
              </w:rPr>
            </w:pPr>
          </w:p>
        </w:tc>
        <w:tc>
          <w:tcPr>
            <w:tcW w:w="850"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раздела</w:t>
            </w:r>
            <w:proofErr w:type="spellEnd"/>
          </w:p>
        </w:tc>
        <w:tc>
          <w:tcPr>
            <w:tcW w:w="756"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подраз</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дела</w:t>
            </w:r>
            <w:proofErr w:type="spellEnd"/>
          </w:p>
        </w:tc>
        <w:tc>
          <w:tcPr>
            <w:tcW w:w="1229"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целевой</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статьи</w:t>
            </w:r>
            <w:proofErr w:type="spellEnd"/>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вида</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расхо-дов</w:t>
            </w:r>
            <w:proofErr w:type="spellEnd"/>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на</w:t>
            </w:r>
            <w:proofErr w:type="spellEnd"/>
            <w:r w:rsidRPr="005662B0">
              <w:rPr>
                <w:rFonts w:ascii="Times New Roman" w:hAnsi="Times New Roman"/>
                <w:bCs/>
                <w:sz w:val="16"/>
                <w:szCs w:val="16"/>
                <w:lang w:val="en-US" w:eastAsia="en-US" w:bidi="en-US"/>
              </w:rPr>
              <w:t xml:space="preserve"> 2020 </w:t>
            </w:r>
            <w:proofErr w:type="spellStart"/>
            <w:r w:rsidRPr="005662B0">
              <w:rPr>
                <w:rFonts w:ascii="Times New Roman" w:hAnsi="Times New Roman"/>
                <w:bCs/>
                <w:sz w:val="16"/>
                <w:szCs w:val="16"/>
                <w:lang w:val="en-US" w:eastAsia="en-US" w:bidi="en-US"/>
              </w:rPr>
              <w:t>год</w:t>
            </w:r>
            <w:proofErr w:type="spellEnd"/>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на</w:t>
            </w:r>
            <w:proofErr w:type="spellEnd"/>
            <w:r w:rsidRPr="005662B0">
              <w:rPr>
                <w:rFonts w:ascii="Times New Roman" w:hAnsi="Times New Roman"/>
                <w:bCs/>
                <w:sz w:val="16"/>
                <w:szCs w:val="16"/>
                <w:lang w:val="en-US" w:eastAsia="en-US" w:bidi="en-US"/>
              </w:rPr>
              <w:t xml:space="preserve"> 2021 </w:t>
            </w:r>
            <w:proofErr w:type="spellStart"/>
            <w:r w:rsidRPr="005662B0">
              <w:rPr>
                <w:rFonts w:ascii="Times New Roman" w:hAnsi="Times New Roman"/>
                <w:bCs/>
                <w:sz w:val="16"/>
                <w:szCs w:val="16"/>
                <w:lang w:val="en-US" w:eastAsia="en-US" w:bidi="en-US"/>
              </w:rPr>
              <w:t>год</w:t>
            </w:r>
            <w:proofErr w:type="spellEnd"/>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на</w:t>
            </w:r>
            <w:proofErr w:type="spellEnd"/>
            <w:r w:rsidRPr="005662B0">
              <w:rPr>
                <w:rFonts w:ascii="Times New Roman" w:hAnsi="Times New Roman"/>
                <w:bCs/>
                <w:sz w:val="16"/>
                <w:szCs w:val="16"/>
                <w:lang w:val="en-US" w:eastAsia="en-US" w:bidi="en-US"/>
              </w:rPr>
              <w:t xml:space="preserve"> 2022 </w:t>
            </w:r>
            <w:proofErr w:type="spellStart"/>
            <w:r w:rsidRPr="005662B0">
              <w:rPr>
                <w:rFonts w:ascii="Times New Roman" w:hAnsi="Times New Roman"/>
                <w:bCs/>
                <w:sz w:val="16"/>
                <w:szCs w:val="16"/>
                <w:lang w:val="en-US" w:eastAsia="en-US" w:bidi="en-US"/>
              </w:rPr>
              <w:t>год</w:t>
            </w:r>
            <w:proofErr w:type="spellEnd"/>
          </w:p>
        </w:tc>
      </w:tr>
      <w:tr w:rsidR="00FD6C96" w:rsidRPr="005662B0" w:rsidTr="001C4075">
        <w:trPr>
          <w:gridAfter w:val="3"/>
          <w:wAfter w:w="3399" w:type="dxa"/>
          <w:trHeight w:val="331"/>
        </w:trPr>
        <w:tc>
          <w:tcPr>
            <w:tcW w:w="4361" w:type="dxa"/>
            <w:tcBorders>
              <w:top w:val="nil"/>
              <w:left w:val="single" w:sz="4" w:space="0" w:color="000000"/>
              <w:bottom w:val="double" w:sz="6"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w:t>
            </w:r>
          </w:p>
        </w:tc>
        <w:tc>
          <w:tcPr>
            <w:tcW w:w="850" w:type="dxa"/>
            <w:tcBorders>
              <w:top w:val="nil"/>
              <w:left w:val="nil"/>
              <w:bottom w:val="double" w:sz="6"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w:t>
            </w:r>
          </w:p>
        </w:tc>
        <w:tc>
          <w:tcPr>
            <w:tcW w:w="756" w:type="dxa"/>
            <w:tcBorders>
              <w:top w:val="nil"/>
              <w:left w:val="nil"/>
              <w:bottom w:val="double" w:sz="6"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w:t>
            </w:r>
          </w:p>
        </w:tc>
        <w:tc>
          <w:tcPr>
            <w:tcW w:w="1229" w:type="dxa"/>
            <w:gridSpan w:val="2"/>
            <w:tcBorders>
              <w:top w:val="nil"/>
              <w:left w:val="nil"/>
              <w:bottom w:val="double" w:sz="6"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4</w:t>
            </w:r>
          </w:p>
        </w:tc>
        <w:tc>
          <w:tcPr>
            <w:tcW w:w="850" w:type="dxa"/>
            <w:gridSpan w:val="2"/>
            <w:tcBorders>
              <w:top w:val="nil"/>
              <w:left w:val="nil"/>
              <w:bottom w:val="double" w:sz="6"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w:t>
            </w:r>
          </w:p>
        </w:tc>
        <w:tc>
          <w:tcPr>
            <w:tcW w:w="739" w:type="dxa"/>
            <w:tcBorders>
              <w:top w:val="nil"/>
              <w:left w:val="nil"/>
              <w:bottom w:val="double" w:sz="6"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w:t>
            </w:r>
          </w:p>
        </w:tc>
        <w:tc>
          <w:tcPr>
            <w:tcW w:w="739" w:type="dxa"/>
            <w:tcBorders>
              <w:top w:val="nil"/>
              <w:left w:val="nil"/>
              <w:bottom w:val="double" w:sz="6"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7</w:t>
            </w:r>
          </w:p>
        </w:tc>
        <w:tc>
          <w:tcPr>
            <w:tcW w:w="739" w:type="dxa"/>
            <w:tcBorders>
              <w:top w:val="nil"/>
              <w:left w:val="nil"/>
              <w:bottom w:val="double" w:sz="6"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администрация Лопатинского сельсовета Татарского района Новосибирской области</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eastAsia="en-US" w:bidi="en-US"/>
              </w:rPr>
            </w:pP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eastAsia="en-US" w:bidi="en-US"/>
              </w:rPr>
            </w:pP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6848,9</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2918,1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3045,7</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ОБЩЕГОСУДАРСТВЕННЫЕ ВОПРОСЫ</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2626,3</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1917,8</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1917,8</w:t>
            </w:r>
          </w:p>
        </w:tc>
      </w:tr>
      <w:tr w:rsidR="00FD6C96" w:rsidRPr="005662B0" w:rsidTr="001C4075">
        <w:trPr>
          <w:gridAfter w:val="3"/>
          <w:wAfter w:w="3399" w:type="dxa"/>
          <w:trHeight w:val="42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718,3</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718,3</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718,3</w:t>
            </w:r>
          </w:p>
        </w:tc>
      </w:tr>
      <w:tr w:rsidR="00FD6C96" w:rsidRPr="005662B0" w:rsidTr="001C4075">
        <w:trPr>
          <w:gridAfter w:val="3"/>
          <w:wAfter w:w="3399" w:type="dxa"/>
          <w:trHeight w:val="42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03 0 00 70510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320,0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42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03 0 00 70510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320,0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42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03 0 00 70510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320,0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42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398,3</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718,3</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718,3</w:t>
            </w:r>
          </w:p>
        </w:tc>
      </w:tr>
      <w:tr w:rsidR="00FD6C96" w:rsidRPr="005662B0" w:rsidTr="001C4075">
        <w:trPr>
          <w:gridAfter w:val="3"/>
          <w:wAfter w:w="3399" w:type="dxa"/>
          <w:trHeight w:val="90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398,3</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718,3</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718,3</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398,3</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718,3</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718,3</w:t>
            </w:r>
          </w:p>
        </w:tc>
      </w:tr>
      <w:tr w:rsidR="00FD6C96" w:rsidRPr="005662B0" w:rsidTr="001C4075">
        <w:trPr>
          <w:gridAfter w:val="3"/>
          <w:wAfter w:w="3399" w:type="dxa"/>
          <w:trHeight w:val="63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1817,1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1154,6</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1154,6</w:t>
            </w:r>
          </w:p>
        </w:tc>
      </w:tr>
      <w:tr w:rsidR="00FD6C96" w:rsidRPr="005662B0" w:rsidTr="001C4075">
        <w:trPr>
          <w:gridAfter w:val="3"/>
          <w:wAfter w:w="3399" w:type="dxa"/>
          <w:trHeight w:val="10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03 0 00 70510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501,2</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90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03 0 00 70510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501,2</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03 0 00 70510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501,2</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63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05 0 00 70190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05 0 00 70190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05 0 00 70190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r>
      <w:tr w:rsidR="00FD6C96" w:rsidRPr="005662B0" w:rsidTr="001C4075">
        <w:trPr>
          <w:gridAfter w:val="3"/>
          <w:wAfter w:w="3399" w:type="dxa"/>
          <w:trHeight w:val="42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1315,8</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1154,5</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1154,5</w:t>
            </w:r>
          </w:p>
        </w:tc>
      </w:tr>
      <w:tr w:rsidR="00FD6C96" w:rsidRPr="005662B0" w:rsidTr="001C4075">
        <w:trPr>
          <w:gridAfter w:val="3"/>
          <w:wAfter w:w="3399" w:type="dxa"/>
          <w:trHeight w:val="42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Обеспечение деятельности администрации муниципальных образований</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99 0 00 01030</w:t>
            </w:r>
          </w:p>
        </w:tc>
        <w:tc>
          <w:tcPr>
            <w:tcW w:w="850"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1315,8</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1154,5</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1154,5</w:t>
            </w:r>
          </w:p>
        </w:tc>
      </w:tr>
      <w:tr w:rsidR="00FD6C96" w:rsidRPr="005662B0" w:rsidTr="001C4075">
        <w:trPr>
          <w:gridAfter w:val="3"/>
          <w:wAfter w:w="3399" w:type="dxa"/>
          <w:trHeight w:val="90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99 0 00 01030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632,4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1133,6</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1133,6</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lastRenderedPageBreak/>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99 0 00 01030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632,4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1133,6</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1133,6</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99 0 00 01030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663,4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20,4</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99 0 00 01030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663,4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20,4</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Иные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ассигнования</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99 0 00 01030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Уплата налогов, сборов и иных платежей</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99 0 00 01030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850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r>
      <w:tr w:rsidR="00FD6C96" w:rsidRPr="005662B0" w:rsidTr="001C4075">
        <w:trPr>
          <w:gridAfter w:val="3"/>
          <w:wAfter w:w="3399" w:type="dxa"/>
          <w:trHeight w:val="42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06</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r>
      <w:tr w:rsidR="00FD6C96" w:rsidRPr="005662B0" w:rsidTr="001C4075">
        <w:trPr>
          <w:gridAfter w:val="3"/>
          <w:wAfter w:w="3399" w:type="dxa"/>
          <w:trHeight w:val="42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06</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Передача полномочий контрольно-счетного органа</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06</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Межбюджетные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трансферты</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06</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99 0 00 00010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Иные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межбюджетные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трансферты</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06</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99 0 00 00010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540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Обеспечение проведения выборов и референдумов</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07</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20,5</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07</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99 0 00 0000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20,5</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Проведение выборов в органы местного самоуправления</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07</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9900052010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20,5</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Иные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ассигнования</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07</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9900052010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20,5</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Специальные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расходы</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07</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9900052010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880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20,5</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Резервные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фонды</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99 0 00 02020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Резервный фонд администрации муниципального образования</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99 0 00 02020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Иные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ассигнования</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99 0 00 02020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Резервыне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средства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99 0 00 02020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870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Другие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общегосударственные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вопросы</w:t>
            </w:r>
            <w:proofErr w:type="spellEnd"/>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30,6</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Непрограммные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направления</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местного</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99.0.00.00000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25,6</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Мероприятия в сфере общегосударственных вопросов, осуществляемые органами местного самоуправления</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99.0.00.02040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25,6</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99.0.00.02040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25,6</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99.0.00.02040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25,6</w:t>
            </w:r>
          </w:p>
        </w:tc>
        <w:tc>
          <w:tcPr>
            <w:tcW w:w="739" w:type="dxa"/>
            <w:tcBorders>
              <w:top w:val="nil"/>
              <w:left w:val="nil"/>
              <w:bottom w:val="single" w:sz="4" w:space="0" w:color="auto"/>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auto"/>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4361" w:type="dxa"/>
            <w:tcBorders>
              <w:top w:val="nil"/>
              <w:left w:val="single" w:sz="4" w:space="0" w:color="000000"/>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Иные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ассигнования</w:t>
            </w:r>
            <w:proofErr w:type="spellEnd"/>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99.0.00.02040</w:t>
            </w:r>
          </w:p>
        </w:tc>
        <w:tc>
          <w:tcPr>
            <w:tcW w:w="850" w:type="dxa"/>
            <w:gridSpan w:val="2"/>
            <w:tcBorders>
              <w:top w:val="nil"/>
              <w:left w:val="nil"/>
              <w:bottom w:val="single" w:sz="4" w:space="0" w:color="000000"/>
              <w:right w:val="single" w:sz="4" w:space="0" w:color="000000"/>
            </w:tcBorders>
            <w:noWrap/>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800</w:t>
            </w:r>
          </w:p>
        </w:tc>
        <w:tc>
          <w:tcPr>
            <w:tcW w:w="739" w:type="dxa"/>
            <w:tcBorders>
              <w:top w:val="nil"/>
              <w:left w:val="nil"/>
              <w:bottom w:val="single" w:sz="4" w:space="0" w:color="000000"/>
              <w:right w:val="single" w:sz="4" w:space="0" w:color="auto"/>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5,0</w:t>
            </w:r>
          </w:p>
        </w:tc>
        <w:tc>
          <w:tcPr>
            <w:tcW w:w="739" w:type="dxa"/>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c>
          <w:tcPr>
            <w:tcW w:w="739" w:type="dxa"/>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c>
          <w:tcPr>
            <w:tcW w:w="3399" w:type="dxa"/>
            <w:gridSpan w:val="3"/>
            <w:tcBorders>
              <w:top w:val="nil"/>
              <w:left w:val="single" w:sz="4" w:space="0" w:color="auto"/>
              <w:bottom w:val="nil"/>
              <w:right w:val="nil"/>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r>
      <w:tr w:rsidR="00FD6C96" w:rsidRPr="005662B0" w:rsidTr="001C4075">
        <w:trPr>
          <w:trHeight w:val="225"/>
        </w:trPr>
        <w:tc>
          <w:tcPr>
            <w:tcW w:w="4361" w:type="dxa"/>
            <w:tcBorders>
              <w:top w:val="nil"/>
              <w:left w:val="single" w:sz="4" w:space="0" w:color="000000"/>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Уплата налогов, сборов и иных платежей</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99.0.00.02040</w:t>
            </w:r>
          </w:p>
        </w:tc>
        <w:tc>
          <w:tcPr>
            <w:tcW w:w="850" w:type="dxa"/>
            <w:gridSpan w:val="2"/>
            <w:tcBorders>
              <w:top w:val="nil"/>
              <w:left w:val="nil"/>
              <w:bottom w:val="single" w:sz="4" w:space="0" w:color="000000"/>
              <w:right w:val="single" w:sz="4" w:space="0" w:color="000000"/>
            </w:tcBorders>
            <w:noWrap/>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850</w:t>
            </w:r>
          </w:p>
        </w:tc>
        <w:tc>
          <w:tcPr>
            <w:tcW w:w="739" w:type="dxa"/>
            <w:tcBorders>
              <w:top w:val="nil"/>
              <w:left w:val="nil"/>
              <w:bottom w:val="single" w:sz="4" w:space="0" w:color="000000"/>
              <w:right w:val="single" w:sz="4" w:space="0" w:color="auto"/>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5,0</w:t>
            </w:r>
          </w:p>
        </w:tc>
        <w:tc>
          <w:tcPr>
            <w:tcW w:w="739" w:type="dxa"/>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c>
          <w:tcPr>
            <w:tcW w:w="739" w:type="dxa"/>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c>
          <w:tcPr>
            <w:tcW w:w="3399" w:type="dxa"/>
            <w:gridSpan w:val="3"/>
            <w:tcBorders>
              <w:top w:val="nil"/>
              <w:left w:val="single" w:sz="4" w:space="0" w:color="auto"/>
              <w:bottom w:val="nil"/>
              <w:right w:val="nil"/>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r>
      <w:tr w:rsidR="00FD6C96" w:rsidRPr="005662B0" w:rsidTr="001C4075">
        <w:trPr>
          <w:gridAfter w:val="3"/>
          <w:wAfter w:w="3399" w:type="dxa"/>
          <w:trHeight w:val="225"/>
        </w:trPr>
        <w:tc>
          <w:tcPr>
            <w:tcW w:w="4361" w:type="dxa"/>
            <w:tcBorders>
              <w:top w:val="single" w:sz="4" w:space="0" w:color="000000"/>
              <w:left w:val="single" w:sz="4" w:space="0" w:color="000000"/>
              <w:bottom w:val="nil"/>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НАЦИОНАЛЬНАЯ ОБОРОНА</w:t>
            </w:r>
          </w:p>
        </w:tc>
        <w:tc>
          <w:tcPr>
            <w:tcW w:w="850" w:type="dxa"/>
            <w:tcBorders>
              <w:top w:val="single" w:sz="4" w:space="0" w:color="000000"/>
              <w:left w:val="nil"/>
              <w:bottom w:val="nil"/>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756" w:type="dxa"/>
            <w:tcBorders>
              <w:top w:val="single" w:sz="4" w:space="0" w:color="000000"/>
              <w:left w:val="nil"/>
              <w:bottom w:val="nil"/>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1229" w:type="dxa"/>
            <w:gridSpan w:val="2"/>
            <w:tcBorders>
              <w:top w:val="single" w:sz="4" w:space="0" w:color="000000"/>
              <w:left w:val="nil"/>
              <w:bottom w:val="nil"/>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single" w:sz="4" w:space="0" w:color="000000"/>
              <w:left w:val="nil"/>
              <w:bottom w:val="nil"/>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single" w:sz="4" w:space="0" w:color="000000"/>
              <w:left w:val="nil"/>
              <w:bottom w:val="nil"/>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single" w:sz="4" w:space="0" w:color="auto"/>
              <w:left w:val="nil"/>
              <w:bottom w:val="nil"/>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single" w:sz="4" w:space="0" w:color="auto"/>
              <w:left w:val="nil"/>
              <w:bottom w:val="nil"/>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Мобилизационная</w:t>
            </w:r>
            <w:proofErr w:type="spellEnd"/>
            <w:r w:rsidRPr="005662B0">
              <w:rPr>
                <w:rFonts w:ascii="Times New Roman" w:hAnsi="Times New Roman"/>
                <w:bCs/>
                <w:sz w:val="16"/>
                <w:szCs w:val="16"/>
                <w:lang w:val="en-US" w:eastAsia="en-US" w:bidi="en-US"/>
              </w:rPr>
              <w:t xml:space="preserve"> и </w:t>
            </w:r>
            <w:proofErr w:type="spellStart"/>
            <w:r w:rsidRPr="005662B0">
              <w:rPr>
                <w:rFonts w:ascii="Times New Roman" w:hAnsi="Times New Roman"/>
                <w:bCs/>
                <w:sz w:val="16"/>
                <w:szCs w:val="16"/>
                <w:lang w:val="en-US" w:eastAsia="en-US" w:bidi="en-US"/>
              </w:rPr>
              <w:t>вневойсковая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подготовка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95,4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103,3</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95,4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103,3</w:t>
            </w:r>
          </w:p>
        </w:tc>
      </w:tr>
      <w:tr w:rsidR="00FD6C96" w:rsidRPr="005662B0" w:rsidTr="001C4075">
        <w:trPr>
          <w:gridAfter w:val="3"/>
          <w:wAfter w:w="3399" w:type="dxa"/>
          <w:trHeight w:val="84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 xml:space="preserve">Субвенции на осуществление первичного воинского учета на территориях, где отсутствуют военные комиссариаты в рамках </w:t>
            </w:r>
            <w:proofErr w:type="spellStart"/>
            <w:r w:rsidRPr="005662B0">
              <w:rPr>
                <w:rFonts w:ascii="Times New Roman" w:hAnsi="Times New Roman"/>
                <w:bCs/>
                <w:sz w:val="16"/>
                <w:szCs w:val="16"/>
                <w:lang w:eastAsia="en-US" w:bidi="en-US"/>
              </w:rPr>
              <w:t>непрограммных</w:t>
            </w:r>
            <w:proofErr w:type="spellEnd"/>
            <w:r w:rsidRPr="005662B0">
              <w:rPr>
                <w:rFonts w:ascii="Times New Roman" w:hAnsi="Times New Roman"/>
                <w:bCs/>
                <w:sz w:val="16"/>
                <w:szCs w:val="16"/>
                <w:lang w:eastAsia="en-US" w:bidi="en-US"/>
              </w:rPr>
              <w:t xml:space="preserve"> расходов федеральных органов исполнительной власти"</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99 0 00 51180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95,4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103,3</w:t>
            </w:r>
          </w:p>
        </w:tc>
      </w:tr>
      <w:tr w:rsidR="00FD6C96" w:rsidRPr="005662B0" w:rsidTr="001C4075">
        <w:trPr>
          <w:gridAfter w:val="3"/>
          <w:wAfter w:w="3399" w:type="dxa"/>
          <w:trHeight w:val="90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99 0 00 51180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93,4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97,4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101,3</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99 0 00 51180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93,4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97,4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101,3</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99 0 00 51180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99 0 00 51180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r>
      <w:tr w:rsidR="00FD6C96" w:rsidRPr="005662B0" w:rsidTr="001C4075">
        <w:trPr>
          <w:gridAfter w:val="3"/>
          <w:wAfter w:w="3399" w:type="dxa"/>
          <w:trHeight w:val="42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19,1</w:t>
            </w:r>
          </w:p>
        </w:tc>
      </w:tr>
      <w:tr w:rsidR="00FD6C96" w:rsidRPr="005662B0" w:rsidTr="001C4075">
        <w:trPr>
          <w:gridAfter w:val="3"/>
          <w:wAfter w:w="3399" w:type="dxa"/>
          <w:trHeight w:val="420"/>
        </w:trPr>
        <w:tc>
          <w:tcPr>
            <w:tcW w:w="4361" w:type="dxa"/>
            <w:tcBorders>
              <w:top w:val="nil"/>
              <w:left w:val="single" w:sz="4" w:space="0" w:color="000000"/>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eastAsia="en-US" w:bidi="en-US"/>
              </w:rPr>
            </w:pPr>
          </w:p>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2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Мероприятия по предупреждению и ликвидации чрезвычайных ситуаций, стихийных бедствий и их последствий</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99 0 00 03070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99 0 00 03070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99 0 00 03070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lastRenderedPageBreak/>
              <w:t>Обеспечение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пожарной</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безопасности</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19,0</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91.0.00.707810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19,0</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 xml:space="preserve">Муниципальная программа </w:t>
            </w:r>
            <w:r w:rsidRPr="005662B0">
              <w:rPr>
                <w:rFonts w:ascii="Times New Roman" w:hAnsi="Times New Roman"/>
                <w:color w:val="000000"/>
                <w:sz w:val="16"/>
                <w:szCs w:val="16"/>
                <w:lang w:eastAsia="en-US" w:bidi="en-US"/>
              </w:rPr>
              <w:t>"Укрепление пожарной безопасности на территории Лопатинского сельсовета на</w:t>
            </w:r>
            <w:r w:rsidRPr="005662B0">
              <w:rPr>
                <w:rFonts w:ascii="Times New Roman" w:hAnsi="Times New Roman"/>
                <w:color w:val="000000"/>
                <w:sz w:val="16"/>
                <w:szCs w:val="16"/>
                <w:lang w:val="en-US" w:eastAsia="en-US" w:bidi="en-US"/>
              </w:rPr>
              <w:t> </w:t>
            </w:r>
            <w:r w:rsidRPr="005662B0">
              <w:rPr>
                <w:rStyle w:val="wmi-callto"/>
                <w:rFonts w:ascii="Times New Roman" w:hAnsi="Times New Roman"/>
                <w:b/>
                <w:color w:val="000000"/>
                <w:sz w:val="16"/>
                <w:szCs w:val="16"/>
                <w:lang w:eastAsia="en-US" w:bidi="en-US"/>
              </w:rPr>
              <w:t>2018-2022</w:t>
            </w:r>
            <w:r w:rsidRPr="005662B0">
              <w:rPr>
                <w:rFonts w:ascii="Times New Roman" w:hAnsi="Times New Roman"/>
                <w:color w:val="000000"/>
                <w:sz w:val="16"/>
                <w:szCs w:val="16"/>
                <w:lang w:val="en-US" w:eastAsia="en-US" w:bidi="en-US"/>
              </w:rPr>
              <w:t> </w:t>
            </w:r>
            <w:r w:rsidRPr="005662B0">
              <w:rPr>
                <w:rFonts w:ascii="Times New Roman" w:hAnsi="Times New Roman"/>
                <w:color w:val="000000"/>
                <w:sz w:val="16"/>
                <w:szCs w:val="16"/>
                <w:lang w:eastAsia="en-US" w:bidi="en-US"/>
              </w:rPr>
              <w:t>годы"</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91.0.00.70810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19,0</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91.0.00.70810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19,0</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91.0.00.70810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19,0</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НАЦИОНАЛЬНАЯ ЭКОНОМИКА</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340,2</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345,7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370,1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Сельское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хозяйство</w:t>
            </w:r>
            <w:proofErr w:type="spellEnd"/>
            <w:r w:rsidRPr="005662B0">
              <w:rPr>
                <w:rFonts w:ascii="Times New Roman" w:hAnsi="Times New Roman"/>
                <w:bCs/>
                <w:sz w:val="16"/>
                <w:szCs w:val="16"/>
                <w:lang w:val="en-US" w:eastAsia="en-US" w:bidi="en-US"/>
              </w:rPr>
              <w:t xml:space="preserve"> и </w:t>
            </w:r>
            <w:proofErr w:type="spellStart"/>
            <w:r w:rsidRPr="005662B0">
              <w:rPr>
                <w:rFonts w:ascii="Times New Roman" w:hAnsi="Times New Roman"/>
                <w:bCs/>
                <w:sz w:val="16"/>
                <w:szCs w:val="16"/>
                <w:lang w:val="en-US" w:eastAsia="en-US" w:bidi="en-US"/>
              </w:rPr>
              <w:t>рыболовство</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Мероприятия в области сельского хозяйства</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99 0 00 03120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99 0 00 03120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99 0 00 03120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240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Лесное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хозяйство</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07</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Непрограммные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направления</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местного</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07</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sz w:val="16"/>
                <w:szCs w:val="16"/>
                <w:lang w:eastAsia="en-US" w:bidi="en-US"/>
              </w:rPr>
              <w:t>Мероприятия в области охраны, восстановления и использования лесов</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07</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99 0 00 03110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07</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99 0 00 03110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07</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99 0 00 03110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240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Дорожное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хозяйство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дорожные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фонды</w:t>
            </w:r>
            <w:proofErr w:type="spellEnd"/>
            <w:r w:rsidRPr="005662B0">
              <w:rPr>
                <w:rFonts w:ascii="Times New Roman" w:hAnsi="Times New Roman"/>
                <w:bCs/>
                <w:sz w:val="16"/>
                <w:szCs w:val="16"/>
                <w:lang w:val="en-US" w:eastAsia="en-US" w:bidi="en-US"/>
              </w:rPr>
              <w:t>)</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320,4</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345,3</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369,7</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 xml:space="preserve">Муниципальная программа </w:t>
            </w:r>
            <w:r w:rsidRPr="005662B0">
              <w:rPr>
                <w:rFonts w:ascii="Times New Roman" w:hAnsi="Times New Roman"/>
                <w:color w:val="000000"/>
                <w:sz w:val="16"/>
                <w:szCs w:val="16"/>
                <w:lang w:eastAsia="en-US" w:bidi="en-US"/>
              </w:rPr>
              <w:t xml:space="preserve"> «Повышение безопасности дорожного движения на территории Лопатинского сельсовета Татарского района Новосибирской области на</w:t>
            </w:r>
            <w:r w:rsidRPr="005662B0">
              <w:rPr>
                <w:rFonts w:ascii="Times New Roman" w:hAnsi="Times New Roman"/>
                <w:color w:val="000000"/>
                <w:sz w:val="16"/>
                <w:szCs w:val="16"/>
                <w:lang w:val="en-US" w:eastAsia="en-US" w:bidi="en-US"/>
              </w:rPr>
              <w:t> </w:t>
            </w:r>
            <w:r w:rsidRPr="005662B0">
              <w:rPr>
                <w:rStyle w:val="wmi-callto"/>
                <w:rFonts w:ascii="Times New Roman" w:hAnsi="Times New Roman"/>
                <w:b/>
                <w:color w:val="000000"/>
                <w:sz w:val="16"/>
                <w:szCs w:val="16"/>
                <w:lang w:eastAsia="en-US" w:bidi="en-US"/>
              </w:rPr>
              <w:t>2017-2020</w:t>
            </w:r>
            <w:r w:rsidRPr="005662B0">
              <w:rPr>
                <w:rFonts w:ascii="Times New Roman" w:hAnsi="Times New Roman"/>
                <w:color w:val="000000"/>
                <w:sz w:val="16"/>
                <w:szCs w:val="16"/>
                <w:lang w:val="en-US" w:eastAsia="en-US" w:bidi="en-US"/>
              </w:rPr>
              <w:t> </w:t>
            </w:r>
            <w:r w:rsidRPr="005662B0">
              <w:rPr>
                <w:rFonts w:ascii="Times New Roman" w:hAnsi="Times New Roman"/>
                <w:color w:val="000000"/>
                <w:sz w:val="16"/>
                <w:szCs w:val="16"/>
                <w:lang w:eastAsia="en-US" w:bidi="en-US"/>
              </w:rPr>
              <w:t>годы"</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sz w:val="16"/>
                <w:szCs w:val="16"/>
                <w:lang w:val="en-US" w:eastAsia="en-US" w:bidi="en-US"/>
              </w:rPr>
              <w:t>91.0.00.70780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262,0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sz w:val="16"/>
                <w:szCs w:val="16"/>
                <w:lang w:val="en-US" w:eastAsia="en-US" w:bidi="en-US"/>
              </w:rPr>
              <w:t>91.0.00.70780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262,0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sz w:val="16"/>
                <w:szCs w:val="16"/>
                <w:lang w:val="en-US" w:eastAsia="en-US" w:bidi="en-US"/>
              </w:rPr>
              <w:t>91.0.00.70780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240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262,0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990 00 00000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58,4</w:t>
            </w:r>
          </w:p>
        </w:tc>
        <w:tc>
          <w:tcPr>
            <w:tcW w:w="739" w:type="dxa"/>
            <w:tcBorders>
              <w:top w:val="nil"/>
              <w:left w:val="nil"/>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345,3</w:t>
            </w:r>
          </w:p>
        </w:tc>
        <w:tc>
          <w:tcPr>
            <w:tcW w:w="739" w:type="dxa"/>
            <w:tcBorders>
              <w:top w:val="nil"/>
              <w:left w:val="nil"/>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369,7</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Строительство, модернизация</w:t>
            </w:r>
            <w:proofErr w:type="gramStart"/>
            <w:r w:rsidRPr="005662B0">
              <w:rPr>
                <w:rFonts w:ascii="Times New Roman" w:hAnsi="Times New Roman"/>
                <w:bCs/>
                <w:sz w:val="16"/>
                <w:szCs w:val="16"/>
                <w:lang w:eastAsia="en-US" w:bidi="en-US"/>
              </w:rPr>
              <w:t xml:space="preserve"> ,</w:t>
            </w:r>
            <w:proofErr w:type="gramEnd"/>
            <w:r w:rsidRPr="005662B0">
              <w:rPr>
                <w:rFonts w:ascii="Times New Roman" w:hAnsi="Times New Roman"/>
                <w:bCs/>
                <w:sz w:val="16"/>
                <w:szCs w:val="16"/>
                <w:lang w:eastAsia="en-US" w:bidi="en-US"/>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99 0 00 04010</w:t>
            </w:r>
          </w:p>
        </w:tc>
        <w:tc>
          <w:tcPr>
            <w:tcW w:w="850"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58,4</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345,3</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369,7</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990 00 04010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58,4</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345,3</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369,7</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99 00004010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240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58,4</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345,3</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369,7</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Другие вопросы в области национальной экономики</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19,6</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99 0 00 00000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19,5</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Мероприятия по землеустройству и землепользованию</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12</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99 0 0003040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19,5</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9900003040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19,5</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99 00003040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19,5</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Поддержка малого и среднего предпринимательства</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04</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12</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99 00003060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3366"/>
                <w:sz w:val="16"/>
                <w:szCs w:val="16"/>
                <w:lang w:val="en-US" w:eastAsia="en-US" w:bidi="en-US"/>
              </w:rPr>
            </w:pPr>
            <w:r w:rsidRPr="005662B0">
              <w:rPr>
                <w:rFonts w:ascii="Times New Roman" w:hAnsi="Times New Roman"/>
                <w:color w:val="003366"/>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Иные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ассигнования</w:t>
            </w:r>
            <w:proofErr w:type="spellEnd"/>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04</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12</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99 00003060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800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Субсидии юридическим лицам (кроме некоммерческих организаций), индивидуальным предпринимателям, физическим лицам</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99.0.00.03060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810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ЖИЛИЩНО-КОММУНАЛЬНОЕ ХОЗЯЙСТВО</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454,8</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91,5</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165,5</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Жилищное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хозяйство</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lastRenderedPageBreak/>
              <w:t>Мероприятия в области жилищного хозяйства</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99 0 00 04120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99 0 00 04120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99 0 00 04120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Коммунальное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хозяйство</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99.0.00.00000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Мероприятия в области коммунального хозяйства</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99.0.00.04190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99.0.00.04190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99.0.00.04190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Благоустройство</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453,7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20,3</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20,3</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99.0.00.00000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453,7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20,3</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20,3</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Озеленение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территорий</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муниципальных</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образований</w:t>
            </w:r>
            <w:proofErr w:type="spellEnd"/>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99.0.00.04210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6,5</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99.0.00.04210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6,5</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99.0.00.04210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6,5</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 xml:space="preserve">Освещение улиц и установка указателей с </w:t>
            </w:r>
            <w:proofErr w:type="spellStart"/>
            <w:r w:rsidRPr="005662B0">
              <w:rPr>
                <w:rFonts w:ascii="Times New Roman" w:hAnsi="Times New Roman"/>
                <w:sz w:val="16"/>
                <w:szCs w:val="16"/>
                <w:lang w:eastAsia="en-US" w:bidi="en-US"/>
              </w:rPr>
              <w:t>назваваниями</w:t>
            </w:r>
            <w:proofErr w:type="spellEnd"/>
            <w:r w:rsidRPr="005662B0">
              <w:rPr>
                <w:rFonts w:ascii="Times New Roman" w:hAnsi="Times New Roman"/>
                <w:sz w:val="16"/>
                <w:szCs w:val="16"/>
                <w:lang w:eastAsia="en-US" w:bidi="en-US"/>
              </w:rPr>
              <w:t xml:space="preserve"> улиц и номерами домов на территории муниципальных образований</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99.0.00.04220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213,2</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99.0.00.04220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213,2</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99.0.00.04220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213,2</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Программное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направление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местного</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 xml:space="preserve">Муниципальная программа </w:t>
            </w:r>
            <w:r w:rsidRPr="005662B0">
              <w:rPr>
                <w:rFonts w:ascii="Times New Roman" w:hAnsi="Times New Roman"/>
                <w:color w:val="000000"/>
                <w:sz w:val="16"/>
                <w:szCs w:val="16"/>
                <w:lang w:eastAsia="en-US" w:bidi="en-US"/>
              </w:rPr>
              <w:t>"Повышение безопасности дорожного движения на территории Лопатинского сельсовета Татарского района Новосибирской области на</w:t>
            </w:r>
            <w:r w:rsidRPr="005662B0">
              <w:rPr>
                <w:rFonts w:ascii="Times New Roman" w:hAnsi="Times New Roman"/>
                <w:color w:val="000000"/>
                <w:sz w:val="16"/>
                <w:szCs w:val="16"/>
                <w:lang w:val="en-US" w:eastAsia="en-US" w:bidi="en-US"/>
              </w:rPr>
              <w:t> </w:t>
            </w:r>
            <w:r w:rsidRPr="005662B0">
              <w:rPr>
                <w:rStyle w:val="wmi-callto"/>
                <w:rFonts w:ascii="Times New Roman" w:hAnsi="Times New Roman"/>
                <w:b/>
                <w:color w:val="000000"/>
                <w:sz w:val="16"/>
                <w:szCs w:val="16"/>
                <w:lang w:eastAsia="en-US" w:bidi="en-US"/>
              </w:rPr>
              <w:t>2017-2020</w:t>
            </w:r>
            <w:r w:rsidRPr="005662B0">
              <w:rPr>
                <w:rFonts w:ascii="Times New Roman" w:hAnsi="Times New Roman"/>
                <w:color w:val="000000"/>
                <w:sz w:val="16"/>
                <w:szCs w:val="16"/>
                <w:lang w:val="en-US" w:eastAsia="en-US" w:bidi="en-US"/>
              </w:rPr>
              <w:t> </w:t>
            </w:r>
            <w:r w:rsidRPr="005662B0">
              <w:rPr>
                <w:rFonts w:ascii="Times New Roman" w:hAnsi="Times New Roman"/>
                <w:color w:val="000000"/>
                <w:sz w:val="16"/>
                <w:szCs w:val="16"/>
                <w:lang w:eastAsia="en-US" w:bidi="en-US"/>
              </w:rPr>
              <w:t>годы"</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highlight w:val="black"/>
                <w:lang w:val="en-US" w:eastAsia="en-US" w:bidi="en-US"/>
              </w:rPr>
            </w:pPr>
            <w:r w:rsidRPr="005662B0">
              <w:rPr>
                <w:rFonts w:ascii="Times New Roman" w:hAnsi="Times New Roman"/>
                <w:sz w:val="16"/>
                <w:szCs w:val="16"/>
                <w:lang w:val="en-US" w:eastAsia="en-US" w:bidi="en-US"/>
              </w:rPr>
              <w:t>91.0.00.70780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highlight w:val="black"/>
                <w:lang w:val="en-US" w:eastAsia="en-US" w:bidi="en-US"/>
              </w:rPr>
            </w:pPr>
            <w:r w:rsidRPr="005662B0">
              <w:rPr>
                <w:rFonts w:ascii="Times New Roman" w:hAnsi="Times New Roman"/>
                <w:sz w:val="16"/>
                <w:szCs w:val="16"/>
                <w:lang w:val="en-US" w:eastAsia="en-US" w:bidi="en-US"/>
              </w:rPr>
              <w:t>91.0.00.70780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highlight w:val="black"/>
                <w:lang w:val="en-US" w:eastAsia="en-US" w:bidi="en-US"/>
              </w:rPr>
            </w:pPr>
            <w:r w:rsidRPr="005662B0">
              <w:rPr>
                <w:rFonts w:ascii="Times New Roman" w:hAnsi="Times New Roman"/>
                <w:sz w:val="16"/>
                <w:szCs w:val="16"/>
                <w:lang w:val="en-US" w:eastAsia="en-US" w:bidi="en-US"/>
              </w:rPr>
              <w:t>91.0.00.70780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477"/>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Организация ритуальных услуг и содержание мест захоронения</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99.0.00.04230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99.0.00.04230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99.0.00.04230</w:t>
            </w:r>
          </w:p>
        </w:tc>
        <w:tc>
          <w:tcPr>
            <w:tcW w:w="850"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73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2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Прочие мероприятия по благоустройству муниципальных образований</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99 0 00 04290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204,0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99 0 00 04290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204,0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99 0 00 04290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204,0</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КУЛЬТУРА, КИНЕМАТОГРАФИЯ</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08</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3127,2</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265,5</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289,8</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Культура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08</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3127,2</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265,5</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289,8</w:t>
            </w:r>
          </w:p>
        </w:tc>
      </w:tr>
      <w:tr w:rsidR="00FD6C96" w:rsidRPr="005662B0" w:rsidTr="001C4075">
        <w:trPr>
          <w:gridAfter w:val="3"/>
          <w:wAfter w:w="3399" w:type="dxa"/>
          <w:trHeight w:val="10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08</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03 0 00 70510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2844,5</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08</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03 0 00 70510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2844,5</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Субсидии</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бюджетным</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учреждениям</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08</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03 0 00 70510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610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2844,5</w:t>
            </w: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gridAfter w:val="3"/>
          <w:wAfter w:w="3399" w:type="dxa"/>
          <w:trHeight w:val="518"/>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Непрограммные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направления</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местного</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08</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255,5</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289,8</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Расходы на обеспечение деятельности домов культуры</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08</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99 0 00 05210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255,5</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279,8</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08</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99 0 00 05210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255,5</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279,8</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Субсидии</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бюджетным</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учреждениям</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08</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99 0 00 05210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610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255,5</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279,8</w:t>
            </w:r>
          </w:p>
        </w:tc>
      </w:tr>
      <w:tr w:rsidR="00FD6C96" w:rsidRPr="005662B0" w:rsidTr="001C4075">
        <w:trPr>
          <w:gridAfter w:val="3"/>
          <w:wAfter w:w="3399" w:type="dxa"/>
          <w:trHeight w:val="346"/>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Расходы на обеспечение деятельности домов культуры</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08</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99 0 00 05210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282,7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10,0</w:t>
            </w:r>
          </w:p>
        </w:tc>
      </w:tr>
      <w:tr w:rsidR="00FD6C96" w:rsidRPr="005662B0" w:rsidTr="001C4075">
        <w:trPr>
          <w:gridAfter w:val="3"/>
          <w:wAfter w:w="3399" w:type="dxa"/>
          <w:trHeight w:val="67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lastRenderedPageBreak/>
              <w:t>Межбюджетные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трансферты</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08</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9900005210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282,7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10,0</w:t>
            </w:r>
          </w:p>
        </w:tc>
      </w:tr>
      <w:tr w:rsidR="00FD6C96" w:rsidRPr="005662B0" w:rsidTr="001C4075">
        <w:trPr>
          <w:gridAfter w:val="3"/>
          <w:wAfter w:w="3399" w:type="dxa"/>
          <w:trHeight w:val="356"/>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Иные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межбюджетные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трансферты</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08</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99 0 00 05210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540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282,7</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10,0</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СОЦИАЛЬНАЯ ПОЛИТИКА</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Пенсионное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обеспечение</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Доплаты к пенсиям муниципальных служащих</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99 0 00 08010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Социальное обеспечение и иные выплаты населению</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99 0 00 08010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180,0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180,0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180,0</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Публичные нормативные социальные выплаты гражданам</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99 0 00 08010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310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180,0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180,0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180,0</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ФИЗИЧЕСКАЯ КУЛЬТУРА И СПОРТ</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Другие вопросы в области физической культуры и спорта</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25"/>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2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Развитие и укрепление материально-технической базы учреждений культуры, физической культуры и спорта</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99 0 00 07080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11</w:t>
            </w:r>
          </w:p>
        </w:tc>
        <w:tc>
          <w:tcPr>
            <w:tcW w:w="756"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122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99 0 00 07080</w:t>
            </w:r>
          </w:p>
        </w:tc>
        <w:tc>
          <w:tcPr>
            <w:tcW w:w="850"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73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5,0</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11</w:t>
            </w:r>
          </w:p>
        </w:tc>
        <w:tc>
          <w:tcPr>
            <w:tcW w:w="756" w:type="dxa"/>
            <w:tcBorders>
              <w:top w:val="nil"/>
              <w:left w:val="nil"/>
              <w:bottom w:val="single" w:sz="4" w:space="0" w:color="auto"/>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1229" w:type="dxa"/>
            <w:gridSpan w:val="2"/>
            <w:tcBorders>
              <w:top w:val="nil"/>
              <w:left w:val="nil"/>
              <w:bottom w:val="single" w:sz="4" w:space="0" w:color="auto"/>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99 0 00 07080</w:t>
            </w:r>
          </w:p>
        </w:tc>
        <w:tc>
          <w:tcPr>
            <w:tcW w:w="850" w:type="dxa"/>
            <w:gridSpan w:val="2"/>
            <w:tcBorders>
              <w:top w:val="nil"/>
              <w:left w:val="nil"/>
              <w:bottom w:val="single" w:sz="4" w:space="0" w:color="auto"/>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120</w:t>
            </w:r>
          </w:p>
        </w:tc>
        <w:tc>
          <w:tcPr>
            <w:tcW w:w="739" w:type="dxa"/>
            <w:tcBorders>
              <w:top w:val="nil"/>
              <w:left w:val="nil"/>
              <w:bottom w:val="single" w:sz="4" w:space="0" w:color="auto"/>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c>
          <w:tcPr>
            <w:tcW w:w="739" w:type="dxa"/>
            <w:tcBorders>
              <w:top w:val="nil"/>
              <w:left w:val="nil"/>
              <w:bottom w:val="single" w:sz="4" w:space="0" w:color="auto"/>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39" w:type="dxa"/>
            <w:tcBorders>
              <w:top w:val="nil"/>
              <w:left w:val="nil"/>
              <w:bottom w:val="single" w:sz="4" w:space="0" w:color="auto"/>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gridAfter w:val="3"/>
          <w:wAfter w:w="3399" w:type="dxa"/>
          <w:trHeight w:val="262"/>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Условно</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утвержденные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расходы</w:t>
            </w:r>
            <w:proofErr w:type="spellEnd"/>
          </w:p>
        </w:tc>
        <w:tc>
          <w:tcPr>
            <w:tcW w:w="850" w:type="dxa"/>
            <w:tcBorders>
              <w:top w:val="nil"/>
              <w:left w:val="nil"/>
              <w:bottom w:val="single" w:sz="4" w:space="0" w:color="auto"/>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w:t>
            </w:r>
          </w:p>
        </w:tc>
        <w:tc>
          <w:tcPr>
            <w:tcW w:w="756" w:type="dxa"/>
            <w:tcBorders>
              <w:top w:val="nil"/>
              <w:left w:val="nil"/>
              <w:bottom w:val="single" w:sz="4" w:space="0" w:color="auto"/>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w:t>
            </w:r>
          </w:p>
        </w:tc>
        <w:tc>
          <w:tcPr>
            <w:tcW w:w="1229" w:type="dxa"/>
            <w:gridSpan w:val="2"/>
            <w:tcBorders>
              <w:top w:val="nil"/>
              <w:left w:val="nil"/>
              <w:bottom w:val="single" w:sz="4" w:space="0" w:color="auto"/>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99 0 00 9990</w:t>
            </w:r>
          </w:p>
        </w:tc>
        <w:tc>
          <w:tcPr>
            <w:tcW w:w="850" w:type="dxa"/>
            <w:gridSpan w:val="2"/>
            <w:tcBorders>
              <w:top w:val="nil"/>
              <w:left w:val="nil"/>
              <w:bottom w:val="single" w:sz="4" w:space="0" w:color="auto"/>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auto"/>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auto"/>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69,0</w:t>
            </w:r>
          </w:p>
        </w:tc>
        <w:tc>
          <w:tcPr>
            <w:tcW w:w="739" w:type="dxa"/>
            <w:tcBorders>
              <w:top w:val="nil"/>
              <w:left w:val="nil"/>
              <w:bottom w:val="single" w:sz="4" w:space="0" w:color="auto"/>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145,0</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Условно</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утвержденные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расходы</w:t>
            </w:r>
            <w:proofErr w:type="spellEnd"/>
          </w:p>
        </w:tc>
        <w:tc>
          <w:tcPr>
            <w:tcW w:w="850" w:type="dxa"/>
            <w:tcBorders>
              <w:top w:val="nil"/>
              <w:left w:val="nil"/>
              <w:bottom w:val="single" w:sz="4" w:space="0" w:color="auto"/>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w:t>
            </w:r>
          </w:p>
        </w:tc>
        <w:tc>
          <w:tcPr>
            <w:tcW w:w="756" w:type="dxa"/>
            <w:tcBorders>
              <w:top w:val="nil"/>
              <w:left w:val="nil"/>
              <w:bottom w:val="single" w:sz="4" w:space="0" w:color="auto"/>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w:t>
            </w:r>
          </w:p>
        </w:tc>
        <w:tc>
          <w:tcPr>
            <w:tcW w:w="1229" w:type="dxa"/>
            <w:gridSpan w:val="2"/>
            <w:tcBorders>
              <w:top w:val="nil"/>
              <w:left w:val="nil"/>
              <w:bottom w:val="single" w:sz="4" w:space="0" w:color="auto"/>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99 0 00 9990</w:t>
            </w:r>
          </w:p>
        </w:tc>
        <w:tc>
          <w:tcPr>
            <w:tcW w:w="850" w:type="dxa"/>
            <w:gridSpan w:val="2"/>
            <w:tcBorders>
              <w:top w:val="nil"/>
              <w:left w:val="nil"/>
              <w:bottom w:val="single" w:sz="4" w:space="0" w:color="auto"/>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auto"/>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auto"/>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69,0</w:t>
            </w:r>
          </w:p>
        </w:tc>
        <w:tc>
          <w:tcPr>
            <w:tcW w:w="739" w:type="dxa"/>
            <w:tcBorders>
              <w:top w:val="nil"/>
              <w:left w:val="nil"/>
              <w:bottom w:val="single" w:sz="4" w:space="0" w:color="auto"/>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145,0</w:t>
            </w:r>
          </w:p>
        </w:tc>
      </w:tr>
      <w:tr w:rsidR="00FD6C96" w:rsidRPr="005662B0" w:rsidTr="001C4075">
        <w:trPr>
          <w:gridAfter w:val="3"/>
          <w:wAfter w:w="3399" w:type="dxa"/>
          <w:trHeight w:val="450"/>
        </w:trPr>
        <w:tc>
          <w:tcPr>
            <w:tcW w:w="4361" w:type="dxa"/>
            <w:tcBorders>
              <w:top w:val="nil"/>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Условно</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утвержденные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расходы</w:t>
            </w:r>
            <w:proofErr w:type="spellEnd"/>
          </w:p>
        </w:tc>
        <w:tc>
          <w:tcPr>
            <w:tcW w:w="850" w:type="dxa"/>
            <w:tcBorders>
              <w:top w:val="nil"/>
              <w:left w:val="nil"/>
              <w:bottom w:val="single" w:sz="4" w:space="0" w:color="auto"/>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w:t>
            </w:r>
          </w:p>
        </w:tc>
        <w:tc>
          <w:tcPr>
            <w:tcW w:w="756" w:type="dxa"/>
            <w:tcBorders>
              <w:top w:val="nil"/>
              <w:left w:val="nil"/>
              <w:bottom w:val="single" w:sz="4" w:space="0" w:color="auto"/>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w:t>
            </w:r>
          </w:p>
        </w:tc>
        <w:tc>
          <w:tcPr>
            <w:tcW w:w="1229" w:type="dxa"/>
            <w:gridSpan w:val="2"/>
            <w:tcBorders>
              <w:top w:val="nil"/>
              <w:left w:val="nil"/>
              <w:bottom w:val="single" w:sz="4" w:space="0" w:color="auto"/>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99 0 00 9990</w:t>
            </w:r>
          </w:p>
        </w:tc>
        <w:tc>
          <w:tcPr>
            <w:tcW w:w="850" w:type="dxa"/>
            <w:gridSpan w:val="2"/>
            <w:tcBorders>
              <w:top w:val="nil"/>
              <w:left w:val="nil"/>
              <w:bottom w:val="single" w:sz="4" w:space="0" w:color="auto"/>
              <w:right w:val="single" w:sz="4" w:space="0" w:color="000000"/>
            </w:tcBorders>
            <w:noWrap/>
            <w:vAlign w:val="center"/>
            <w:hideMark/>
          </w:tcPr>
          <w:p w:rsidR="00FD6C96" w:rsidRPr="005662B0" w:rsidRDefault="00FD6C96" w:rsidP="001C4075">
            <w:pPr>
              <w:spacing w:line="288" w:lineRule="auto"/>
              <w:rPr>
                <w:rFonts w:eastAsia="Calibri"/>
                <w:sz w:val="16"/>
                <w:szCs w:val="16"/>
                <w:lang w:val="en-US" w:eastAsia="en-US" w:bidi="en-US"/>
              </w:rPr>
            </w:pPr>
          </w:p>
        </w:tc>
        <w:tc>
          <w:tcPr>
            <w:tcW w:w="739" w:type="dxa"/>
            <w:tcBorders>
              <w:top w:val="nil"/>
              <w:left w:val="nil"/>
              <w:bottom w:val="single" w:sz="4" w:space="0" w:color="auto"/>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39" w:type="dxa"/>
            <w:tcBorders>
              <w:top w:val="nil"/>
              <w:left w:val="nil"/>
              <w:bottom w:val="single" w:sz="4" w:space="0" w:color="auto"/>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69,0</w:t>
            </w:r>
          </w:p>
        </w:tc>
        <w:tc>
          <w:tcPr>
            <w:tcW w:w="739" w:type="dxa"/>
            <w:tcBorders>
              <w:top w:val="nil"/>
              <w:left w:val="nil"/>
              <w:bottom w:val="single" w:sz="4" w:space="0" w:color="auto"/>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145,0</w:t>
            </w:r>
          </w:p>
        </w:tc>
      </w:tr>
      <w:tr w:rsidR="00FD6C96" w:rsidRPr="005662B0" w:rsidTr="001C4075">
        <w:trPr>
          <w:gridAfter w:val="3"/>
          <w:wAfter w:w="3399" w:type="dxa"/>
          <w:trHeight w:val="255"/>
        </w:trPr>
        <w:tc>
          <w:tcPr>
            <w:tcW w:w="4361" w:type="dxa"/>
            <w:tcBorders>
              <w:top w:val="single" w:sz="8" w:space="0" w:color="000000"/>
              <w:left w:val="nil"/>
              <w:bottom w:val="nil"/>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Итого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расходов</w:t>
            </w:r>
            <w:proofErr w:type="spellEnd"/>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 </w:t>
            </w:r>
          </w:p>
        </w:tc>
        <w:tc>
          <w:tcPr>
            <w:tcW w:w="756" w:type="dxa"/>
            <w:tcBorders>
              <w:top w:val="single" w:sz="4" w:space="0" w:color="auto"/>
              <w:left w:val="single" w:sz="4" w:space="0" w:color="auto"/>
              <w:bottom w:val="single" w:sz="4" w:space="0" w:color="auto"/>
              <w:right w:val="single" w:sz="4" w:space="0" w:color="auto"/>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 </w:t>
            </w:r>
          </w:p>
        </w:tc>
        <w:tc>
          <w:tcPr>
            <w:tcW w:w="1229" w:type="dxa"/>
            <w:gridSpan w:val="2"/>
            <w:tcBorders>
              <w:top w:val="single" w:sz="4" w:space="0" w:color="auto"/>
              <w:left w:val="single" w:sz="4" w:space="0" w:color="auto"/>
              <w:bottom w:val="single" w:sz="4" w:space="0" w:color="auto"/>
              <w:right w:val="single" w:sz="4" w:space="0" w:color="auto"/>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 </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 </w:t>
            </w:r>
          </w:p>
        </w:tc>
        <w:tc>
          <w:tcPr>
            <w:tcW w:w="739" w:type="dxa"/>
            <w:tcBorders>
              <w:top w:val="single" w:sz="4" w:space="0" w:color="auto"/>
              <w:left w:val="single" w:sz="4" w:space="0" w:color="auto"/>
              <w:bottom w:val="single" w:sz="4" w:space="0" w:color="auto"/>
              <w:right w:val="single" w:sz="4" w:space="0" w:color="auto"/>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6848,9</w:t>
            </w:r>
          </w:p>
        </w:tc>
        <w:tc>
          <w:tcPr>
            <w:tcW w:w="7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2918,1</w:t>
            </w:r>
          </w:p>
        </w:tc>
        <w:tc>
          <w:tcPr>
            <w:tcW w:w="73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3045,7</w:t>
            </w:r>
          </w:p>
        </w:tc>
      </w:tr>
    </w:tbl>
    <w:p w:rsidR="00FD6C96" w:rsidRPr="005662B0" w:rsidRDefault="00FD6C96" w:rsidP="00FD6C96">
      <w:pPr>
        <w:pStyle w:val="a6"/>
        <w:rPr>
          <w:rFonts w:ascii="Times New Roman" w:hAnsi="Times New Roman"/>
          <w:sz w:val="16"/>
          <w:szCs w:val="16"/>
        </w:rPr>
      </w:pPr>
    </w:p>
    <w:p w:rsidR="00FD6C96" w:rsidRPr="005662B0" w:rsidRDefault="00FD6C96" w:rsidP="00FD6C96">
      <w:pPr>
        <w:pStyle w:val="a6"/>
        <w:rPr>
          <w:rFonts w:ascii="Times New Roman" w:hAnsi="Times New Roman"/>
          <w:sz w:val="16"/>
          <w:szCs w:val="16"/>
        </w:rPr>
      </w:pPr>
    </w:p>
    <w:p w:rsidR="00FD6C96" w:rsidRPr="005662B0" w:rsidRDefault="00FD6C96" w:rsidP="00FD6C96">
      <w:pPr>
        <w:pStyle w:val="a6"/>
        <w:rPr>
          <w:rFonts w:ascii="Times New Roman" w:hAnsi="Times New Roman"/>
          <w:sz w:val="16"/>
          <w:szCs w:val="16"/>
        </w:rPr>
      </w:pPr>
      <w:r w:rsidRPr="005662B0">
        <w:rPr>
          <w:rFonts w:ascii="Times New Roman" w:hAnsi="Times New Roman"/>
          <w:bCs/>
          <w:sz w:val="16"/>
          <w:szCs w:val="16"/>
        </w:rPr>
        <w:t xml:space="preserve">ПРИЛОЖЕНИЕ № </w:t>
      </w:r>
      <w:r>
        <w:rPr>
          <w:rFonts w:ascii="Times New Roman" w:hAnsi="Times New Roman"/>
          <w:bCs/>
          <w:sz w:val="16"/>
          <w:szCs w:val="16"/>
        </w:rPr>
        <w:t>5</w:t>
      </w:r>
      <w:r>
        <w:rPr>
          <w:rFonts w:ascii="Times New Roman" w:hAnsi="Times New Roman"/>
          <w:sz w:val="16"/>
          <w:szCs w:val="16"/>
        </w:rPr>
        <w:t xml:space="preserve"> </w:t>
      </w:r>
      <w:r w:rsidRPr="005662B0">
        <w:rPr>
          <w:rFonts w:ascii="Times New Roman" w:hAnsi="Times New Roman"/>
          <w:sz w:val="16"/>
          <w:szCs w:val="16"/>
        </w:rPr>
        <w:t xml:space="preserve">к решению _____ </w:t>
      </w:r>
      <w:proofErr w:type="gramStart"/>
      <w:r w:rsidRPr="005662B0">
        <w:rPr>
          <w:rFonts w:ascii="Times New Roman" w:hAnsi="Times New Roman"/>
          <w:sz w:val="16"/>
          <w:szCs w:val="16"/>
        </w:rPr>
        <w:t xml:space="preserve">сессии </w:t>
      </w:r>
      <w:r>
        <w:rPr>
          <w:rFonts w:ascii="Times New Roman" w:hAnsi="Times New Roman"/>
          <w:sz w:val="16"/>
          <w:szCs w:val="16"/>
        </w:rPr>
        <w:t xml:space="preserve"> </w:t>
      </w:r>
      <w:r w:rsidRPr="005662B0">
        <w:rPr>
          <w:rFonts w:ascii="Times New Roman" w:hAnsi="Times New Roman"/>
          <w:sz w:val="16"/>
          <w:szCs w:val="16"/>
        </w:rPr>
        <w:t>пятого созыв</w:t>
      </w:r>
      <w:r>
        <w:rPr>
          <w:rFonts w:ascii="Times New Roman" w:hAnsi="Times New Roman"/>
          <w:sz w:val="16"/>
          <w:szCs w:val="16"/>
        </w:rPr>
        <w:t xml:space="preserve">а </w:t>
      </w:r>
      <w:r w:rsidRPr="005662B0">
        <w:rPr>
          <w:rFonts w:ascii="Times New Roman" w:hAnsi="Times New Roman"/>
          <w:sz w:val="16"/>
          <w:szCs w:val="16"/>
        </w:rPr>
        <w:t xml:space="preserve"> Совета депутатов Лопатинского сельсовета Татарского района</w:t>
      </w:r>
      <w:proofErr w:type="gramEnd"/>
      <w:r w:rsidRPr="005662B0">
        <w:rPr>
          <w:rFonts w:ascii="Times New Roman" w:hAnsi="Times New Roman"/>
          <w:sz w:val="16"/>
          <w:szCs w:val="16"/>
        </w:rPr>
        <w:t xml:space="preserve"> </w:t>
      </w:r>
      <w:r w:rsidR="00CB7F9F">
        <w:rPr>
          <w:rFonts w:ascii="Times New Roman" w:hAnsi="Times New Roman"/>
          <w:sz w:val="16"/>
          <w:szCs w:val="16"/>
        </w:rPr>
        <w:t>НСО</w:t>
      </w:r>
      <w:r w:rsidRPr="005662B0">
        <w:rPr>
          <w:rFonts w:ascii="Times New Roman" w:hAnsi="Times New Roman"/>
          <w:sz w:val="16"/>
          <w:szCs w:val="16"/>
        </w:rPr>
        <w:t xml:space="preserve"> </w:t>
      </w:r>
      <w:r w:rsidRPr="005662B0">
        <w:rPr>
          <w:rFonts w:ascii="Times New Roman" w:hAnsi="Times New Roman"/>
          <w:sz w:val="16"/>
          <w:szCs w:val="16"/>
          <w:lang w:eastAsia="en-US"/>
        </w:rPr>
        <w:t xml:space="preserve"> «О бюджете Ло</w:t>
      </w:r>
      <w:r>
        <w:rPr>
          <w:rFonts w:ascii="Times New Roman" w:hAnsi="Times New Roman"/>
          <w:sz w:val="16"/>
          <w:szCs w:val="16"/>
          <w:lang w:eastAsia="en-US"/>
        </w:rPr>
        <w:t xml:space="preserve">патинского сельсовета Татарского </w:t>
      </w:r>
      <w:r w:rsidRPr="005662B0">
        <w:rPr>
          <w:rFonts w:ascii="Times New Roman" w:hAnsi="Times New Roman"/>
          <w:sz w:val="16"/>
          <w:szCs w:val="16"/>
          <w:lang w:eastAsia="en-US"/>
        </w:rPr>
        <w:t xml:space="preserve"> района Новосибирской области на 2019г</w:t>
      </w:r>
      <w:r>
        <w:rPr>
          <w:rFonts w:ascii="Times New Roman" w:hAnsi="Times New Roman"/>
          <w:sz w:val="16"/>
          <w:szCs w:val="16"/>
        </w:rPr>
        <w:t xml:space="preserve"> </w:t>
      </w:r>
      <w:r w:rsidRPr="005662B0">
        <w:rPr>
          <w:rFonts w:ascii="Times New Roman" w:hAnsi="Times New Roman"/>
          <w:sz w:val="16"/>
          <w:szCs w:val="16"/>
          <w:lang w:eastAsia="en-US"/>
        </w:rPr>
        <w:t xml:space="preserve"> и плановый период 2020-2021 годов»</w:t>
      </w:r>
      <w:r>
        <w:rPr>
          <w:rFonts w:ascii="Times New Roman" w:hAnsi="Times New Roman"/>
          <w:sz w:val="16"/>
          <w:szCs w:val="16"/>
          <w:lang w:eastAsia="en-US"/>
        </w:rPr>
        <w:t xml:space="preserve"> </w:t>
      </w:r>
      <w:r w:rsidRPr="005662B0">
        <w:rPr>
          <w:rFonts w:ascii="Times New Roman" w:hAnsi="Times New Roman"/>
          <w:sz w:val="16"/>
          <w:szCs w:val="16"/>
          <w:lang w:eastAsia="en-US"/>
        </w:rPr>
        <w:t xml:space="preserve"> от _______ №___</w:t>
      </w:r>
      <w:r w:rsidRPr="005662B0">
        <w:rPr>
          <w:rFonts w:ascii="Times New Roman" w:hAnsi="Times New Roman"/>
          <w:color w:val="000000"/>
          <w:sz w:val="16"/>
          <w:szCs w:val="16"/>
        </w:rPr>
        <w:t xml:space="preserve">        </w:t>
      </w:r>
    </w:p>
    <w:p w:rsidR="00FD6C96" w:rsidRPr="00CB7F9F" w:rsidRDefault="00FD6C96" w:rsidP="00FD6C96">
      <w:pPr>
        <w:pStyle w:val="a6"/>
        <w:jc w:val="center"/>
        <w:rPr>
          <w:rFonts w:ascii="Times New Roman" w:hAnsi="Times New Roman"/>
          <w:b/>
          <w:sz w:val="16"/>
          <w:szCs w:val="16"/>
        </w:rPr>
      </w:pPr>
      <w:r w:rsidRPr="00CB7F9F">
        <w:rPr>
          <w:rFonts w:ascii="Times New Roman" w:hAnsi="Times New Roman"/>
          <w:b/>
          <w:sz w:val="16"/>
          <w:szCs w:val="16"/>
        </w:rPr>
        <w:t>Ведомственная структура расходов местного бюджета на 2020 год и плановый период 2021  и 2022 годов</w:t>
      </w:r>
    </w:p>
    <w:tbl>
      <w:tblPr>
        <w:tblpPr w:leftFromText="180" w:rightFromText="180" w:bottomFromText="200" w:vertAnchor="text" w:horzAnchor="margin" w:tblpXSpec="center" w:tblpY="27"/>
        <w:tblW w:w="10155" w:type="dxa"/>
        <w:tblLayout w:type="fixed"/>
        <w:tblLook w:val="04A0"/>
      </w:tblPr>
      <w:tblGrid>
        <w:gridCol w:w="3649"/>
        <w:gridCol w:w="708"/>
        <w:gridCol w:w="566"/>
        <w:gridCol w:w="709"/>
        <w:gridCol w:w="740"/>
        <w:gridCol w:w="535"/>
        <w:gridCol w:w="665"/>
        <w:gridCol w:w="44"/>
        <w:gridCol w:w="615"/>
        <w:gridCol w:w="236"/>
        <w:gridCol w:w="709"/>
        <w:gridCol w:w="141"/>
        <w:gridCol w:w="568"/>
        <w:gridCol w:w="270"/>
      </w:tblGrid>
      <w:tr w:rsidR="00FD6C96" w:rsidRPr="005662B0" w:rsidTr="001C4075">
        <w:trPr>
          <w:gridAfter w:val="1"/>
          <w:wAfter w:w="270" w:type="dxa"/>
          <w:trHeight w:val="60"/>
        </w:trPr>
        <w:tc>
          <w:tcPr>
            <w:tcW w:w="4361" w:type="dxa"/>
            <w:gridSpan w:val="2"/>
            <w:noWrap/>
            <w:vAlign w:val="center"/>
            <w:hideMark/>
          </w:tcPr>
          <w:p w:rsidR="00FD6C96" w:rsidRPr="0051062E" w:rsidRDefault="00FD6C96" w:rsidP="001C4075">
            <w:pPr>
              <w:spacing w:line="288" w:lineRule="auto"/>
              <w:rPr>
                <w:rFonts w:eastAsia="Calibri"/>
                <w:sz w:val="16"/>
                <w:szCs w:val="16"/>
                <w:lang w:eastAsia="en-US" w:bidi="en-US"/>
              </w:rPr>
            </w:pPr>
          </w:p>
        </w:tc>
        <w:tc>
          <w:tcPr>
            <w:tcW w:w="2016" w:type="dxa"/>
            <w:gridSpan w:val="3"/>
            <w:noWrap/>
            <w:vAlign w:val="center"/>
            <w:hideMark/>
          </w:tcPr>
          <w:p w:rsidR="00FD6C96" w:rsidRPr="0051062E" w:rsidRDefault="00FD6C96" w:rsidP="001C4075">
            <w:pPr>
              <w:spacing w:line="288" w:lineRule="auto"/>
              <w:rPr>
                <w:rFonts w:eastAsia="Calibri"/>
                <w:sz w:val="16"/>
                <w:szCs w:val="16"/>
                <w:lang w:eastAsia="en-US" w:bidi="en-US"/>
              </w:rPr>
            </w:pPr>
          </w:p>
        </w:tc>
        <w:tc>
          <w:tcPr>
            <w:tcW w:w="1200" w:type="dxa"/>
            <w:gridSpan w:val="2"/>
            <w:noWrap/>
            <w:vAlign w:val="center"/>
            <w:hideMark/>
          </w:tcPr>
          <w:p w:rsidR="00FD6C96" w:rsidRPr="0051062E" w:rsidRDefault="00FD6C96" w:rsidP="001C4075">
            <w:pPr>
              <w:spacing w:line="288" w:lineRule="auto"/>
              <w:rPr>
                <w:rFonts w:eastAsia="Calibri"/>
                <w:sz w:val="16"/>
                <w:szCs w:val="16"/>
                <w:lang w:eastAsia="en-US" w:bidi="en-US"/>
              </w:rPr>
            </w:pPr>
          </w:p>
        </w:tc>
        <w:tc>
          <w:tcPr>
            <w:tcW w:w="659" w:type="dxa"/>
            <w:gridSpan w:val="2"/>
            <w:noWrap/>
            <w:vAlign w:val="center"/>
            <w:hideMark/>
          </w:tcPr>
          <w:p w:rsidR="00FD6C96" w:rsidRPr="0051062E" w:rsidRDefault="00FD6C96" w:rsidP="001C4075">
            <w:pPr>
              <w:spacing w:line="288" w:lineRule="auto"/>
              <w:rPr>
                <w:rFonts w:eastAsia="Calibri"/>
                <w:sz w:val="16"/>
                <w:szCs w:val="16"/>
                <w:lang w:eastAsia="en-US" w:bidi="en-US"/>
              </w:rPr>
            </w:pPr>
          </w:p>
        </w:tc>
        <w:tc>
          <w:tcPr>
            <w:tcW w:w="236" w:type="dxa"/>
            <w:noWrap/>
            <w:vAlign w:val="center"/>
            <w:hideMark/>
          </w:tcPr>
          <w:p w:rsidR="00FD6C96" w:rsidRPr="0051062E" w:rsidRDefault="00FD6C96" w:rsidP="001C4075">
            <w:pPr>
              <w:spacing w:line="288" w:lineRule="auto"/>
              <w:rPr>
                <w:rFonts w:eastAsia="Calibri"/>
                <w:sz w:val="16"/>
                <w:szCs w:val="16"/>
                <w:lang w:eastAsia="en-US" w:bidi="en-US"/>
              </w:rPr>
            </w:pPr>
          </w:p>
        </w:tc>
        <w:tc>
          <w:tcPr>
            <w:tcW w:w="709" w:type="dxa"/>
          </w:tcPr>
          <w:p w:rsidR="00FD6C96" w:rsidRPr="0051062E" w:rsidRDefault="00FD6C96" w:rsidP="001C4075">
            <w:pPr>
              <w:pStyle w:val="a6"/>
              <w:spacing w:line="288" w:lineRule="auto"/>
              <w:rPr>
                <w:rFonts w:ascii="Times New Roman" w:hAnsi="Times New Roman"/>
                <w:sz w:val="16"/>
                <w:szCs w:val="16"/>
                <w:lang w:eastAsia="en-US" w:bidi="en-US"/>
              </w:rPr>
            </w:pPr>
          </w:p>
        </w:tc>
        <w:tc>
          <w:tcPr>
            <w:tcW w:w="709" w:type="dxa"/>
            <w:gridSpan w:val="2"/>
          </w:tcPr>
          <w:p w:rsidR="00FD6C96" w:rsidRPr="0051062E" w:rsidRDefault="00FD6C96" w:rsidP="001C4075">
            <w:pPr>
              <w:pStyle w:val="a6"/>
              <w:spacing w:line="288" w:lineRule="auto"/>
              <w:rPr>
                <w:rFonts w:ascii="Times New Roman" w:hAnsi="Times New Roman"/>
                <w:sz w:val="16"/>
                <w:szCs w:val="16"/>
                <w:lang w:eastAsia="en-US" w:bidi="en-US"/>
              </w:rPr>
            </w:pPr>
          </w:p>
        </w:tc>
      </w:tr>
      <w:tr w:rsidR="00FD6C96" w:rsidRPr="005662B0" w:rsidTr="001C4075">
        <w:trPr>
          <w:trHeight w:val="360"/>
        </w:trPr>
        <w:tc>
          <w:tcPr>
            <w:tcW w:w="3652" w:type="dxa"/>
            <w:vMerge w:val="restart"/>
            <w:tcBorders>
              <w:top w:val="single" w:sz="4" w:space="0" w:color="000000"/>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Наименование</w:t>
            </w:r>
            <w:proofErr w:type="spellEnd"/>
          </w:p>
        </w:tc>
        <w:tc>
          <w:tcPr>
            <w:tcW w:w="709" w:type="dxa"/>
            <w:vMerge w:val="restart"/>
            <w:tcBorders>
              <w:top w:val="single" w:sz="4" w:space="0" w:color="000000"/>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ГРБС</w:t>
            </w:r>
          </w:p>
        </w:tc>
        <w:tc>
          <w:tcPr>
            <w:tcW w:w="3260" w:type="dxa"/>
            <w:gridSpan w:val="6"/>
            <w:tcBorders>
              <w:top w:val="single" w:sz="4" w:space="0" w:color="000000"/>
              <w:left w:val="nil"/>
              <w:bottom w:val="single" w:sz="4" w:space="0" w:color="000000"/>
              <w:right w:val="nil"/>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Код</w:t>
            </w:r>
            <w:proofErr w:type="spellEnd"/>
          </w:p>
        </w:tc>
        <w:tc>
          <w:tcPr>
            <w:tcW w:w="85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Сумма</w:t>
            </w:r>
            <w:proofErr w:type="spellEnd"/>
          </w:p>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на</w:t>
            </w:r>
            <w:proofErr w:type="spellEnd"/>
            <w:r w:rsidRPr="005662B0">
              <w:rPr>
                <w:rFonts w:ascii="Times New Roman" w:hAnsi="Times New Roman"/>
                <w:bCs/>
                <w:sz w:val="16"/>
                <w:szCs w:val="16"/>
                <w:lang w:val="en-US" w:eastAsia="en-US" w:bidi="en-US"/>
              </w:rPr>
              <w:t xml:space="preserve"> 2020 </w:t>
            </w:r>
            <w:proofErr w:type="spellStart"/>
            <w:r w:rsidRPr="005662B0">
              <w:rPr>
                <w:rFonts w:ascii="Times New Roman" w:hAnsi="Times New Roman"/>
                <w:bCs/>
                <w:sz w:val="16"/>
                <w:szCs w:val="16"/>
                <w:lang w:val="en-US" w:eastAsia="en-US" w:bidi="en-US"/>
              </w:rPr>
              <w:t>год</w:t>
            </w:r>
            <w:proofErr w:type="spellEnd"/>
          </w:p>
        </w:tc>
        <w:tc>
          <w:tcPr>
            <w:tcW w:w="85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Сумма</w:t>
            </w:r>
            <w:proofErr w:type="spellEnd"/>
          </w:p>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на</w:t>
            </w:r>
            <w:proofErr w:type="spellEnd"/>
            <w:r w:rsidRPr="005662B0">
              <w:rPr>
                <w:rFonts w:ascii="Times New Roman" w:hAnsi="Times New Roman"/>
                <w:bCs/>
                <w:sz w:val="16"/>
                <w:szCs w:val="16"/>
                <w:lang w:val="en-US" w:eastAsia="en-US" w:bidi="en-US"/>
              </w:rPr>
              <w:t xml:space="preserve"> 2021 </w:t>
            </w:r>
            <w:proofErr w:type="spellStart"/>
            <w:r w:rsidRPr="005662B0">
              <w:rPr>
                <w:rFonts w:ascii="Times New Roman" w:hAnsi="Times New Roman"/>
                <w:bCs/>
                <w:sz w:val="16"/>
                <w:szCs w:val="16"/>
                <w:lang w:val="en-US" w:eastAsia="en-US" w:bidi="en-US"/>
              </w:rPr>
              <w:t>год</w:t>
            </w:r>
            <w:proofErr w:type="spellEnd"/>
          </w:p>
        </w:tc>
        <w:tc>
          <w:tcPr>
            <w:tcW w:w="83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Сумма</w:t>
            </w:r>
            <w:proofErr w:type="spellEnd"/>
          </w:p>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на</w:t>
            </w:r>
            <w:proofErr w:type="spellEnd"/>
            <w:r w:rsidRPr="005662B0">
              <w:rPr>
                <w:rFonts w:ascii="Times New Roman" w:hAnsi="Times New Roman"/>
                <w:bCs/>
                <w:sz w:val="16"/>
                <w:szCs w:val="16"/>
                <w:lang w:val="en-US" w:eastAsia="en-US" w:bidi="en-US"/>
              </w:rPr>
              <w:t xml:space="preserve"> 2022 </w:t>
            </w:r>
            <w:proofErr w:type="spellStart"/>
            <w:r w:rsidRPr="005662B0">
              <w:rPr>
                <w:rFonts w:ascii="Times New Roman" w:hAnsi="Times New Roman"/>
                <w:bCs/>
                <w:sz w:val="16"/>
                <w:szCs w:val="16"/>
                <w:lang w:val="en-US" w:eastAsia="en-US" w:bidi="en-US"/>
              </w:rPr>
              <w:t>год</w:t>
            </w:r>
            <w:proofErr w:type="spellEnd"/>
          </w:p>
        </w:tc>
      </w:tr>
      <w:tr w:rsidR="00FD6C96" w:rsidRPr="005662B0" w:rsidTr="001C4075">
        <w:trPr>
          <w:trHeight w:val="630"/>
        </w:trPr>
        <w:tc>
          <w:tcPr>
            <w:tcW w:w="4361" w:type="dxa"/>
            <w:vMerge/>
            <w:tcBorders>
              <w:top w:val="single" w:sz="4" w:space="0" w:color="000000"/>
              <w:left w:val="single" w:sz="4" w:space="0" w:color="000000"/>
              <w:bottom w:val="single" w:sz="4" w:space="0" w:color="000000"/>
              <w:right w:val="single" w:sz="4" w:space="0" w:color="auto"/>
            </w:tcBorders>
            <w:vAlign w:val="center"/>
            <w:hideMark/>
          </w:tcPr>
          <w:p w:rsidR="00FD6C96" w:rsidRPr="005662B0" w:rsidRDefault="00FD6C96" w:rsidP="001C4075">
            <w:pPr>
              <w:rPr>
                <w:bCs/>
                <w:sz w:val="16"/>
                <w:szCs w:val="16"/>
                <w:lang w:val="en-US" w:eastAsia="en-US" w:bidi="en-US"/>
              </w:rPr>
            </w:pPr>
          </w:p>
        </w:tc>
        <w:tc>
          <w:tcPr>
            <w:tcW w:w="4820" w:type="dxa"/>
            <w:vMerge/>
            <w:tcBorders>
              <w:top w:val="single" w:sz="4" w:space="0" w:color="000000"/>
              <w:left w:val="single" w:sz="4" w:space="0" w:color="auto"/>
              <w:bottom w:val="single" w:sz="4" w:space="0" w:color="000000"/>
              <w:right w:val="single" w:sz="4" w:space="0" w:color="000000"/>
            </w:tcBorders>
            <w:vAlign w:val="center"/>
            <w:hideMark/>
          </w:tcPr>
          <w:p w:rsidR="00FD6C96" w:rsidRPr="005662B0" w:rsidRDefault="00FD6C96" w:rsidP="001C4075">
            <w:pPr>
              <w:rPr>
                <w:bCs/>
                <w:sz w:val="16"/>
                <w:szCs w:val="16"/>
                <w:lang w:val="en-US" w:eastAsia="en-US" w:bidi="en-US"/>
              </w:rPr>
            </w:pPr>
          </w:p>
        </w:tc>
        <w:tc>
          <w:tcPr>
            <w:tcW w:w="567"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Раз</w:t>
            </w:r>
            <w:proofErr w:type="spellEnd"/>
          </w:p>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дела</w:t>
            </w:r>
            <w:proofErr w:type="spellEnd"/>
          </w:p>
        </w:tc>
        <w:tc>
          <w:tcPr>
            <w:tcW w:w="709" w:type="dxa"/>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подраз</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дела</w:t>
            </w:r>
            <w:proofErr w:type="spellEnd"/>
          </w:p>
        </w:tc>
        <w:tc>
          <w:tcPr>
            <w:tcW w:w="1275"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целевой</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статьи</w:t>
            </w:r>
            <w:proofErr w:type="spellEnd"/>
          </w:p>
        </w:tc>
        <w:tc>
          <w:tcPr>
            <w:tcW w:w="709"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вида</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расхо-дов</w:t>
            </w:r>
            <w:proofErr w:type="spellEnd"/>
          </w:p>
        </w:tc>
        <w:tc>
          <w:tcPr>
            <w:tcW w:w="1087" w:type="dxa"/>
            <w:gridSpan w:val="2"/>
            <w:vMerge/>
            <w:tcBorders>
              <w:top w:val="single" w:sz="4" w:space="0" w:color="000000"/>
              <w:left w:val="single" w:sz="4" w:space="0" w:color="000000"/>
              <w:bottom w:val="single" w:sz="4" w:space="0" w:color="000000"/>
              <w:right w:val="single" w:sz="4" w:space="0" w:color="000000"/>
            </w:tcBorders>
            <w:vAlign w:val="center"/>
            <w:hideMark/>
          </w:tcPr>
          <w:p w:rsidR="00FD6C96" w:rsidRPr="005662B0" w:rsidRDefault="00FD6C96" w:rsidP="001C4075">
            <w:pPr>
              <w:rPr>
                <w:bCs/>
                <w:sz w:val="16"/>
                <w:szCs w:val="16"/>
                <w:lang w:val="en-US" w:eastAsia="en-US" w:bidi="en-US"/>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FD6C96" w:rsidRPr="005662B0" w:rsidRDefault="00FD6C96" w:rsidP="001C4075">
            <w:pPr>
              <w:rPr>
                <w:bCs/>
                <w:sz w:val="16"/>
                <w:szCs w:val="16"/>
                <w:lang w:val="en-US" w:eastAsia="en-US" w:bidi="en-US"/>
              </w:rPr>
            </w:pPr>
          </w:p>
        </w:tc>
        <w:tc>
          <w:tcPr>
            <w:tcW w:w="1108" w:type="dxa"/>
            <w:gridSpan w:val="2"/>
            <w:vMerge/>
            <w:tcBorders>
              <w:top w:val="single" w:sz="4" w:space="0" w:color="000000"/>
              <w:left w:val="single" w:sz="4" w:space="0" w:color="000000"/>
              <w:bottom w:val="single" w:sz="4" w:space="0" w:color="000000"/>
              <w:right w:val="single" w:sz="4" w:space="0" w:color="000000"/>
            </w:tcBorders>
            <w:vAlign w:val="center"/>
            <w:hideMark/>
          </w:tcPr>
          <w:p w:rsidR="00FD6C96" w:rsidRPr="005662B0" w:rsidRDefault="00FD6C96" w:rsidP="001C4075">
            <w:pPr>
              <w:rPr>
                <w:bCs/>
                <w:sz w:val="16"/>
                <w:szCs w:val="16"/>
                <w:lang w:val="en-US" w:eastAsia="en-US" w:bidi="en-US"/>
              </w:rPr>
            </w:pPr>
          </w:p>
        </w:tc>
      </w:tr>
      <w:tr w:rsidR="00FD6C96" w:rsidRPr="005662B0" w:rsidTr="001C4075">
        <w:trPr>
          <w:trHeight w:val="195"/>
        </w:trPr>
        <w:tc>
          <w:tcPr>
            <w:tcW w:w="3652" w:type="dxa"/>
            <w:tcBorders>
              <w:top w:val="nil"/>
              <w:left w:val="single" w:sz="4" w:space="0" w:color="000000"/>
              <w:bottom w:val="double" w:sz="6" w:space="0" w:color="000000"/>
              <w:right w:val="single" w:sz="4" w:space="0" w:color="auto"/>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w:t>
            </w:r>
          </w:p>
        </w:tc>
        <w:tc>
          <w:tcPr>
            <w:tcW w:w="709" w:type="dxa"/>
            <w:tcBorders>
              <w:top w:val="nil"/>
              <w:left w:val="single" w:sz="4" w:space="0" w:color="auto"/>
              <w:bottom w:val="double" w:sz="6"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567" w:type="dxa"/>
            <w:tcBorders>
              <w:top w:val="nil"/>
              <w:left w:val="nil"/>
              <w:bottom w:val="double" w:sz="6"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w:t>
            </w:r>
          </w:p>
        </w:tc>
        <w:tc>
          <w:tcPr>
            <w:tcW w:w="709" w:type="dxa"/>
            <w:tcBorders>
              <w:top w:val="nil"/>
              <w:left w:val="nil"/>
              <w:bottom w:val="double" w:sz="6"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w:t>
            </w:r>
          </w:p>
        </w:tc>
        <w:tc>
          <w:tcPr>
            <w:tcW w:w="1275" w:type="dxa"/>
            <w:gridSpan w:val="2"/>
            <w:tcBorders>
              <w:top w:val="nil"/>
              <w:left w:val="nil"/>
              <w:bottom w:val="double" w:sz="6"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4</w:t>
            </w:r>
          </w:p>
        </w:tc>
        <w:tc>
          <w:tcPr>
            <w:tcW w:w="709" w:type="dxa"/>
            <w:gridSpan w:val="2"/>
            <w:tcBorders>
              <w:top w:val="nil"/>
              <w:left w:val="nil"/>
              <w:bottom w:val="double" w:sz="6"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w:t>
            </w:r>
          </w:p>
        </w:tc>
        <w:tc>
          <w:tcPr>
            <w:tcW w:w="851" w:type="dxa"/>
            <w:gridSpan w:val="2"/>
            <w:tcBorders>
              <w:top w:val="nil"/>
              <w:left w:val="nil"/>
              <w:bottom w:val="double" w:sz="6"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w:t>
            </w:r>
          </w:p>
        </w:tc>
        <w:tc>
          <w:tcPr>
            <w:tcW w:w="850" w:type="dxa"/>
            <w:gridSpan w:val="2"/>
            <w:tcBorders>
              <w:top w:val="nil"/>
              <w:left w:val="nil"/>
              <w:bottom w:val="double" w:sz="6"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7</w:t>
            </w:r>
          </w:p>
        </w:tc>
        <w:tc>
          <w:tcPr>
            <w:tcW w:w="838" w:type="dxa"/>
            <w:gridSpan w:val="2"/>
            <w:tcBorders>
              <w:top w:val="nil"/>
              <w:left w:val="nil"/>
              <w:bottom w:val="double" w:sz="6"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tcBorders>
              <w:top w:val="nil"/>
              <w:left w:val="single" w:sz="4" w:space="0" w:color="auto"/>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5799" w:type="dxa"/>
            <w:gridSpan w:val="1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администрация Лопатинского сельсовета Татарского района Новосибирской области</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6848,9</w:t>
            </w:r>
          </w:p>
        </w:tc>
        <w:tc>
          <w:tcPr>
            <w:tcW w:w="850"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2918,1</w:t>
            </w:r>
          </w:p>
        </w:tc>
        <w:tc>
          <w:tcPr>
            <w:tcW w:w="838"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3045,7</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ОБЩЕГОСУДАРСТВЕННЫЕ ВОПРОСЫ</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2626,3</w:t>
            </w:r>
          </w:p>
        </w:tc>
        <w:tc>
          <w:tcPr>
            <w:tcW w:w="850"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1917,8</w:t>
            </w:r>
          </w:p>
        </w:tc>
        <w:tc>
          <w:tcPr>
            <w:tcW w:w="838"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1917,8</w:t>
            </w:r>
          </w:p>
        </w:tc>
      </w:tr>
      <w:tr w:rsidR="00FD6C96" w:rsidRPr="005662B0" w:rsidTr="001C4075">
        <w:trPr>
          <w:trHeight w:val="42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718,3</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718,3</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718,3</w:t>
            </w:r>
          </w:p>
        </w:tc>
      </w:tr>
      <w:tr w:rsidR="00FD6C96" w:rsidRPr="005662B0" w:rsidTr="001C4075">
        <w:trPr>
          <w:trHeight w:val="54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03 0 00 70510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320,0</w:t>
            </w:r>
          </w:p>
        </w:tc>
        <w:tc>
          <w:tcPr>
            <w:tcW w:w="850"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90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03 0 00 70510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320,0</w:t>
            </w:r>
          </w:p>
        </w:tc>
        <w:tc>
          <w:tcPr>
            <w:tcW w:w="850"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838"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03 0 00 70510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320,0</w:t>
            </w:r>
          </w:p>
        </w:tc>
        <w:tc>
          <w:tcPr>
            <w:tcW w:w="850"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838"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r>
      <w:tr w:rsidR="00FD6C96" w:rsidRPr="005662B0" w:rsidTr="001C4075">
        <w:trPr>
          <w:trHeight w:val="402"/>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398,3</w:t>
            </w:r>
          </w:p>
        </w:tc>
        <w:tc>
          <w:tcPr>
            <w:tcW w:w="850"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718,3</w:t>
            </w:r>
          </w:p>
        </w:tc>
        <w:tc>
          <w:tcPr>
            <w:tcW w:w="838"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718,3</w:t>
            </w:r>
          </w:p>
        </w:tc>
      </w:tr>
      <w:tr w:rsidR="00FD6C96" w:rsidRPr="005662B0" w:rsidTr="001C4075">
        <w:trPr>
          <w:trHeight w:val="42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398,3</w:t>
            </w:r>
          </w:p>
        </w:tc>
        <w:tc>
          <w:tcPr>
            <w:tcW w:w="850"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718,3</w:t>
            </w:r>
          </w:p>
        </w:tc>
        <w:tc>
          <w:tcPr>
            <w:tcW w:w="838"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718,3</w:t>
            </w:r>
          </w:p>
        </w:tc>
      </w:tr>
      <w:tr w:rsidR="00FD6C96" w:rsidRPr="005662B0" w:rsidTr="001C4075">
        <w:trPr>
          <w:trHeight w:val="444"/>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lastRenderedPageBreak/>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398,3</w:t>
            </w:r>
          </w:p>
        </w:tc>
        <w:tc>
          <w:tcPr>
            <w:tcW w:w="850"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718,3</w:t>
            </w:r>
          </w:p>
        </w:tc>
        <w:tc>
          <w:tcPr>
            <w:tcW w:w="838"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718,3</w:t>
            </w:r>
          </w:p>
        </w:tc>
      </w:tr>
      <w:tr w:rsidR="00FD6C96" w:rsidRPr="005662B0" w:rsidTr="001C4075">
        <w:trPr>
          <w:trHeight w:val="67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1817,1</w:t>
            </w:r>
          </w:p>
        </w:tc>
        <w:tc>
          <w:tcPr>
            <w:tcW w:w="850"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1154,6</w:t>
            </w:r>
          </w:p>
        </w:tc>
        <w:tc>
          <w:tcPr>
            <w:tcW w:w="838"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1154,6</w:t>
            </w:r>
          </w:p>
        </w:tc>
      </w:tr>
      <w:tr w:rsidR="00FD6C96" w:rsidRPr="005662B0" w:rsidTr="001C4075">
        <w:trPr>
          <w:trHeight w:val="63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03 0 00 70510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501,2</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10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03 0 00 70510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501,2</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482"/>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03 0 00 70510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501,2</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05 0 00 70190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1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05 0 00 70190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05 0 00 70190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Обеспечение деятельности администрации муниципальных образований</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1315,8</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1154,5</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1154,5</w:t>
            </w:r>
          </w:p>
        </w:tc>
      </w:tr>
      <w:tr w:rsidR="00FD6C96" w:rsidRPr="005662B0" w:rsidTr="001C4075">
        <w:trPr>
          <w:trHeight w:val="256"/>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1315,8</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1154,5</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1154,5</w:t>
            </w:r>
          </w:p>
        </w:tc>
      </w:tr>
      <w:tr w:rsidR="00FD6C96" w:rsidRPr="005662B0" w:rsidTr="001C4075">
        <w:trPr>
          <w:trHeight w:val="42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99 0 00 01030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632,4</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1133,6</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1133,6</w:t>
            </w:r>
          </w:p>
        </w:tc>
      </w:tr>
      <w:tr w:rsidR="00FD6C96" w:rsidRPr="005662B0" w:rsidTr="001C4075">
        <w:trPr>
          <w:trHeight w:val="431"/>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99 0 00 01030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632,4</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1133,6</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1133,6</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99 0 00 01030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657,4</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20,4</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20,4</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99 0 00 01030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657,4</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20,4</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20,4</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Иные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ассигнования</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99 0 00 01030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Уплата налогов, сборов и иных платежей</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99 0 00 01030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850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r>
      <w:tr w:rsidR="00FD6C96" w:rsidRPr="005662B0" w:rsidTr="001C4075">
        <w:trPr>
          <w:trHeight w:val="42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06</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r>
      <w:tr w:rsidR="00FD6C96" w:rsidRPr="005662B0" w:rsidTr="001C4075">
        <w:trPr>
          <w:trHeight w:val="42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06</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Передача полномочий контрольно-счетного органа</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06</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99 0 00 00010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Межбюджетные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трансферты</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06</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99 0 00 00010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Иные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межбюджетные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трансферты</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06</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99 0 00 00010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540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39,7</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Обеспечение проведения выборов и референдумов</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07</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20,5</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07</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99 0 00 0000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20,5</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Проведение выборов в органы местного самоуправления</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07</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9900052010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20,5</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Иные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ассигнования</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07</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9900052010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sz w:val="16"/>
                <w:szCs w:val="16"/>
                <w:lang w:val="en-US" w:eastAsia="en-US" w:bidi="en-US"/>
              </w:rPr>
              <w:t>800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20,5</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Специальные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расходы</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07</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9900052010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sz w:val="16"/>
                <w:szCs w:val="16"/>
                <w:lang w:val="en-US" w:eastAsia="en-US" w:bidi="en-US"/>
              </w:rPr>
              <w:t>880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20,5</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Резервные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фонды</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Резервный фонд администрации муниципального образования</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99 0 00 02020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Иные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ассигнования</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99 0 00 02020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Резервные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средства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99 0 00 02020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870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r>
      <w:tr w:rsidR="00FD6C96" w:rsidRPr="005662B0" w:rsidTr="001C4075">
        <w:trPr>
          <w:trHeight w:val="305"/>
        </w:trPr>
        <w:tc>
          <w:tcPr>
            <w:tcW w:w="3652" w:type="dxa"/>
            <w:tcBorders>
              <w:top w:val="nil"/>
              <w:left w:val="single" w:sz="4" w:space="0" w:color="000000"/>
              <w:bottom w:val="single" w:sz="4" w:space="0" w:color="000000"/>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Другие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общегосударственные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вопросы</w:t>
            </w:r>
            <w:proofErr w:type="spellEnd"/>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13</w:t>
            </w:r>
          </w:p>
        </w:tc>
        <w:tc>
          <w:tcPr>
            <w:tcW w:w="1275"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30,6</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5,1</w:t>
            </w: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lastRenderedPageBreak/>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13</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30,6</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Мероприятия в сфере общегосударственных вопросов, осуществляемые органами местного самоуправления</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99.0.00.02040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30,6</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99.0.00.02040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25,6</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Иные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ассигнования</w:t>
            </w:r>
            <w:proofErr w:type="spellEnd"/>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13</w:t>
            </w:r>
          </w:p>
        </w:tc>
        <w:tc>
          <w:tcPr>
            <w:tcW w:w="1275" w:type="dxa"/>
            <w:gridSpan w:val="2"/>
            <w:tcBorders>
              <w:top w:val="nil"/>
              <w:left w:val="nil"/>
              <w:bottom w:val="single" w:sz="4" w:space="0" w:color="000000"/>
              <w:right w:val="single" w:sz="4" w:space="0" w:color="000000"/>
            </w:tcBorders>
            <w:noWrap/>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99.0.00.02040</w:t>
            </w:r>
          </w:p>
        </w:tc>
        <w:tc>
          <w:tcPr>
            <w:tcW w:w="709" w:type="dxa"/>
            <w:gridSpan w:val="2"/>
            <w:tcBorders>
              <w:top w:val="nil"/>
              <w:left w:val="nil"/>
              <w:bottom w:val="single" w:sz="4" w:space="0" w:color="000000"/>
              <w:right w:val="single" w:sz="4" w:space="0" w:color="000000"/>
            </w:tcBorders>
            <w:noWrap/>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800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Уплата налогов, сборов и иных платежей</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99.0.00.02040</w:t>
            </w:r>
          </w:p>
        </w:tc>
        <w:tc>
          <w:tcPr>
            <w:tcW w:w="709" w:type="dxa"/>
            <w:gridSpan w:val="2"/>
            <w:tcBorders>
              <w:top w:val="nil"/>
              <w:left w:val="nil"/>
              <w:bottom w:val="single" w:sz="4" w:space="0" w:color="000000"/>
              <w:right w:val="single" w:sz="4" w:space="0" w:color="000000"/>
            </w:tcBorders>
            <w:noWrap/>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850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c>
          <w:tcPr>
            <w:tcW w:w="850" w:type="dxa"/>
            <w:gridSpan w:val="2"/>
            <w:tcBorders>
              <w:top w:val="nil"/>
              <w:left w:val="nil"/>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5,0</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r>
      <w:tr w:rsidR="00FD6C96" w:rsidRPr="005662B0" w:rsidTr="001C4075">
        <w:trPr>
          <w:trHeight w:val="344"/>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НАЦИОНАЛЬНАЯ ОБОРОНА</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709"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95,4</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99,4</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103,3</w:t>
            </w:r>
          </w:p>
        </w:tc>
      </w:tr>
      <w:tr w:rsidR="00FD6C96" w:rsidRPr="005662B0" w:rsidTr="001C4075">
        <w:trPr>
          <w:trHeight w:val="216"/>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Мобилизационная</w:t>
            </w:r>
            <w:proofErr w:type="spellEnd"/>
            <w:r w:rsidRPr="005662B0">
              <w:rPr>
                <w:rFonts w:ascii="Times New Roman" w:hAnsi="Times New Roman"/>
                <w:bCs/>
                <w:sz w:val="16"/>
                <w:szCs w:val="16"/>
                <w:lang w:val="en-US" w:eastAsia="en-US" w:bidi="en-US"/>
              </w:rPr>
              <w:t xml:space="preserve"> и </w:t>
            </w:r>
            <w:proofErr w:type="spellStart"/>
            <w:r w:rsidRPr="005662B0">
              <w:rPr>
                <w:rFonts w:ascii="Times New Roman" w:hAnsi="Times New Roman"/>
                <w:bCs/>
                <w:sz w:val="16"/>
                <w:szCs w:val="16"/>
                <w:lang w:val="en-US" w:eastAsia="en-US" w:bidi="en-US"/>
              </w:rPr>
              <w:t>вневойсковая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подготовка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95,4</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99,4</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103,3</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 xml:space="preserve">Субвенции на осуществление первичного воинского учета на территориях, где отсутствуют военные комиссариаты в рамках </w:t>
            </w:r>
            <w:proofErr w:type="spellStart"/>
            <w:r w:rsidRPr="005662B0">
              <w:rPr>
                <w:rFonts w:ascii="Times New Roman" w:hAnsi="Times New Roman"/>
                <w:bCs/>
                <w:sz w:val="16"/>
                <w:szCs w:val="16"/>
                <w:lang w:eastAsia="en-US" w:bidi="en-US"/>
              </w:rPr>
              <w:t>непрограммных</w:t>
            </w:r>
            <w:proofErr w:type="spellEnd"/>
            <w:r w:rsidRPr="005662B0">
              <w:rPr>
                <w:rFonts w:ascii="Times New Roman" w:hAnsi="Times New Roman"/>
                <w:bCs/>
                <w:sz w:val="16"/>
                <w:szCs w:val="16"/>
                <w:lang w:eastAsia="en-US" w:bidi="en-US"/>
              </w:rPr>
              <w:t xml:space="preserve"> расходов федеральных органов исполнительной власти"</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99 0 00 51180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95,4</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99,4</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103,3</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99 0 00 51180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93,4</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97,4</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103,3</w:t>
            </w:r>
          </w:p>
        </w:tc>
      </w:tr>
      <w:tr w:rsidR="00FD6C96" w:rsidRPr="005662B0" w:rsidTr="001C4075">
        <w:trPr>
          <w:trHeight w:val="67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99 0 00 51180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93,4</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97,4</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103,3</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99 0 00 51180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r>
      <w:tr w:rsidR="00FD6C96" w:rsidRPr="005662B0" w:rsidTr="001C4075">
        <w:trPr>
          <w:trHeight w:val="42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99 0 00 51180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r>
      <w:tr w:rsidR="00FD6C96" w:rsidRPr="005662B0" w:rsidTr="001C4075">
        <w:trPr>
          <w:trHeight w:val="367"/>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НАЦИОНАЛЬНАЯ БЕЗОПАСНОСТЬ И ПРАВООХРАНИТЕЛЬНАЯ ДЕЯТЕЛЬНОСТЬ</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709"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19,1</w:t>
            </w:r>
          </w:p>
        </w:tc>
      </w:tr>
      <w:tr w:rsidR="00FD6C96" w:rsidRPr="005662B0" w:rsidTr="001C4075">
        <w:trPr>
          <w:trHeight w:val="587"/>
        </w:trPr>
        <w:tc>
          <w:tcPr>
            <w:tcW w:w="3652" w:type="dxa"/>
            <w:tcBorders>
              <w:top w:val="nil"/>
              <w:left w:val="single" w:sz="4" w:space="0" w:color="000000"/>
              <w:bottom w:val="single" w:sz="4" w:space="0" w:color="000000"/>
              <w:right w:val="single" w:sz="4" w:space="0" w:color="auto"/>
            </w:tcBorders>
            <w:vAlign w:val="center"/>
          </w:tcPr>
          <w:p w:rsidR="00FD6C96" w:rsidRPr="005662B0" w:rsidRDefault="00FD6C96" w:rsidP="001C4075">
            <w:pPr>
              <w:pStyle w:val="a6"/>
              <w:spacing w:line="288" w:lineRule="auto"/>
              <w:rPr>
                <w:rFonts w:ascii="Times New Roman" w:hAnsi="Times New Roman"/>
                <w:bCs/>
                <w:sz w:val="16"/>
                <w:szCs w:val="16"/>
                <w:lang w:eastAsia="en-US" w:bidi="en-US"/>
              </w:rPr>
            </w:pPr>
          </w:p>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709"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Мероприятия по предупреждению и ликвидации чрезвычайных ситуаций, стихийных бедствий и их последствий</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709"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99 0 00 03070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09</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99 0 00 03070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09</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99 0 00 03070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58"/>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Обеспечение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пожарной</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безопасности</w:t>
            </w:r>
            <w:proofErr w:type="spellEnd"/>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19,0</w:t>
            </w:r>
          </w:p>
        </w:tc>
      </w:tr>
      <w:tr w:rsidR="00FD6C96" w:rsidRPr="005662B0" w:rsidTr="001C4075">
        <w:trPr>
          <w:trHeight w:val="258"/>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91 0 00 70810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19,0</w:t>
            </w:r>
          </w:p>
        </w:tc>
      </w:tr>
      <w:tr w:rsidR="00FD6C96" w:rsidRPr="005662B0" w:rsidTr="001C4075">
        <w:trPr>
          <w:trHeight w:val="277"/>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Муниципальная программа  «Укрепление пожарной безопасности на территории Лопатинского сельсовета на</w:t>
            </w:r>
            <w:r w:rsidRPr="005662B0">
              <w:rPr>
                <w:rFonts w:ascii="Times New Roman" w:hAnsi="Times New Roman"/>
                <w:sz w:val="16"/>
                <w:szCs w:val="16"/>
                <w:lang w:val="en-US" w:eastAsia="en-US" w:bidi="en-US"/>
              </w:rPr>
              <w:t> </w:t>
            </w:r>
            <w:r w:rsidRPr="005662B0">
              <w:rPr>
                <w:rStyle w:val="wmi-callto"/>
                <w:rFonts w:ascii="Times New Roman" w:hAnsi="Times New Roman"/>
                <w:b/>
                <w:sz w:val="16"/>
                <w:szCs w:val="16"/>
                <w:lang w:eastAsia="en-US" w:bidi="en-US"/>
              </w:rPr>
              <w:t>2018-2022</w:t>
            </w:r>
            <w:r w:rsidRPr="005662B0">
              <w:rPr>
                <w:rFonts w:ascii="Times New Roman" w:hAnsi="Times New Roman"/>
                <w:sz w:val="16"/>
                <w:szCs w:val="16"/>
                <w:lang w:val="en-US" w:eastAsia="en-US" w:bidi="en-US"/>
              </w:rPr>
              <w:t> </w:t>
            </w:r>
            <w:r w:rsidRPr="005662B0">
              <w:rPr>
                <w:rFonts w:ascii="Times New Roman" w:hAnsi="Times New Roman"/>
                <w:sz w:val="16"/>
                <w:szCs w:val="16"/>
                <w:lang w:eastAsia="en-US" w:bidi="en-US"/>
              </w:rPr>
              <w:t>годы"</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91 0 00 70810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19,0</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91 0 00 70810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19,0</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91 0 00 70810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19,0</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НАЦИОНАЛЬНАЯ ЭКОНОМИКА</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340,2</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345,7</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370,1</w:t>
            </w:r>
          </w:p>
        </w:tc>
      </w:tr>
      <w:tr w:rsidR="00FD6C96" w:rsidRPr="005662B0" w:rsidTr="001C4075">
        <w:trPr>
          <w:trHeight w:val="586"/>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Сельское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хозяйство</w:t>
            </w:r>
            <w:proofErr w:type="spellEnd"/>
            <w:r w:rsidRPr="005662B0">
              <w:rPr>
                <w:rFonts w:ascii="Times New Roman" w:hAnsi="Times New Roman"/>
                <w:bCs/>
                <w:sz w:val="16"/>
                <w:szCs w:val="16"/>
                <w:lang w:val="en-US" w:eastAsia="en-US" w:bidi="en-US"/>
              </w:rPr>
              <w:t xml:space="preserve"> и </w:t>
            </w:r>
            <w:proofErr w:type="spellStart"/>
            <w:r w:rsidRPr="005662B0">
              <w:rPr>
                <w:rFonts w:ascii="Times New Roman" w:hAnsi="Times New Roman"/>
                <w:bCs/>
                <w:sz w:val="16"/>
                <w:szCs w:val="16"/>
                <w:lang w:val="en-US" w:eastAsia="en-US" w:bidi="en-US"/>
              </w:rPr>
              <w:t>рыболовство</w:t>
            </w:r>
            <w:proofErr w:type="spellEnd"/>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586"/>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Мероприятия в области сельского хозяйства</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99 0 00 03120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99 0 00 03120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Лесное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хозяйство</w:t>
            </w:r>
            <w:proofErr w:type="spellEnd"/>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07</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lastRenderedPageBreak/>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07</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sz w:val="16"/>
                <w:szCs w:val="16"/>
                <w:lang w:eastAsia="en-US" w:bidi="en-US"/>
              </w:rPr>
              <w:t xml:space="preserve">Мероприятия в области охраны, </w:t>
            </w:r>
            <w:proofErr w:type="spellStart"/>
            <w:r w:rsidRPr="005662B0">
              <w:rPr>
                <w:rFonts w:ascii="Times New Roman" w:hAnsi="Times New Roman"/>
                <w:sz w:val="16"/>
                <w:szCs w:val="16"/>
                <w:lang w:eastAsia="en-US" w:bidi="en-US"/>
              </w:rPr>
              <w:t>востановления</w:t>
            </w:r>
            <w:proofErr w:type="spellEnd"/>
            <w:r w:rsidRPr="005662B0">
              <w:rPr>
                <w:rFonts w:ascii="Times New Roman" w:hAnsi="Times New Roman"/>
                <w:sz w:val="16"/>
                <w:szCs w:val="16"/>
                <w:lang w:eastAsia="en-US" w:bidi="en-US"/>
              </w:rPr>
              <w:t xml:space="preserve"> и использования лесов</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07</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07</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99 0 00 03110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07</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99 0 00 03110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Дорожное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хозяйство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дорожные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фонды</w:t>
            </w:r>
            <w:proofErr w:type="spellEnd"/>
            <w:r w:rsidRPr="005662B0">
              <w:rPr>
                <w:rFonts w:ascii="Times New Roman" w:hAnsi="Times New Roman"/>
                <w:bCs/>
                <w:sz w:val="16"/>
                <w:szCs w:val="16"/>
                <w:lang w:val="en-US" w:eastAsia="en-US" w:bidi="en-US"/>
              </w:rPr>
              <w:t>)</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320,4</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345,3</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369,7</w:t>
            </w:r>
          </w:p>
        </w:tc>
      </w:tr>
      <w:tr w:rsidR="00FD6C96" w:rsidRPr="005662B0" w:rsidTr="001C4075">
        <w:trPr>
          <w:trHeight w:val="67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Строительство, модернизация</w:t>
            </w:r>
            <w:proofErr w:type="gramStart"/>
            <w:r w:rsidRPr="005662B0">
              <w:rPr>
                <w:rFonts w:ascii="Times New Roman" w:hAnsi="Times New Roman"/>
                <w:bCs/>
                <w:sz w:val="16"/>
                <w:szCs w:val="16"/>
                <w:lang w:eastAsia="en-US" w:bidi="en-US"/>
              </w:rPr>
              <w:t xml:space="preserve"> ,</w:t>
            </w:r>
            <w:proofErr w:type="gramEnd"/>
            <w:r w:rsidRPr="005662B0">
              <w:rPr>
                <w:rFonts w:ascii="Times New Roman" w:hAnsi="Times New Roman"/>
                <w:bCs/>
                <w:sz w:val="16"/>
                <w:szCs w:val="16"/>
                <w:lang w:eastAsia="en-US" w:bidi="en-US"/>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61 0 00 00000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262,0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484"/>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 xml:space="preserve">Муниципальная программа </w:t>
            </w:r>
            <w:r w:rsidRPr="005662B0">
              <w:rPr>
                <w:rFonts w:ascii="Times New Roman" w:hAnsi="Times New Roman"/>
                <w:color w:val="000000"/>
                <w:sz w:val="16"/>
                <w:szCs w:val="16"/>
                <w:lang w:eastAsia="en-US" w:bidi="en-US"/>
              </w:rPr>
              <w:t xml:space="preserve"> «Повышение безопасности дорожного движения на территории Лопатинского сельсовета Татарского района Новосибирской области на</w:t>
            </w:r>
            <w:r w:rsidRPr="005662B0">
              <w:rPr>
                <w:rFonts w:ascii="Times New Roman" w:hAnsi="Times New Roman"/>
                <w:color w:val="000000"/>
                <w:sz w:val="16"/>
                <w:szCs w:val="16"/>
                <w:lang w:val="en-US" w:eastAsia="en-US" w:bidi="en-US"/>
              </w:rPr>
              <w:t> </w:t>
            </w:r>
            <w:r w:rsidRPr="005662B0">
              <w:rPr>
                <w:rStyle w:val="wmi-callto"/>
                <w:rFonts w:ascii="Times New Roman" w:hAnsi="Times New Roman"/>
                <w:b/>
                <w:color w:val="000000"/>
                <w:sz w:val="16"/>
                <w:szCs w:val="16"/>
                <w:lang w:eastAsia="en-US" w:bidi="en-US"/>
              </w:rPr>
              <w:t>2017-2020</w:t>
            </w:r>
            <w:r w:rsidRPr="005662B0">
              <w:rPr>
                <w:rFonts w:ascii="Times New Roman" w:hAnsi="Times New Roman"/>
                <w:color w:val="000000"/>
                <w:sz w:val="16"/>
                <w:szCs w:val="16"/>
                <w:lang w:val="en-US" w:eastAsia="en-US" w:bidi="en-US"/>
              </w:rPr>
              <w:t> </w:t>
            </w:r>
            <w:r w:rsidRPr="005662B0">
              <w:rPr>
                <w:rFonts w:ascii="Times New Roman" w:hAnsi="Times New Roman"/>
                <w:color w:val="000000"/>
                <w:sz w:val="16"/>
                <w:szCs w:val="16"/>
                <w:lang w:eastAsia="en-US" w:bidi="en-US"/>
              </w:rPr>
              <w:t>годы"</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91 0 00 70780</w:t>
            </w: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tcPr>
          <w:p w:rsidR="00FD6C96" w:rsidRPr="005662B0" w:rsidRDefault="00FD6C96" w:rsidP="001C4075">
            <w:pPr>
              <w:pStyle w:val="a6"/>
              <w:spacing w:line="288" w:lineRule="auto"/>
              <w:rPr>
                <w:rFonts w:ascii="Times New Roman" w:hAnsi="Times New Roman"/>
                <w:bCs/>
                <w:color w:val="000000"/>
                <w:sz w:val="16"/>
                <w:szCs w:val="16"/>
                <w:lang w:val="en-US" w:eastAsia="en-US" w:bidi="en-US"/>
              </w:rPr>
            </w:pPr>
          </w:p>
          <w:p w:rsidR="00FD6C96" w:rsidRPr="005662B0" w:rsidRDefault="00FD6C96" w:rsidP="001C4075">
            <w:pPr>
              <w:pStyle w:val="a6"/>
              <w:spacing w:line="288" w:lineRule="auto"/>
              <w:rPr>
                <w:rFonts w:ascii="Times New Roman" w:hAnsi="Times New Roman"/>
                <w:bCs/>
                <w:color w:val="000000"/>
                <w:sz w:val="16"/>
                <w:szCs w:val="16"/>
                <w:lang w:val="en-US" w:eastAsia="en-US" w:bidi="en-US"/>
              </w:rPr>
            </w:pPr>
            <w:r w:rsidRPr="005662B0">
              <w:rPr>
                <w:rFonts w:ascii="Times New Roman" w:hAnsi="Times New Roman"/>
                <w:bCs/>
                <w:color w:val="000000"/>
                <w:sz w:val="16"/>
                <w:szCs w:val="16"/>
                <w:lang w:val="en-US" w:eastAsia="en-US" w:bidi="en-US"/>
              </w:rPr>
              <w:t>262,0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529"/>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91 0 00 70780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hideMark/>
          </w:tcPr>
          <w:p w:rsidR="00FD6C96" w:rsidRPr="005662B0" w:rsidRDefault="00FD6C96" w:rsidP="001C4075">
            <w:pPr>
              <w:pStyle w:val="a6"/>
              <w:spacing w:line="288" w:lineRule="auto"/>
              <w:rPr>
                <w:rFonts w:ascii="Times New Roman" w:hAnsi="Times New Roman"/>
                <w:bCs/>
                <w:color w:val="000000"/>
                <w:sz w:val="16"/>
                <w:szCs w:val="16"/>
                <w:lang w:val="en-US" w:eastAsia="en-US" w:bidi="en-US"/>
              </w:rPr>
            </w:pPr>
            <w:r w:rsidRPr="005662B0">
              <w:rPr>
                <w:rFonts w:ascii="Times New Roman" w:hAnsi="Times New Roman"/>
                <w:bCs/>
                <w:color w:val="000000"/>
                <w:sz w:val="16"/>
                <w:szCs w:val="16"/>
                <w:lang w:val="en-US" w:eastAsia="en-US" w:bidi="en-US"/>
              </w:rPr>
              <w:t>262,0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91 0 00 70780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262,0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Строительство, модернизация</w:t>
            </w:r>
            <w:proofErr w:type="gramStart"/>
            <w:r w:rsidRPr="005662B0">
              <w:rPr>
                <w:rFonts w:ascii="Times New Roman" w:hAnsi="Times New Roman"/>
                <w:sz w:val="16"/>
                <w:szCs w:val="16"/>
                <w:lang w:eastAsia="en-US" w:bidi="en-US"/>
              </w:rPr>
              <w:t xml:space="preserve"> ,</w:t>
            </w:r>
            <w:proofErr w:type="gramEnd"/>
            <w:r w:rsidRPr="005662B0">
              <w:rPr>
                <w:rFonts w:ascii="Times New Roman" w:hAnsi="Times New Roman"/>
                <w:sz w:val="16"/>
                <w:szCs w:val="16"/>
                <w:lang w:eastAsia="en-US" w:bidi="en-US"/>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75"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58,4</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345,3</w:t>
            </w: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369,7</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58,4</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345,3</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369,7</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990 00 04010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58,4</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345,3</w:t>
            </w: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369,7</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09</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99 00004010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58,4</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345,3</w:t>
            </w: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369,7</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Другие вопросы в области национальной экономики</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w:t>
            </w:r>
          </w:p>
        </w:tc>
        <w:tc>
          <w:tcPr>
            <w:tcW w:w="1275"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19,6</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18"/>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12</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19,5</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Мероприятия по землеустройству и землепользованию</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04</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12</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99 0 0003040</w:t>
            </w: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19,5</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9900003040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19,5</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04</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99 00003040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19,5</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bottom"/>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Поддержка малого и среднего предпринимательства</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04</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12</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99 00003060</w:t>
            </w: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3366"/>
                <w:sz w:val="16"/>
                <w:szCs w:val="16"/>
                <w:lang w:val="en-US" w:eastAsia="en-US" w:bidi="en-US"/>
              </w:rPr>
            </w:pPr>
            <w:r w:rsidRPr="005662B0">
              <w:rPr>
                <w:rFonts w:ascii="Times New Roman" w:hAnsi="Times New Roman"/>
                <w:color w:val="003366"/>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color w:val="003366"/>
                <w:sz w:val="16"/>
                <w:szCs w:val="16"/>
                <w:lang w:val="en-US" w:eastAsia="en-US" w:bidi="en-US"/>
              </w:rPr>
            </w:pPr>
            <w:r w:rsidRPr="005662B0">
              <w:rPr>
                <w:rFonts w:ascii="Times New Roman" w:hAnsi="Times New Roman"/>
                <w:color w:val="003366"/>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color w:val="003366"/>
                <w:sz w:val="16"/>
                <w:szCs w:val="16"/>
                <w:lang w:val="en-US" w:eastAsia="en-US" w:bidi="en-US"/>
              </w:rPr>
            </w:pPr>
            <w:r w:rsidRPr="005662B0">
              <w:rPr>
                <w:rFonts w:ascii="Times New Roman" w:hAnsi="Times New Roman"/>
                <w:color w:val="003366"/>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Иные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ассигнования</w:t>
            </w:r>
            <w:proofErr w:type="spellEnd"/>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04</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12</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99 00003060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800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Субсидии юридическим лицам (кроме некоммерческих организаций), индивидуальным предпринимателям, физическим лицам</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04</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12</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99.0.00.03060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color w:val="000000"/>
                <w:sz w:val="16"/>
                <w:szCs w:val="16"/>
                <w:lang w:val="en-US" w:eastAsia="en-US" w:bidi="en-US"/>
              </w:rPr>
            </w:pPr>
            <w:r w:rsidRPr="005662B0">
              <w:rPr>
                <w:rFonts w:ascii="Times New Roman" w:hAnsi="Times New Roman"/>
                <w:color w:val="000000"/>
                <w:sz w:val="16"/>
                <w:szCs w:val="16"/>
                <w:lang w:val="en-US" w:eastAsia="en-US" w:bidi="en-US"/>
              </w:rPr>
              <w:t>810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850" w:type="dxa"/>
            <w:gridSpan w:val="2"/>
            <w:tcBorders>
              <w:top w:val="nil"/>
              <w:left w:val="nil"/>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ЖИЛИЩНО-КОММУНАЛЬНОЕ ХОЗЯЙСТВО</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09"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454,8</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91,5</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165,5</w:t>
            </w:r>
          </w:p>
        </w:tc>
      </w:tr>
      <w:tr w:rsidR="00FD6C96" w:rsidRPr="005662B0" w:rsidTr="001C4075">
        <w:trPr>
          <w:trHeight w:val="308"/>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Жилищное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хозяйство</w:t>
            </w:r>
            <w:proofErr w:type="spellEnd"/>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308"/>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303"/>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Мероприятия в области жилищного хозяйства</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99 0 00 04120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99 0 00 04120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61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99 0 00 04120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c>
          <w:tcPr>
            <w:tcW w:w="850"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42"/>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Коммунальное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хозяйство</w:t>
            </w:r>
            <w:proofErr w:type="spellEnd"/>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09"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w:t>
            </w:r>
          </w:p>
        </w:tc>
        <w:tc>
          <w:tcPr>
            <w:tcW w:w="850"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lastRenderedPageBreak/>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02</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w:t>
            </w:r>
          </w:p>
        </w:tc>
        <w:tc>
          <w:tcPr>
            <w:tcW w:w="850"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Мероприятия в области коммунального хозяйства</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99.0.00.04190</w:t>
            </w: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850"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99.0.00.04190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850"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02</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99.0.00.04190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850"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Благоустройство</w:t>
            </w:r>
            <w:proofErr w:type="spellEnd"/>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453,7</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20,3</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20,3</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453,7</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20,3</w:t>
            </w: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20,3</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Озеленение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территорий</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муниципальных</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образований</w:t>
            </w:r>
            <w:proofErr w:type="spellEnd"/>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99.0.00.04210</w:t>
            </w: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6,5</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99.0.00.04210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6,5</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99.0.00.04210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6,5</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25"/>
        </w:trPr>
        <w:tc>
          <w:tcPr>
            <w:tcW w:w="3652" w:type="dxa"/>
            <w:tcBorders>
              <w:top w:val="nil"/>
              <w:left w:val="single" w:sz="4" w:space="0" w:color="000000"/>
              <w:bottom w:val="single" w:sz="4" w:space="0" w:color="000000"/>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Освещение улиц и установка указателей с названиями улиц и номерами домов на территории муниципальных образований</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99.0.00.04220</w:t>
            </w: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213,2</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r>
      <w:tr w:rsidR="00FD6C96" w:rsidRPr="005662B0" w:rsidTr="001C4075">
        <w:trPr>
          <w:trHeight w:val="42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99.0.00.04220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213,2</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r>
      <w:tr w:rsidR="00FD6C96" w:rsidRPr="005662B0" w:rsidTr="001C4075">
        <w:trPr>
          <w:trHeight w:val="499"/>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99.0.00.04220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213,2</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20,0</w:t>
            </w:r>
          </w:p>
        </w:tc>
      </w:tr>
      <w:tr w:rsidR="00FD6C96" w:rsidRPr="005662B0" w:rsidTr="001C4075">
        <w:trPr>
          <w:trHeight w:val="206"/>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Программное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направление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местного</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highlight w:val="black"/>
                <w:lang w:val="en-US" w:eastAsia="en-US" w:bidi="en-US"/>
              </w:rPr>
            </w:pPr>
            <w:r w:rsidRPr="005662B0">
              <w:rPr>
                <w:rFonts w:ascii="Times New Roman" w:hAnsi="Times New Roman"/>
                <w:sz w:val="16"/>
                <w:szCs w:val="16"/>
                <w:lang w:val="en-US" w:eastAsia="en-US" w:bidi="en-US"/>
              </w:rPr>
              <w:t>91.0.00.70780</w:t>
            </w: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61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 xml:space="preserve">Муниципальная программа </w:t>
            </w:r>
            <w:r w:rsidRPr="005662B0">
              <w:rPr>
                <w:rFonts w:ascii="Times New Roman" w:hAnsi="Times New Roman"/>
                <w:color w:val="000000"/>
                <w:sz w:val="16"/>
                <w:szCs w:val="16"/>
                <w:lang w:eastAsia="en-US" w:bidi="en-US"/>
              </w:rPr>
              <w:t>"Повышение безопасности дорожного движения на территории Лопатинского сельсовета Татарского района Новосибирской области на</w:t>
            </w:r>
            <w:r w:rsidRPr="005662B0">
              <w:rPr>
                <w:rFonts w:ascii="Times New Roman" w:hAnsi="Times New Roman"/>
                <w:color w:val="000000"/>
                <w:sz w:val="16"/>
                <w:szCs w:val="16"/>
                <w:lang w:val="en-US" w:eastAsia="en-US" w:bidi="en-US"/>
              </w:rPr>
              <w:t> </w:t>
            </w:r>
            <w:r w:rsidRPr="005662B0">
              <w:rPr>
                <w:rStyle w:val="wmi-callto"/>
                <w:rFonts w:ascii="Times New Roman" w:hAnsi="Times New Roman"/>
                <w:b/>
                <w:color w:val="000000"/>
                <w:sz w:val="16"/>
                <w:szCs w:val="16"/>
                <w:lang w:eastAsia="en-US" w:bidi="en-US"/>
              </w:rPr>
              <w:t>2017-2020</w:t>
            </w:r>
            <w:r w:rsidRPr="005662B0">
              <w:rPr>
                <w:rFonts w:ascii="Times New Roman" w:hAnsi="Times New Roman"/>
                <w:color w:val="000000"/>
                <w:sz w:val="16"/>
                <w:szCs w:val="16"/>
                <w:lang w:val="en-US" w:eastAsia="en-US" w:bidi="en-US"/>
              </w:rPr>
              <w:t> </w:t>
            </w:r>
            <w:r w:rsidRPr="005662B0">
              <w:rPr>
                <w:rFonts w:ascii="Times New Roman" w:hAnsi="Times New Roman"/>
                <w:color w:val="000000"/>
                <w:sz w:val="16"/>
                <w:szCs w:val="16"/>
                <w:lang w:eastAsia="en-US" w:bidi="en-US"/>
              </w:rPr>
              <w:t>годы"</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highlight w:val="black"/>
                <w:lang w:val="en-US" w:eastAsia="en-US" w:bidi="en-US"/>
              </w:rPr>
            </w:pPr>
            <w:r w:rsidRPr="005662B0">
              <w:rPr>
                <w:rFonts w:ascii="Times New Roman" w:hAnsi="Times New Roman"/>
                <w:sz w:val="16"/>
                <w:szCs w:val="16"/>
                <w:lang w:val="en-US" w:eastAsia="en-US" w:bidi="en-US"/>
              </w:rPr>
              <w:t>91.0.00.70780</w:t>
            </w: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536"/>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highlight w:val="black"/>
                <w:lang w:val="en-US" w:eastAsia="en-US" w:bidi="en-US"/>
              </w:rPr>
            </w:pPr>
            <w:r w:rsidRPr="005662B0">
              <w:rPr>
                <w:rFonts w:ascii="Times New Roman" w:hAnsi="Times New Roman"/>
                <w:sz w:val="16"/>
                <w:szCs w:val="16"/>
                <w:lang w:val="en-US" w:eastAsia="en-US" w:bidi="en-US"/>
              </w:rPr>
              <w:t>91.0.00.70780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522"/>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highlight w:val="black"/>
                <w:lang w:val="en-US" w:eastAsia="en-US" w:bidi="en-US"/>
              </w:rPr>
            </w:pPr>
            <w:r w:rsidRPr="005662B0">
              <w:rPr>
                <w:rFonts w:ascii="Times New Roman" w:hAnsi="Times New Roman"/>
                <w:sz w:val="16"/>
                <w:szCs w:val="16"/>
                <w:lang w:val="en-US" w:eastAsia="en-US" w:bidi="en-US"/>
              </w:rPr>
              <w:t>91.0.00.70780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386"/>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Организация ритуальных услуг и содержание мест захоронения</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99.0.00.04230</w:t>
            </w:r>
          </w:p>
        </w:tc>
        <w:tc>
          <w:tcPr>
            <w:tcW w:w="709" w:type="dxa"/>
            <w:gridSpan w:val="2"/>
            <w:tcBorders>
              <w:top w:val="nil"/>
              <w:left w:val="nil"/>
              <w:bottom w:val="single" w:sz="4" w:space="0" w:color="000000"/>
              <w:right w:val="single" w:sz="4" w:space="0" w:color="000000"/>
            </w:tcBorders>
            <w:noWrap/>
            <w:vAlign w:val="bottom"/>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67"/>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99.0.00.04230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5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99.0.00.04230</w:t>
            </w:r>
          </w:p>
        </w:tc>
        <w:tc>
          <w:tcPr>
            <w:tcW w:w="709"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89"/>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Прочие мероприятия по благоустройству муниципальных образований</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99 0 00 04290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204,0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99 0 00 04290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204,0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709"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99 0 00 04290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240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204,0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14"/>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КУЛЬТУРА, КИНЕМАТОГРАФИЯ</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08</w:t>
            </w:r>
          </w:p>
        </w:tc>
        <w:tc>
          <w:tcPr>
            <w:tcW w:w="709"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3127,2</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265,5</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289,8</w:t>
            </w:r>
          </w:p>
        </w:tc>
      </w:tr>
      <w:tr w:rsidR="00FD6C96" w:rsidRPr="005662B0" w:rsidTr="001C4075">
        <w:trPr>
          <w:trHeight w:val="178"/>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Культура</w:t>
            </w:r>
            <w:proofErr w:type="spellEnd"/>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08</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3127,2</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265,5</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289,8</w:t>
            </w: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08</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03 0 00 70510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2844,5</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08</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03 0 00 70510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2844,5</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341"/>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Субсидии</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бюджетным</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учреждениям</w:t>
            </w:r>
            <w:proofErr w:type="spellEnd"/>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08</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03 0 00 70510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610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2844,5</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Расходы на обеспечение деятельности домов культуры</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08</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99 0 00 05210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255,5</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289,8</w:t>
            </w: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08</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99 0 00 05210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255,5</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279,8</w:t>
            </w: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lastRenderedPageBreak/>
              <w:t>Субсидии</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бюджетным</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учреждениям</w:t>
            </w:r>
            <w:proofErr w:type="spellEnd"/>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08</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99 0 00 05210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610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255,5</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279,8</w:t>
            </w: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Расходы на обеспечение деятельности домов культуры</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08</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99 0 00 05210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282,7</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10,0</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10,0</w:t>
            </w: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Межбюджетные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трансферты</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08</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9900005210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282,7</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10,0</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10,0</w:t>
            </w: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Иные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межбюджетные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трансферты</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08</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99 0 00 05210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540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282,7</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10,0</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10,0</w:t>
            </w: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СОЦИАЛЬНАЯ ПОЛИТИКА</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w:t>
            </w:r>
          </w:p>
        </w:tc>
        <w:tc>
          <w:tcPr>
            <w:tcW w:w="709"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417"/>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Пенсионное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обеспечение</w:t>
            </w:r>
            <w:proofErr w:type="spellEnd"/>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417"/>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Доплаты к пенсиям муниципальных служащих</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10</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99 0 00 08010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Социальное обеспечение и иные выплаты населению</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99 0 00 08010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180,0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Публичные нормативные социальные выплаты гражданам</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99 0 00 08010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310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180,0</w:t>
            </w:r>
          </w:p>
        </w:tc>
        <w:tc>
          <w:tcPr>
            <w:tcW w:w="850"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38" w:type="dxa"/>
            <w:gridSpan w:val="2"/>
            <w:tcBorders>
              <w:top w:val="nil"/>
              <w:left w:val="nil"/>
              <w:bottom w:val="single" w:sz="4" w:space="0" w:color="000000"/>
              <w:right w:val="single" w:sz="4" w:space="0" w:color="000000"/>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r>
      <w:tr w:rsidR="00FD6C96" w:rsidRPr="005662B0" w:rsidTr="001C4075">
        <w:trPr>
          <w:trHeight w:val="210"/>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ФИЗИЧЕСКАЯ КУЛЬТУРА И СПОРТ</w:t>
            </w:r>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w:t>
            </w:r>
          </w:p>
        </w:tc>
        <w:tc>
          <w:tcPr>
            <w:tcW w:w="709" w:type="dxa"/>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Другие вопросы в области физической культуры и спорта</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75"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51"/>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proofErr w:type="spellStart"/>
            <w:r w:rsidRPr="005662B0">
              <w:rPr>
                <w:rFonts w:ascii="Times New Roman" w:hAnsi="Times New Roman"/>
                <w:bCs/>
                <w:sz w:val="16"/>
                <w:szCs w:val="16"/>
                <w:lang w:val="en-US" w:eastAsia="en-US" w:bidi="en-US"/>
              </w:rPr>
              <w:t>Непрограммные</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направления</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местного</w:t>
            </w:r>
            <w:proofErr w:type="spellEnd"/>
            <w:r w:rsidRPr="005662B0">
              <w:rPr>
                <w:rFonts w:ascii="Times New Roman" w:hAnsi="Times New Roman"/>
                <w:bCs/>
                <w:sz w:val="16"/>
                <w:szCs w:val="16"/>
                <w:lang w:val="en-US" w:eastAsia="en-US" w:bidi="en-US"/>
              </w:rPr>
              <w:t xml:space="preserve"> </w:t>
            </w:r>
            <w:proofErr w:type="spellStart"/>
            <w:r w:rsidRPr="005662B0">
              <w:rPr>
                <w:rFonts w:ascii="Times New Roman" w:hAnsi="Times New Roman"/>
                <w:bCs/>
                <w:sz w:val="16"/>
                <w:szCs w:val="16"/>
                <w:lang w:val="en-US" w:eastAsia="en-US" w:bidi="en-US"/>
              </w:rPr>
              <w:t>бюджета</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99 0 00 00000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Развитие и укрепление материально-технической базы учреждений культуры, физической культуры и спорта</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05</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99 0 00 07080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5,0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99 0 00 07080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5,0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465"/>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000000"/>
              <w:right w:val="single" w:sz="4" w:space="0" w:color="000000"/>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11</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05</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99 0 00 07080</w:t>
            </w:r>
          </w:p>
        </w:tc>
        <w:tc>
          <w:tcPr>
            <w:tcW w:w="709"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120</w:t>
            </w:r>
          </w:p>
        </w:tc>
        <w:tc>
          <w:tcPr>
            <w:tcW w:w="851"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5,0</w:t>
            </w: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0,1</w:t>
            </w:r>
          </w:p>
        </w:tc>
      </w:tr>
      <w:tr w:rsidR="00FD6C96" w:rsidRPr="005662B0" w:rsidTr="001C4075">
        <w:trPr>
          <w:trHeight w:val="206"/>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Условно</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утвержденные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расходы</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99 0 00 9990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69,0</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145,0</w:t>
            </w:r>
          </w:p>
        </w:tc>
      </w:tr>
      <w:tr w:rsidR="00FD6C96" w:rsidRPr="005662B0" w:rsidTr="001C4075">
        <w:trPr>
          <w:trHeight w:val="298"/>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Условно</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утвержденные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расходы</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99 0 00 9990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69,0</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145,0</w:t>
            </w:r>
          </w:p>
        </w:tc>
      </w:tr>
      <w:tr w:rsidR="00FD6C96" w:rsidRPr="005662B0" w:rsidTr="001C4075">
        <w:trPr>
          <w:trHeight w:val="262"/>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Условно</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утвержденные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расходы</w:t>
            </w:r>
            <w:proofErr w:type="spellEnd"/>
          </w:p>
        </w:tc>
        <w:tc>
          <w:tcPr>
            <w:tcW w:w="709" w:type="dxa"/>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67"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w:t>
            </w:r>
          </w:p>
        </w:tc>
        <w:tc>
          <w:tcPr>
            <w:tcW w:w="709" w:type="dxa"/>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w:t>
            </w:r>
          </w:p>
        </w:tc>
        <w:tc>
          <w:tcPr>
            <w:tcW w:w="1275" w:type="dxa"/>
            <w:gridSpan w:val="2"/>
            <w:tcBorders>
              <w:top w:val="nil"/>
              <w:left w:val="nil"/>
              <w:bottom w:val="single" w:sz="4" w:space="0" w:color="000000"/>
              <w:right w:val="single" w:sz="4" w:space="0" w:color="000000"/>
            </w:tcBorders>
            <w:noWrap/>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99 0 00 9990</w:t>
            </w:r>
          </w:p>
        </w:tc>
        <w:tc>
          <w:tcPr>
            <w:tcW w:w="709"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1" w:type="dxa"/>
            <w:gridSpan w:val="2"/>
            <w:tcBorders>
              <w:top w:val="nil"/>
              <w:left w:val="nil"/>
              <w:bottom w:val="single" w:sz="4" w:space="0" w:color="000000"/>
              <w:right w:val="single" w:sz="4" w:space="0" w:color="000000"/>
            </w:tcBorders>
            <w:noWrap/>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850"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69,0</w:t>
            </w:r>
          </w:p>
        </w:tc>
        <w:tc>
          <w:tcPr>
            <w:tcW w:w="838" w:type="dxa"/>
            <w:gridSpan w:val="2"/>
            <w:tcBorders>
              <w:top w:val="nil"/>
              <w:left w:val="nil"/>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145,0</w:t>
            </w:r>
          </w:p>
        </w:tc>
      </w:tr>
      <w:tr w:rsidR="00FD6C96" w:rsidRPr="005662B0" w:rsidTr="001C4075">
        <w:trPr>
          <w:trHeight w:val="169"/>
        </w:trPr>
        <w:tc>
          <w:tcPr>
            <w:tcW w:w="3652" w:type="dxa"/>
            <w:tcBorders>
              <w:top w:val="nil"/>
              <w:left w:val="single" w:sz="4" w:space="0" w:color="000000"/>
              <w:bottom w:val="single" w:sz="4" w:space="0" w:color="000000"/>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sz w:val="16"/>
                <w:szCs w:val="16"/>
                <w:lang w:val="en-US" w:eastAsia="en-US" w:bidi="en-US"/>
              </w:rPr>
              <w:t xml:space="preserve">ИТОГО </w:t>
            </w:r>
            <w:proofErr w:type="spellStart"/>
            <w:r w:rsidRPr="005662B0">
              <w:rPr>
                <w:rFonts w:ascii="Times New Roman" w:hAnsi="Times New Roman"/>
                <w:sz w:val="16"/>
                <w:szCs w:val="16"/>
                <w:lang w:val="en-US" w:eastAsia="en-US" w:bidi="en-US"/>
              </w:rPr>
              <w:t>расходов</w:t>
            </w:r>
            <w:proofErr w:type="spellEnd"/>
          </w:p>
        </w:tc>
        <w:tc>
          <w:tcPr>
            <w:tcW w:w="4820" w:type="dxa"/>
            <w:gridSpan w:val="9"/>
            <w:tcBorders>
              <w:top w:val="nil"/>
              <w:left w:val="single" w:sz="4" w:space="0" w:color="auto"/>
              <w:bottom w:val="single" w:sz="4" w:space="0" w:color="000000"/>
              <w:right w:val="single" w:sz="4" w:space="0" w:color="000000"/>
            </w:tcBorders>
            <w:vAlign w:val="center"/>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6848,9</w:t>
            </w:r>
          </w:p>
        </w:tc>
        <w:tc>
          <w:tcPr>
            <w:tcW w:w="850" w:type="dxa"/>
            <w:gridSpan w:val="2"/>
            <w:tcBorders>
              <w:top w:val="nil"/>
              <w:left w:val="single" w:sz="4" w:space="0" w:color="auto"/>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2918,1</w:t>
            </w:r>
          </w:p>
        </w:tc>
        <w:tc>
          <w:tcPr>
            <w:tcW w:w="838" w:type="dxa"/>
            <w:gridSpan w:val="2"/>
            <w:tcBorders>
              <w:top w:val="nil"/>
              <w:left w:val="single" w:sz="4" w:space="0" w:color="auto"/>
              <w:bottom w:val="single" w:sz="4" w:space="0" w:color="000000"/>
              <w:right w:val="single" w:sz="4" w:space="0" w:color="000000"/>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3045,7</w:t>
            </w:r>
          </w:p>
        </w:tc>
      </w:tr>
    </w:tbl>
    <w:p w:rsidR="00FD6C96" w:rsidRPr="005662B0" w:rsidRDefault="00FD6C96" w:rsidP="00FD6C96">
      <w:pPr>
        <w:pStyle w:val="a6"/>
        <w:rPr>
          <w:rFonts w:ascii="Times New Roman" w:hAnsi="Times New Roman"/>
          <w:sz w:val="16"/>
          <w:szCs w:val="16"/>
        </w:rPr>
      </w:pPr>
      <w:r w:rsidRPr="005662B0">
        <w:rPr>
          <w:rFonts w:ascii="Times New Roman" w:hAnsi="Times New Roman"/>
          <w:sz w:val="16"/>
          <w:szCs w:val="16"/>
        </w:rPr>
        <w:tab/>
      </w:r>
    </w:p>
    <w:p w:rsidR="00FD6C96" w:rsidRPr="005662B0" w:rsidRDefault="00FD6C96" w:rsidP="00FD6C96">
      <w:pPr>
        <w:pStyle w:val="a6"/>
        <w:rPr>
          <w:rFonts w:ascii="Times New Roman" w:hAnsi="Times New Roman"/>
          <w:sz w:val="16"/>
          <w:szCs w:val="16"/>
        </w:rPr>
      </w:pPr>
      <w:r w:rsidRPr="005662B0">
        <w:rPr>
          <w:rFonts w:ascii="Times New Roman" w:hAnsi="Times New Roman"/>
          <w:bCs/>
          <w:sz w:val="16"/>
          <w:szCs w:val="16"/>
        </w:rPr>
        <w:t xml:space="preserve">ПРИЛОЖЕНИЕ № </w:t>
      </w:r>
      <w:r>
        <w:rPr>
          <w:rFonts w:ascii="Times New Roman" w:hAnsi="Times New Roman"/>
          <w:bCs/>
          <w:sz w:val="16"/>
          <w:szCs w:val="16"/>
        </w:rPr>
        <w:t>6</w:t>
      </w:r>
      <w:r>
        <w:rPr>
          <w:rFonts w:ascii="Times New Roman" w:hAnsi="Times New Roman"/>
          <w:sz w:val="16"/>
          <w:szCs w:val="16"/>
        </w:rPr>
        <w:t xml:space="preserve"> </w:t>
      </w:r>
      <w:r w:rsidRPr="005662B0">
        <w:rPr>
          <w:rFonts w:ascii="Times New Roman" w:hAnsi="Times New Roman"/>
          <w:sz w:val="16"/>
          <w:szCs w:val="16"/>
        </w:rPr>
        <w:t xml:space="preserve">к решению _____ </w:t>
      </w:r>
      <w:proofErr w:type="gramStart"/>
      <w:r w:rsidRPr="005662B0">
        <w:rPr>
          <w:rFonts w:ascii="Times New Roman" w:hAnsi="Times New Roman"/>
          <w:sz w:val="16"/>
          <w:szCs w:val="16"/>
        </w:rPr>
        <w:t xml:space="preserve">сессии </w:t>
      </w:r>
      <w:r>
        <w:rPr>
          <w:rFonts w:ascii="Times New Roman" w:hAnsi="Times New Roman"/>
          <w:sz w:val="16"/>
          <w:szCs w:val="16"/>
        </w:rPr>
        <w:t xml:space="preserve"> </w:t>
      </w:r>
      <w:r w:rsidRPr="005662B0">
        <w:rPr>
          <w:rFonts w:ascii="Times New Roman" w:hAnsi="Times New Roman"/>
          <w:sz w:val="16"/>
          <w:szCs w:val="16"/>
        </w:rPr>
        <w:t>пятого созыв</w:t>
      </w:r>
      <w:r>
        <w:rPr>
          <w:rFonts w:ascii="Times New Roman" w:hAnsi="Times New Roman"/>
          <w:sz w:val="16"/>
          <w:szCs w:val="16"/>
        </w:rPr>
        <w:t xml:space="preserve">а </w:t>
      </w:r>
      <w:r w:rsidRPr="005662B0">
        <w:rPr>
          <w:rFonts w:ascii="Times New Roman" w:hAnsi="Times New Roman"/>
          <w:sz w:val="16"/>
          <w:szCs w:val="16"/>
        </w:rPr>
        <w:t xml:space="preserve"> Совета депутатов Лопатинского сельсовета Татарского района</w:t>
      </w:r>
      <w:proofErr w:type="gramEnd"/>
      <w:r w:rsidRPr="005662B0">
        <w:rPr>
          <w:rFonts w:ascii="Times New Roman" w:hAnsi="Times New Roman"/>
          <w:sz w:val="16"/>
          <w:szCs w:val="16"/>
        </w:rPr>
        <w:t xml:space="preserve"> </w:t>
      </w:r>
      <w:r w:rsidR="00CB7F9F">
        <w:rPr>
          <w:rFonts w:ascii="Times New Roman" w:hAnsi="Times New Roman"/>
          <w:sz w:val="16"/>
          <w:szCs w:val="16"/>
        </w:rPr>
        <w:t>НСО</w:t>
      </w:r>
      <w:r w:rsidRPr="005662B0">
        <w:rPr>
          <w:rFonts w:ascii="Times New Roman" w:hAnsi="Times New Roman"/>
          <w:sz w:val="16"/>
          <w:szCs w:val="16"/>
        </w:rPr>
        <w:t xml:space="preserve"> </w:t>
      </w:r>
      <w:r w:rsidRPr="005662B0">
        <w:rPr>
          <w:rFonts w:ascii="Times New Roman" w:hAnsi="Times New Roman"/>
          <w:sz w:val="16"/>
          <w:szCs w:val="16"/>
          <w:lang w:eastAsia="en-US"/>
        </w:rPr>
        <w:t xml:space="preserve"> «О бюджете Ло</w:t>
      </w:r>
      <w:r>
        <w:rPr>
          <w:rFonts w:ascii="Times New Roman" w:hAnsi="Times New Roman"/>
          <w:sz w:val="16"/>
          <w:szCs w:val="16"/>
          <w:lang w:eastAsia="en-US"/>
        </w:rPr>
        <w:t xml:space="preserve">патинского сельсовета Татарского </w:t>
      </w:r>
      <w:r w:rsidRPr="005662B0">
        <w:rPr>
          <w:rFonts w:ascii="Times New Roman" w:hAnsi="Times New Roman"/>
          <w:sz w:val="16"/>
          <w:szCs w:val="16"/>
          <w:lang w:eastAsia="en-US"/>
        </w:rPr>
        <w:t xml:space="preserve"> района Новосибирской области на 2019г</w:t>
      </w:r>
      <w:r>
        <w:rPr>
          <w:rFonts w:ascii="Times New Roman" w:hAnsi="Times New Roman"/>
          <w:sz w:val="16"/>
          <w:szCs w:val="16"/>
        </w:rPr>
        <w:t xml:space="preserve"> </w:t>
      </w:r>
      <w:r w:rsidRPr="005662B0">
        <w:rPr>
          <w:rFonts w:ascii="Times New Roman" w:hAnsi="Times New Roman"/>
          <w:sz w:val="16"/>
          <w:szCs w:val="16"/>
          <w:lang w:eastAsia="en-US"/>
        </w:rPr>
        <w:t xml:space="preserve"> и плановый период 2020-2021 годов»</w:t>
      </w:r>
      <w:r>
        <w:rPr>
          <w:rFonts w:ascii="Times New Roman" w:hAnsi="Times New Roman"/>
          <w:sz w:val="16"/>
          <w:szCs w:val="16"/>
          <w:lang w:eastAsia="en-US"/>
        </w:rPr>
        <w:t xml:space="preserve"> </w:t>
      </w:r>
      <w:r w:rsidRPr="005662B0">
        <w:rPr>
          <w:rFonts w:ascii="Times New Roman" w:hAnsi="Times New Roman"/>
          <w:sz w:val="16"/>
          <w:szCs w:val="16"/>
          <w:lang w:eastAsia="en-US"/>
        </w:rPr>
        <w:t xml:space="preserve"> от _______ №___</w:t>
      </w:r>
      <w:r w:rsidRPr="005662B0">
        <w:rPr>
          <w:rFonts w:ascii="Times New Roman" w:hAnsi="Times New Roman"/>
          <w:color w:val="000000"/>
          <w:sz w:val="16"/>
          <w:szCs w:val="16"/>
        </w:rPr>
        <w:t xml:space="preserve">         </w:t>
      </w:r>
    </w:p>
    <w:p w:rsidR="00FD6C96" w:rsidRPr="005662B0" w:rsidRDefault="00FD6C96" w:rsidP="00FD6C96">
      <w:pPr>
        <w:pStyle w:val="a6"/>
        <w:rPr>
          <w:rFonts w:ascii="Times New Roman" w:hAnsi="Times New Roman"/>
          <w:sz w:val="16"/>
          <w:szCs w:val="16"/>
          <w:lang w:eastAsia="en-US"/>
        </w:rPr>
      </w:pPr>
    </w:p>
    <w:p w:rsidR="00FD6C96" w:rsidRPr="005662B0" w:rsidRDefault="00FD6C96" w:rsidP="00CB7F9F">
      <w:pPr>
        <w:pStyle w:val="a6"/>
        <w:jc w:val="center"/>
        <w:rPr>
          <w:rFonts w:ascii="Times New Roman" w:hAnsi="Times New Roman"/>
          <w:sz w:val="16"/>
          <w:szCs w:val="16"/>
        </w:rPr>
      </w:pPr>
      <w:r w:rsidRPr="005662B0">
        <w:rPr>
          <w:rFonts w:ascii="Times New Roman" w:hAnsi="Times New Roman"/>
          <w:sz w:val="16"/>
          <w:szCs w:val="16"/>
        </w:rPr>
        <w:t>ПЕРЕЧЕНЬ ПУБЛИЧНЫХ НОРМАТИВНЫХ ОБЯЗАТЕЛЬСТВ, ПОДЛЕЖАЩИХ ИСПОЛНЕНИЮ ЗА СЧЕТ СРЕДСТВ МЕСТНОГО БЮДЖЕТА НА 2020 ГОД</w:t>
      </w:r>
      <w:r>
        <w:rPr>
          <w:rFonts w:ascii="Times New Roman" w:hAnsi="Times New Roman"/>
          <w:sz w:val="16"/>
          <w:szCs w:val="16"/>
        </w:rPr>
        <w:t xml:space="preserve"> </w:t>
      </w:r>
      <w:r w:rsidRPr="005662B0">
        <w:rPr>
          <w:rFonts w:ascii="Times New Roman" w:hAnsi="Times New Roman"/>
          <w:sz w:val="16"/>
          <w:szCs w:val="16"/>
        </w:rPr>
        <w:t>И ПЛАНОВЫЙ ПЕРИОД 2021</w:t>
      </w:r>
      <w:proofErr w:type="gramStart"/>
      <w:r w:rsidRPr="005662B0">
        <w:rPr>
          <w:rFonts w:ascii="Times New Roman" w:hAnsi="Times New Roman"/>
          <w:sz w:val="16"/>
          <w:szCs w:val="16"/>
        </w:rPr>
        <w:t xml:space="preserve"> И</w:t>
      </w:r>
      <w:proofErr w:type="gramEnd"/>
      <w:r w:rsidRPr="005662B0">
        <w:rPr>
          <w:rFonts w:ascii="Times New Roman" w:hAnsi="Times New Roman"/>
          <w:sz w:val="16"/>
          <w:szCs w:val="16"/>
        </w:rPr>
        <w:t xml:space="preserve"> 2022 ГОДОВ</w:t>
      </w:r>
    </w:p>
    <w:p w:rsidR="00FD6C96" w:rsidRPr="005662B0" w:rsidRDefault="00FD6C96" w:rsidP="00FD6C96">
      <w:pPr>
        <w:pStyle w:val="a6"/>
        <w:rPr>
          <w:rFonts w:ascii="Times New Roman" w:hAnsi="Times New Roman"/>
          <w:sz w:val="16"/>
          <w:szCs w:val="16"/>
        </w:rPr>
      </w:pPr>
      <w:r w:rsidRPr="005662B0">
        <w:rPr>
          <w:rFonts w:ascii="Times New Roman" w:hAnsi="Times New Roman"/>
          <w:sz w:val="16"/>
          <w:szCs w:val="16"/>
        </w:rPr>
        <w:t>Тыс</w:t>
      </w:r>
      <w:proofErr w:type="gramStart"/>
      <w:r w:rsidRPr="005662B0">
        <w:rPr>
          <w:rFonts w:ascii="Times New Roman" w:hAnsi="Times New Roman"/>
          <w:sz w:val="16"/>
          <w:szCs w:val="16"/>
        </w:rPr>
        <w:t>.р</w:t>
      </w:r>
      <w:proofErr w:type="gramEnd"/>
      <w:r w:rsidRPr="005662B0">
        <w:rPr>
          <w:rFonts w:ascii="Times New Roman" w:hAnsi="Times New Roman"/>
          <w:sz w:val="16"/>
          <w:szCs w:val="16"/>
        </w:rPr>
        <w:t>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598"/>
        <w:gridCol w:w="521"/>
        <w:gridCol w:w="564"/>
        <w:gridCol w:w="1694"/>
        <w:gridCol w:w="699"/>
        <w:gridCol w:w="1168"/>
        <w:gridCol w:w="1134"/>
        <w:gridCol w:w="1134"/>
      </w:tblGrid>
      <w:tr w:rsidR="00FD6C96" w:rsidRPr="005662B0" w:rsidTr="00CB7F9F">
        <w:tc>
          <w:tcPr>
            <w:tcW w:w="2235"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eastAsia="en-US" w:bidi="en-US"/>
              </w:rPr>
            </w:pPr>
          </w:p>
        </w:tc>
        <w:tc>
          <w:tcPr>
            <w:tcW w:w="4076" w:type="dxa"/>
            <w:gridSpan w:val="5"/>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Код</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бюджетной</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классификации</w:t>
            </w:r>
            <w:proofErr w:type="spellEnd"/>
          </w:p>
        </w:tc>
        <w:tc>
          <w:tcPr>
            <w:tcW w:w="3436" w:type="dxa"/>
            <w:gridSpan w:val="3"/>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Сумма</w:t>
            </w:r>
            <w:proofErr w:type="spellEnd"/>
          </w:p>
        </w:tc>
      </w:tr>
      <w:tr w:rsidR="00FD6C96" w:rsidRPr="005662B0" w:rsidTr="00CB7F9F">
        <w:tc>
          <w:tcPr>
            <w:tcW w:w="2235"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Наименование</w:t>
            </w:r>
            <w:proofErr w:type="spellEnd"/>
          </w:p>
        </w:tc>
        <w:tc>
          <w:tcPr>
            <w:tcW w:w="598"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ГРБС</w:t>
            </w:r>
          </w:p>
        </w:tc>
        <w:tc>
          <w:tcPr>
            <w:tcW w:w="52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РЗ</w:t>
            </w:r>
          </w:p>
        </w:tc>
        <w:tc>
          <w:tcPr>
            <w:tcW w:w="56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ПР</w:t>
            </w:r>
          </w:p>
        </w:tc>
        <w:tc>
          <w:tcPr>
            <w:tcW w:w="169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ЦСР</w:t>
            </w:r>
          </w:p>
        </w:tc>
        <w:tc>
          <w:tcPr>
            <w:tcW w:w="69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КВР</w:t>
            </w:r>
          </w:p>
        </w:tc>
        <w:tc>
          <w:tcPr>
            <w:tcW w:w="1168"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2020 </w:t>
            </w:r>
            <w:proofErr w:type="spellStart"/>
            <w:r w:rsidRPr="005662B0">
              <w:rPr>
                <w:rFonts w:ascii="Times New Roman" w:hAnsi="Times New Roman"/>
                <w:sz w:val="16"/>
                <w:szCs w:val="16"/>
                <w:lang w:val="en-US" w:eastAsia="en-US" w:bidi="en-US"/>
              </w:rPr>
              <w:t>год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2021 </w:t>
            </w:r>
            <w:proofErr w:type="spellStart"/>
            <w:r w:rsidRPr="005662B0">
              <w:rPr>
                <w:rFonts w:ascii="Times New Roman" w:hAnsi="Times New Roman"/>
                <w:sz w:val="16"/>
                <w:szCs w:val="16"/>
                <w:lang w:val="en-US" w:eastAsia="en-US" w:bidi="en-US"/>
              </w:rPr>
              <w:t>год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2022 </w:t>
            </w:r>
            <w:proofErr w:type="spellStart"/>
            <w:r w:rsidRPr="005662B0">
              <w:rPr>
                <w:rFonts w:ascii="Times New Roman" w:hAnsi="Times New Roman"/>
                <w:sz w:val="16"/>
                <w:szCs w:val="16"/>
                <w:lang w:val="en-US" w:eastAsia="en-US" w:bidi="en-US"/>
              </w:rPr>
              <w:t>год</w:t>
            </w:r>
            <w:proofErr w:type="spellEnd"/>
          </w:p>
        </w:tc>
      </w:tr>
      <w:tr w:rsidR="00FD6C96" w:rsidRPr="005662B0" w:rsidTr="00CB7F9F">
        <w:tc>
          <w:tcPr>
            <w:tcW w:w="2235"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Доплаты к пенсиям муниципальных служащих</w:t>
            </w:r>
          </w:p>
        </w:tc>
        <w:tc>
          <w:tcPr>
            <w:tcW w:w="598"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010</w:t>
            </w:r>
          </w:p>
        </w:tc>
        <w:tc>
          <w:tcPr>
            <w:tcW w:w="52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10</w:t>
            </w:r>
          </w:p>
        </w:tc>
        <w:tc>
          <w:tcPr>
            <w:tcW w:w="56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01</w:t>
            </w:r>
          </w:p>
        </w:tc>
        <w:tc>
          <w:tcPr>
            <w:tcW w:w="169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99.0.00.08010</w:t>
            </w:r>
          </w:p>
        </w:tc>
        <w:tc>
          <w:tcPr>
            <w:tcW w:w="699"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310</w:t>
            </w:r>
          </w:p>
        </w:tc>
        <w:tc>
          <w:tcPr>
            <w:tcW w:w="1168"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180,0</w:t>
            </w:r>
          </w:p>
        </w:tc>
        <w:tc>
          <w:tcPr>
            <w:tcW w:w="113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180,0</w:t>
            </w:r>
          </w:p>
        </w:tc>
        <w:tc>
          <w:tcPr>
            <w:tcW w:w="113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180,0</w:t>
            </w:r>
          </w:p>
        </w:tc>
      </w:tr>
      <w:tr w:rsidR="00FD6C96" w:rsidRPr="005662B0" w:rsidTr="00CB7F9F">
        <w:tc>
          <w:tcPr>
            <w:tcW w:w="2235"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ИТОГО:</w:t>
            </w:r>
          </w:p>
        </w:tc>
        <w:tc>
          <w:tcPr>
            <w:tcW w:w="598"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521"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564"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1694"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699"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1168"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180,0</w:t>
            </w:r>
          </w:p>
        </w:tc>
        <w:tc>
          <w:tcPr>
            <w:tcW w:w="113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180,0</w:t>
            </w:r>
          </w:p>
        </w:tc>
        <w:tc>
          <w:tcPr>
            <w:tcW w:w="113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180,0</w:t>
            </w:r>
          </w:p>
        </w:tc>
      </w:tr>
    </w:tbl>
    <w:p w:rsidR="00FD6C96" w:rsidRPr="005662B0" w:rsidRDefault="00FD6C96" w:rsidP="00FD6C96">
      <w:pPr>
        <w:pStyle w:val="a6"/>
        <w:rPr>
          <w:rFonts w:ascii="Times New Roman" w:hAnsi="Times New Roman"/>
          <w:sz w:val="16"/>
          <w:szCs w:val="16"/>
        </w:rPr>
      </w:pPr>
    </w:p>
    <w:p w:rsidR="00FD6C96" w:rsidRPr="005662B0" w:rsidRDefault="00FD6C96" w:rsidP="00FD6C96">
      <w:pPr>
        <w:pStyle w:val="a6"/>
        <w:rPr>
          <w:rFonts w:ascii="Times New Roman" w:hAnsi="Times New Roman"/>
          <w:sz w:val="16"/>
          <w:szCs w:val="16"/>
        </w:rPr>
      </w:pPr>
      <w:r w:rsidRPr="005662B0">
        <w:rPr>
          <w:rFonts w:ascii="Times New Roman" w:hAnsi="Times New Roman"/>
          <w:bCs/>
          <w:sz w:val="16"/>
          <w:szCs w:val="16"/>
        </w:rPr>
        <w:t xml:space="preserve">ПРИЛОЖЕНИЕ № </w:t>
      </w:r>
      <w:r>
        <w:rPr>
          <w:rFonts w:ascii="Times New Roman" w:hAnsi="Times New Roman"/>
          <w:bCs/>
          <w:sz w:val="16"/>
          <w:szCs w:val="16"/>
        </w:rPr>
        <w:t>7</w:t>
      </w:r>
      <w:r>
        <w:rPr>
          <w:rFonts w:ascii="Times New Roman" w:hAnsi="Times New Roman"/>
          <w:sz w:val="16"/>
          <w:szCs w:val="16"/>
        </w:rPr>
        <w:t xml:space="preserve"> </w:t>
      </w:r>
      <w:r w:rsidRPr="005662B0">
        <w:rPr>
          <w:rFonts w:ascii="Times New Roman" w:hAnsi="Times New Roman"/>
          <w:sz w:val="16"/>
          <w:szCs w:val="16"/>
        </w:rPr>
        <w:t xml:space="preserve">к решению _____ </w:t>
      </w:r>
      <w:proofErr w:type="gramStart"/>
      <w:r w:rsidRPr="005662B0">
        <w:rPr>
          <w:rFonts w:ascii="Times New Roman" w:hAnsi="Times New Roman"/>
          <w:sz w:val="16"/>
          <w:szCs w:val="16"/>
        </w:rPr>
        <w:t xml:space="preserve">сессии </w:t>
      </w:r>
      <w:r>
        <w:rPr>
          <w:rFonts w:ascii="Times New Roman" w:hAnsi="Times New Roman"/>
          <w:sz w:val="16"/>
          <w:szCs w:val="16"/>
        </w:rPr>
        <w:t xml:space="preserve"> </w:t>
      </w:r>
      <w:r w:rsidRPr="005662B0">
        <w:rPr>
          <w:rFonts w:ascii="Times New Roman" w:hAnsi="Times New Roman"/>
          <w:sz w:val="16"/>
          <w:szCs w:val="16"/>
        </w:rPr>
        <w:t>пятого созыв</w:t>
      </w:r>
      <w:r>
        <w:rPr>
          <w:rFonts w:ascii="Times New Roman" w:hAnsi="Times New Roman"/>
          <w:sz w:val="16"/>
          <w:szCs w:val="16"/>
        </w:rPr>
        <w:t xml:space="preserve">а </w:t>
      </w:r>
      <w:r w:rsidRPr="005662B0">
        <w:rPr>
          <w:rFonts w:ascii="Times New Roman" w:hAnsi="Times New Roman"/>
          <w:sz w:val="16"/>
          <w:szCs w:val="16"/>
        </w:rPr>
        <w:t xml:space="preserve"> Совета депутатов Лопатинского сельсовета Татарского района</w:t>
      </w:r>
      <w:proofErr w:type="gramEnd"/>
      <w:r w:rsidRPr="005662B0">
        <w:rPr>
          <w:rFonts w:ascii="Times New Roman" w:hAnsi="Times New Roman"/>
          <w:sz w:val="16"/>
          <w:szCs w:val="16"/>
        </w:rPr>
        <w:t xml:space="preserve"> </w:t>
      </w:r>
      <w:r w:rsidR="00CB7F9F">
        <w:rPr>
          <w:rFonts w:ascii="Times New Roman" w:hAnsi="Times New Roman"/>
          <w:sz w:val="16"/>
          <w:szCs w:val="16"/>
        </w:rPr>
        <w:t>НСО</w:t>
      </w:r>
      <w:r w:rsidRPr="005662B0">
        <w:rPr>
          <w:rFonts w:ascii="Times New Roman" w:hAnsi="Times New Roman"/>
          <w:sz w:val="16"/>
          <w:szCs w:val="16"/>
        </w:rPr>
        <w:t xml:space="preserve"> </w:t>
      </w:r>
      <w:r w:rsidRPr="005662B0">
        <w:rPr>
          <w:rFonts w:ascii="Times New Roman" w:hAnsi="Times New Roman"/>
          <w:sz w:val="16"/>
          <w:szCs w:val="16"/>
          <w:lang w:eastAsia="en-US"/>
        </w:rPr>
        <w:t xml:space="preserve"> «О бюджете Ло</w:t>
      </w:r>
      <w:r>
        <w:rPr>
          <w:rFonts w:ascii="Times New Roman" w:hAnsi="Times New Roman"/>
          <w:sz w:val="16"/>
          <w:szCs w:val="16"/>
          <w:lang w:eastAsia="en-US"/>
        </w:rPr>
        <w:t xml:space="preserve">патинского сельсовета Татарского </w:t>
      </w:r>
      <w:r w:rsidRPr="005662B0">
        <w:rPr>
          <w:rFonts w:ascii="Times New Roman" w:hAnsi="Times New Roman"/>
          <w:sz w:val="16"/>
          <w:szCs w:val="16"/>
          <w:lang w:eastAsia="en-US"/>
        </w:rPr>
        <w:t xml:space="preserve"> района Новосибирской области на 2019г</w:t>
      </w:r>
      <w:r>
        <w:rPr>
          <w:rFonts w:ascii="Times New Roman" w:hAnsi="Times New Roman"/>
          <w:sz w:val="16"/>
          <w:szCs w:val="16"/>
        </w:rPr>
        <w:t xml:space="preserve"> </w:t>
      </w:r>
      <w:r w:rsidRPr="005662B0">
        <w:rPr>
          <w:rFonts w:ascii="Times New Roman" w:hAnsi="Times New Roman"/>
          <w:sz w:val="16"/>
          <w:szCs w:val="16"/>
          <w:lang w:eastAsia="en-US"/>
        </w:rPr>
        <w:t xml:space="preserve"> и плановый период 2020-2021 годов»</w:t>
      </w:r>
      <w:r>
        <w:rPr>
          <w:rFonts w:ascii="Times New Roman" w:hAnsi="Times New Roman"/>
          <w:sz w:val="16"/>
          <w:szCs w:val="16"/>
          <w:lang w:eastAsia="en-US"/>
        </w:rPr>
        <w:t xml:space="preserve"> </w:t>
      </w:r>
      <w:r w:rsidRPr="005662B0">
        <w:rPr>
          <w:rFonts w:ascii="Times New Roman" w:hAnsi="Times New Roman"/>
          <w:sz w:val="16"/>
          <w:szCs w:val="16"/>
          <w:lang w:eastAsia="en-US"/>
        </w:rPr>
        <w:t xml:space="preserve"> от _______ №___</w:t>
      </w:r>
      <w:r w:rsidRPr="005662B0">
        <w:rPr>
          <w:rFonts w:ascii="Times New Roman" w:hAnsi="Times New Roman"/>
          <w:color w:val="000000"/>
          <w:sz w:val="16"/>
          <w:szCs w:val="16"/>
        </w:rPr>
        <w:t xml:space="preserve">         </w:t>
      </w:r>
    </w:p>
    <w:p w:rsidR="00FD6C96" w:rsidRPr="005662B0" w:rsidRDefault="00FD6C96" w:rsidP="00FD6C96">
      <w:pPr>
        <w:pStyle w:val="a6"/>
        <w:rPr>
          <w:rFonts w:ascii="Times New Roman" w:hAnsi="Times New Roman"/>
          <w:sz w:val="16"/>
          <w:szCs w:val="16"/>
        </w:rPr>
      </w:pPr>
    </w:p>
    <w:p w:rsidR="00FD6C96" w:rsidRPr="005662B0" w:rsidRDefault="00FD6C96" w:rsidP="00FD6C96">
      <w:pPr>
        <w:pStyle w:val="a6"/>
        <w:rPr>
          <w:rFonts w:ascii="Times New Roman" w:hAnsi="Times New Roman"/>
          <w:sz w:val="16"/>
          <w:szCs w:val="16"/>
        </w:rPr>
      </w:pPr>
      <w:r w:rsidRPr="005662B0">
        <w:rPr>
          <w:rFonts w:ascii="Times New Roman" w:hAnsi="Times New Roman"/>
          <w:sz w:val="16"/>
          <w:szCs w:val="16"/>
        </w:rPr>
        <w:t>ИСТОЧНИКИ ФИНАНСИРОВАНИЯ ДЕФИЦИТА МЕСТНОГО БЮДЖЕТА</w:t>
      </w:r>
      <w:r>
        <w:rPr>
          <w:rFonts w:ascii="Times New Roman" w:hAnsi="Times New Roman"/>
          <w:sz w:val="16"/>
          <w:szCs w:val="16"/>
        </w:rPr>
        <w:t xml:space="preserve"> </w:t>
      </w:r>
      <w:r w:rsidRPr="005662B0">
        <w:rPr>
          <w:rFonts w:ascii="Times New Roman" w:hAnsi="Times New Roman"/>
          <w:sz w:val="16"/>
          <w:szCs w:val="16"/>
        </w:rPr>
        <w:t>на 2020 год</w:t>
      </w:r>
      <w:proofErr w:type="gramStart"/>
      <w:r w:rsidRPr="005662B0">
        <w:rPr>
          <w:rFonts w:ascii="Times New Roman" w:hAnsi="Times New Roman"/>
          <w:sz w:val="16"/>
          <w:szCs w:val="16"/>
        </w:rPr>
        <w:t xml:space="preserve">  И</w:t>
      </w:r>
      <w:proofErr w:type="gramEnd"/>
      <w:r w:rsidRPr="005662B0">
        <w:rPr>
          <w:rFonts w:ascii="Times New Roman" w:hAnsi="Times New Roman"/>
          <w:sz w:val="16"/>
          <w:szCs w:val="16"/>
        </w:rPr>
        <w:t xml:space="preserve">  ПЛАНОВЫЙ  ПЕРИОД 2021 - 2022 годы</w:t>
      </w:r>
      <w:r w:rsidRPr="005662B0">
        <w:rPr>
          <w:rFonts w:ascii="Times New Roman" w:hAnsi="Times New Roman"/>
          <w:color w:val="000000"/>
          <w:sz w:val="16"/>
          <w:szCs w:val="16"/>
        </w:rPr>
        <w:tab/>
      </w:r>
    </w:p>
    <w:p w:rsidR="00FD6C96" w:rsidRPr="005662B0" w:rsidRDefault="00FD6C96" w:rsidP="00FD6C96">
      <w:pPr>
        <w:pStyle w:val="a6"/>
        <w:rPr>
          <w:rFonts w:ascii="Times New Roman" w:hAnsi="Times New Roman"/>
          <w:sz w:val="16"/>
          <w:szCs w:val="16"/>
        </w:rPr>
      </w:pPr>
      <w:r w:rsidRPr="005662B0">
        <w:rPr>
          <w:rFonts w:ascii="Times New Roman" w:hAnsi="Times New Roman"/>
          <w:sz w:val="16"/>
          <w:szCs w:val="16"/>
        </w:rPr>
        <w:t>тыс</w:t>
      </w:r>
      <w:proofErr w:type="gramStart"/>
      <w:r w:rsidRPr="005662B0">
        <w:rPr>
          <w:rFonts w:ascii="Times New Roman" w:hAnsi="Times New Roman"/>
          <w:sz w:val="16"/>
          <w:szCs w:val="16"/>
        </w:rPr>
        <w:t>.р</w:t>
      </w:r>
      <w:proofErr w:type="gramEnd"/>
      <w:r w:rsidRPr="005662B0">
        <w:rPr>
          <w:rFonts w:ascii="Times New Roman" w:hAnsi="Times New Roman"/>
          <w:sz w:val="16"/>
          <w:szCs w:val="16"/>
        </w:rPr>
        <w:t>уб.</w:t>
      </w:r>
    </w:p>
    <w:tbl>
      <w:tblPr>
        <w:tblW w:w="9792" w:type="dxa"/>
        <w:tblBorders>
          <w:top w:val="single" w:sz="4" w:space="0" w:color="auto"/>
          <w:left w:val="single" w:sz="4" w:space="0" w:color="auto"/>
          <w:bottom w:val="single" w:sz="4" w:space="0" w:color="auto"/>
          <w:right w:val="single" w:sz="4" w:space="0" w:color="auto"/>
        </w:tblBorders>
        <w:tblLook w:val="04A0"/>
      </w:tblPr>
      <w:tblGrid>
        <w:gridCol w:w="2093"/>
        <w:gridCol w:w="4723"/>
        <w:gridCol w:w="992"/>
        <w:gridCol w:w="992"/>
        <w:gridCol w:w="992"/>
      </w:tblGrid>
      <w:tr w:rsidR="00FD6C96" w:rsidRPr="005662B0" w:rsidTr="001C4075">
        <w:trPr>
          <w:cantSplit/>
          <w:trHeight w:val="406"/>
        </w:trPr>
        <w:tc>
          <w:tcPr>
            <w:tcW w:w="2093" w:type="dxa"/>
            <w:vMerge w:val="restart"/>
            <w:tcBorders>
              <w:top w:val="single" w:sz="4" w:space="0" w:color="auto"/>
              <w:left w:val="single" w:sz="4" w:space="0" w:color="auto"/>
              <w:bottom w:val="nil"/>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Код бюджетной классификации Российской  Федерации</w:t>
            </w:r>
          </w:p>
        </w:tc>
        <w:tc>
          <w:tcPr>
            <w:tcW w:w="4723" w:type="dxa"/>
            <w:vMerge w:val="restart"/>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Наименование кода группы, подгруппы, статьи, вида источника финансирования дефицита местного бюджета</w:t>
            </w:r>
          </w:p>
        </w:tc>
        <w:tc>
          <w:tcPr>
            <w:tcW w:w="2976" w:type="dxa"/>
            <w:gridSpan w:val="3"/>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Сумма</w:t>
            </w:r>
            <w:proofErr w:type="spellEnd"/>
          </w:p>
        </w:tc>
      </w:tr>
      <w:tr w:rsidR="00FD6C96" w:rsidRPr="005662B0" w:rsidTr="001C4075">
        <w:trPr>
          <w:cantSplit/>
          <w:trHeight w:val="302"/>
        </w:trPr>
        <w:tc>
          <w:tcPr>
            <w:tcW w:w="2093" w:type="dxa"/>
            <w:vMerge/>
            <w:tcBorders>
              <w:top w:val="single" w:sz="4" w:space="0" w:color="auto"/>
              <w:left w:val="single" w:sz="4" w:space="0" w:color="auto"/>
              <w:bottom w:val="nil"/>
              <w:right w:val="single" w:sz="4" w:space="0" w:color="auto"/>
            </w:tcBorders>
            <w:vAlign w:val="center"/>
            <w:hideMark/>
          </w:tcPr>
          <w:p w:rsidR="00FD6C96" w:rsidRPr="005662B0" w:rsidRDefault="00FD6C96" w:rsidP="001C4075">
            <w:pPr>
              <w:rPr>
                <w:sz w:val="16"/>
                <w:szCs w:val="16"/>
                <w:lang w:val="en-US" w:eastAsia="en-US" w:bidi="en-US"/>
              </w:rPr>
            </w:pPr>
          </w:p>
        </w:tc>
        <w:tc>
          <w:tcPr>
            <w:tcW w:w="4723" w:type="dxa"/>
            <w:vMerge/>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rPr>
                <w:sz w:val="16"/>
                <w:szCs w:val="16"/>
                <w:lang w:val="en-US" w:eastAsia="en-US" w:bidi="en-US"/>
              </w:rPr>
            </w:pP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2020 </w:t>
            </w:r>
            <w:proofErr w:type="spellStart"/>
            <w:r w:rsidRPr="005662B0">
              <w:rPr>
                <w:rFonts w:ascii="Times New Roman" w:hAnsi="Times New Roman"/>
                <w:sz w:val="16"/>
                <w:szCs w:val="16"/>
                <w:lang w:val="en-US" w:eastAsia="en-US" w:bidi="en-US"/>
              </w:rPr>
              <w:t>год</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2021 </w:t>
            </w:r>
            <w:proofErr w:type="spellStart"/>
            <w:r w:rsidRPr="005662B0">
              <w:rPr>
                <w:rFonts w:ascii="Times New Roman" w:hAnsi="Times New Roman"/>
                <w:sz w:val="16"/>
                <w:szCs w:val="16"/>
                <w:lang w:val="en-US" w:eastAsia="en-US" w:bidi="en-US"/>
              </w:rPr>
              <w:t>год</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2022 </w:t>
            </w:r>
            <w:proofErr w:type="spellStart"/>
            <w:r w:rsidRPr="005662B0">
              <w:rPr>
                <w:rFonts w:ascii="Times New Roman" w:hAnsi="Times New Roman"/>
                <w:sz w:val="16"/>
                <w:szCs w:val="16"/>
                <w:lang w:val="en-US" w:eastAsia="en-US" w:bidi="en-US"/>
              </w:rPr>
              <w:t>год</w:t>
            </w:r>
            <w:proofErr w:type="spellEnd"/>
          </w:p>
        </w:tc>
      </w:tr>
      <w:tr w:rsidR="00FD6C96" w:rsidRPr="005662B0" w:rsidTr="001C4075">
        <w:trPr>
          <w:cantSplit/>
          <w:trHeight w:val="375"/>
        </w:trPr>
        <w:tc>
          <w:tcPr>
            <w:tcW w:w="209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01 00 </w:t>
            </w:r>
            <w:proofErr w:type="spellStart"/>
            <w:r w:rsidRPr="005662B0">
              <w:rPr>
                <w:rFonts w:ascii="Times New Roman" w:hAnsi="Times New Roman"/>
                <w:sz w:val="16"/>
                <w:szCs w:val="16"/>
                <w:lang w:val="en-US" w:eastAsia="en-US" w:bidi="en-US"/>
              </w:rPr>
              <w:t>00</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00</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00</w:t>
            </w:r>
            <w:proofErr w:type="spellEnd"/>
            <w:r w:rsidRPr="005662B0">
              <w:rPr>
                <w:rFonts w:ascii="Times New Roman" w:hAnsi="Times New Roman"/>
                <w:sz w:val="16"/>
                <w:szCs w:val="16"/>
                <w:lang w:val="en-US" w:eastAsia="en-US" w:bidi="en-US"/>
              </w:rPr>
              <w:t xml:space="preserve"> 0000 000</w:t>
            </w:r>
          </w:p>
        </w:tc>
        <w:tc>
          <w:tcPr>
            <w:tcW w:w="472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Источники внутреннего финансирования дефицита бюджета</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0,00</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0,00</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bCs/>
                <w:sz w:val="16"/>
                <w:szCs w:val="16"/>
                <w:lang w:val="en-US" w:eastAsia="en-US" w:bidi="en-US"/>
              </w:rPr>
              <w:t>0,00</w:t>
            </w:r>
          </w:p>
        </w:tc>
      </w:tr>
      <w:tr w:rsidR="00FD6C96" w:rsidRPr="005662B0" w:rsidTr="001C4075">
        <w:trPr>
          <w:cantSplit/>
          <w:trHeight w:val="285"/>
        </w:trPr>
        <w:tc>
          <w:tcPr>
            <w:tcW w:w="209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 01 03 01 00 10 0000 710</w:t>
            </w:r>
          </w:p>
        </w:tc>
        <w:tc>
          <w:tcPr>
            <w:tcW w:w="472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0,00</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0,00</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0,00</w:t>
            </w:r>
          </w:p>
        </w:tc>
      </w:tr>
      <w:tr w:rsidR="00FD6C96" w:rsidRPr="005662B0" w:rsidTr="001C4075">
        <w:trPr>
          <w:cantSplit/>
          <w:trHeight w:val="435"/>
        </w:trPr>
        <w:tc>
          <w:tcPr>
            <w:tcW w:w="209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 01 03 01 00 10 0000 810</w:t>
            </w:r>
          </w:p>
        </w:tc>
        <w:tc>
          <w:tcPr>
            <w:tcW w:w="472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Погашение  бюджетами сельских поселений кредитов, полученных от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0,00</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0,00</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0,00</w:t>
            </w:r>
          </w:p>
        </w:tc>
      </w:tr>
      <w:tr w:rsidR="00FD6C96" w:rsidRPr="005662B0" w:rsidTr="001C4075">
        <w:trPr>
          <w:cantSplit/>
          <w:trHeight w:val="104"/>
        </w:trPr>
        <w:tc>
          <w:tcPr>
            <w:tcW w:w="209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 01 05 00 </w:t>
            </w:r>
            <w:proofErr w:type="spellStart"/>
            <w:r w:rsidRPr="005662B0">
              <w:rPr>
                <w:rFonts w:ascii="Times New Roman" w:hAnsi="Times New Roman"/>
                <w:sz w:val="16"/>
                <w:szCs w:val="16"/>
                <w:lang w:val="en-US" w:eastAsia="en-US" w:bidi="en-US"/>
              </w:rPr>
              <w:t>00</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00</w:t>
            </w:r>
            <w:proofErr w:type="spellEnd"/>
            <w:r w:rsidRPr="005662B0">
              <w:rPr>
                <w:rFonts w:ascii="Times New Roman" w:hAnsi="Times New Roman"/>
                <w:sz w:val="16"/>
                <w:szCs w:val="16"/>
                <w:lang w:val="en-US" w:eastAsia="en-US" w:bidi="en-US"/>
              </w:rPr>
              <w:t xml:space="preserve"> 0000 500</w:t>
            </w:r>
          </w:p>
        </w:tc>
        <w:tc>
          <w:tcPr>
            <w:tcW w:w="472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Увеличение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остатков</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средств</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бюджетов</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FD6C96" w:rsidRPr="00CB7F9F"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val="en-US" w:eastAsia="en-US" w:bidi="en-US"/>
              </w:rPr>
              <w:t>- 6848,9</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-2 918,1</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-3045,7</w:t>
            </w:r>
          </w:p>
        </w:tc>
      </w:tr>
      <w:tr w:rsidR="00FD6C96" w:rsidRPr="005662B0" w:rsidTr="001C4075">
        <w:trPr>
          <w:cantSplit/>
        </w:trPr>
        <w:tc>
          <w:tcPr>
            <w:tcW w:w="209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 01 05 02 00 </w:t>
            </w:r>
            <w:proofErr w:type="spellStart"/>
            <w:r w:rsidRPr="005662B0">
              <w:rPr>
                <w:rFonts w:ascii="Times New Roman" w:hAnsi="Times New Roman"/>
                <w:sz w:val="16"/>
                <w:szCs w:val="16"/>
                <w:lang w:val="en-US" w:eastAsia="en-US" w:bidi="en-US"/>
              </w:rPr>
              <w:t>00</w:t>
            </w:r>
            <w:proofErr w:type="spellEnd"/>
            <w:r w:rsidRPr="005662B0">
              <w:rPr>
                <w:rFonts w:ascii="Times New Roman" w:hAnsi="Times New Roman"/>
                <w:sz w:val="16"/>
                <w:szCs w:val="16"/>
                <w:lang w:val="en-US" w:eastAsia="en-US" w:bidi="en-US"/>
              </w:rPr>
              <w:t xml:space="preserve"> 0000 500</w:t>
            </w:r>
          </w:p>
        </w:tc>
        <w:tc>
          <w:tcPr>
            <w:tcW w:w="472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 xml:space="preserve">Увеличение прочих остатков средств бюджетов </w:t>
            </w:r>
          </w:p>
        </w:tc>
        <w:tc>
          <w:tcPr>
            <w:tcW w:w="992" w:type="dxa"/>
            <w:tcBorders>
              <w:top w:val="single" w:sz="4" w:space="0" w:color="auto"/>
              <w:left w:val="single" w:sz="4" w:space="0" w:color="auto"/>
              <w:bottom w:val="single" w:sz="4" w:space="0" w:color="auto"/>
              <w:right w:val="single" w:sz="4" w:space="0" w:color="auto"/>
            </w:tcBorders>
            <w:vAlign w:val="bottom"/>
          </w:tcPr>
          <w:p w:rsidR="00FD6C96" w:rsidRPr="00CB7F9F"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val="en-US" w:eastAsia="en-US" w:bidi="en-US"/>
              </w:rPr>
              <w:t>- 6848,9</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-2 918,1</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-3045,7</w:t>
            </w:r>
          </w:p>
        </w:tc>
      </w:tr>
      <w:tr w:rsidR="00FD6C96" w:rsidRPr="005662B0" w:rsidTr="001C4075">
        <w:trPr>
          <w:cantSplit/>
        </w:trPr>
        <w:tc>
          <w:tcPr>
            <w:tcW w:w="209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 01 05 02 01 00 0000 510</w:t>
            </w:r>
          </w:p>
        </w:tc>
        <w:tc>
          <w:tcPr>
            <w:tcW w:w="472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 xml:space="preserve">Увеличение прочих остатков денежных средств бюджетов </w:t>
            </w:r>
          </w:p>
        </w:tc>
        <w:tc>
          <w:tcPr>
            <w:tcW w:w="992" w:type="dxa"/>
            <w:tcBorders>
              <w:top w:val="single" w:sz="4" w:space="0" w:color="auto"/>
              <w:left w:val="single" w:sz="4" w:space="0" w:color="auto"/>
              <w:bottom w:val="single" w:sz="4" w:space="0" w:color="auto"/>
              <w:right w:val="single" w:sz="4" w:space="0" w:color="auto"/>
            </w:tcBorders>
            <w:vAlign w:val="bottom"/>
          </w:tcPr>
          <w:p w:rsidR="00FD6C96" w:rsidRPr="00CB7F9F"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val="en-US" w:eastAsia="en-US" w:bidi="en-US"/>
              </w:rPr>
              <w:t>- 6848,9</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-2 918,1</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-3045,7</w:t>
            </w:r>
          </w:p>
        </w:tc>
      </w:tr>
      <w:tr w:rsidR="00FD6C96" w:rsidRPr="005662B0" w:rsidTr="001C4075">
        <w:trPr>
          <w:cantSplit/>
        </w:trPr>
        <w:tc>
          <w:tcPr>
            <w:tcW w:w="209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lastRenderedPageBreak/>
              <w:t>01 05 02 01 10 0000 510</w:t>
            </w:r>
          </w:p>
        </w:tc>
        <w:tc>
          <w:tcPr>
            <w:tcW w:w="472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Увеличение прочих остатков денежных средств бюджетов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FD6C96" w:rsidRPr="005662B0" w:rsidRDefault="00FD6C96" w:rsidP="001C4075">
            <w:pPr>
              <w:pStyle w:val="a6"/>
              <w:spacing w:line="288" w:lineRule="auto"/>
              <w:rPr>
                <w:rFonts w:ascii="Times New Roman" w:hAnsi="Times New Roman"/>
                <w:sz w:val="16"/>
                <w:szCs w:val="16"/>
                <w:lang w:eastAsia="en-US" w:bidi="en-US"/>
              </w:rPr>
            </w:pPr>
          </w:p>
          <w:p w:rsidR="00FD6C96" w:rsidRPr="00CB7F9F"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val="en-US" w:eastAsia="en-US" w:bidi="en-US"/>
              </w:rPr>
              <w:t>- 6848,9</w:t>
            </w:r>
          </w:p>
        </w:tc>
        <w:tc>
          <w:tcPr>
            <w:tcW w:w="992" w:type="dxa"/>
            <w:tcBorders>
              <w:top w:val="single" w:sz="4" w:space="0" w:color="auto"/>
              <w:left w:val="single" w:sz="4" w:space="0" w:color="auto"/>
              <w:bottom w:val="single" w:sz="4" w:space="0" w:color="auto"/>
              <w:right w:val="single" w:sz="4" w:space="0" w:color="auto"/>
            </w:tcBorders>
          </w:tcPr>
          <w:p w:rsidR="00FD6C96" w:rsidRPr="00CB7F9F" w:rsidRDefault="00FD6C96" w:rsidP="001C4075">
            <w:pPr>
              <w:pStyle w:val="a6"/>
              <w:spacing w:line="288" w:lineRule="auto"/>
              <w:rPr>
                <w:rFonts w:ascii="Times New Roman" w:hAnsi="Times New Roman"/>
                <w:sz w:val="16"/>
                <w:szCs w:val="16"/>
                <w:lang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-2 918,1</w:t>
            </w:r>
          </w:p>
        </w:tc>
        <w:tc>
          <w:tcPr>
            <w:tcW w:w="992" w:type="dxa"/>
            <w:tcBorders>
              <w:top w:val="single" w:sz="4" w:space="0" w:color="auto"/>
              <w:left w:val="single" w:sz="4" w:space="0" w:color="auto"/>
              <w:bottom w:val="single" w:sz="4" w:space="0" w:color="auto"/>
              <w:right w:val="single" w:sz="4" w:space="0" w:color="auto"/>
            </w:tcBorders>
          </w:tcPr>
          <w:p w:rsidR="00FD6C96" w:rsidRPr="00CB7F9F" w:rsidRDefault="00FD6C96" w:rsidP="001C4075">
            <w:pPr>
              <w:pStyle w:val="a6"/>
              <w:spacing w:line="288" w:lineRule="auto"/>
              <w:rPr>
                <w:rFonts w:ascii="Times New Roman" w:hAnsi="Times New Roman"/>
                <w:sz w:val="16"/>
                <w:szCs w:val="16"/>
                <w:lang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-3045,7</w:t>
            </w:r>
          </w:p>
        </w:tc>
      </w:tr>
      <w:tr w:rsidR="00FD6C96" w:rsidRPr="005662B0" w:rsidTr="001C4075">
        <w:trPr>
          <w:cantSplit/>
        </w:trPr>
        <w:tc>
          <w:tcPr>
            <w:tcW w:w="209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 01 05 00 </w:t>
            </w:r>
            <w:proofErr w:type="spellStart"/>
            <w:r w:rsidRPr="005662B0">
              <w:rPr>
                <w:rFonts w:ascii="Times New Roman" w:hAnsi="Times New Roman"/>
                <w:sz w:val="16"/>
                <w:szCs w:val="16"/>
                <w:lang w:val="en-US" w:eastAsia="en-US" w:bidi="en-US"/>
              </w:rPr>
              <w:t>00</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00</w:t>
            </w:r>
            <w:proofErr w:type="spellEnd"/>
            <w:r w:rsidRPr="005662B0">
              <w:rPr>
                <w:rFonts w:ascii="Times New Roman" w:hAnsi="Times New Roman"/>
                <w:sz w:val="16"/>
                <w:szCs w:val="16"/>
                <w:lang w:val="en-US" w:eastAsia="en-US" w:bidi="en-US"/>
              </w:rPr>
              <w:t xml:space="preserve"> 0000 600</w:t>
            </w:r>
          </w:p>
        </w:tc>
        <w:tc>
          <w:tcPr>
            <w:tcW w:w="472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Уменьшение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остатков</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средств</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бюджетов</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FD6C96" w:rsidRPr="00CB7F9F"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val="en-US" w:eastAsia="en-US" w:bidi="en-US"/>
              </w:rPr>
              <w:t>6 848,9</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2 918,1</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3045,7</w:t>
            </w:r>
          </w:p>
        </w:tc>
      </w:tr>
      <w:tr w:rsidR="00FD6C96" w:rsidRPr="005662B0" w:rsidTr="001C4075">
        <w:trPr>
          <w:cantSplit/>
        </w:trPr>
        <w:tc>
          <w:tcPr>
            <w:tcW w:w="209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 01 05 02 00 </w:t>
            </w:r>
            <w:proofErr w:type="spellStart"/>
            <w:r w:rsidRPr="005662B0">
              <w:rPr>
                <w:rFonts w:ascii="Times New Roman" w:hAnsi="Times New Roman"/>
                <w:sz w:val="16"/>
                <w:szCs w:val="16"/>
                <w:lang w:val="en-US" w:eastAsia="en-US" w:bidi="en-US"/>
              </w:rPr>
              <w:t>00</w:t>
            </w:r>
            <w:proofErr w:type="spellEnd"/>
            <w:r w:rsidRPr="005662B0">
              <w:rPr>
                <w:rFonts w:ascii="Times New Roman" w:hAnsi="Times New Roman"/>
                <w:sz w:val="16"/>
                <w:szCs w:val="16"/>
                <w:lang w:val="en-US" w:eastAsia="en-US" w:bidi="en-US"/>
              </w:rPr>
              <w:t xml:space="preserve"> 0000 600</w:t>
            </w:r>
          </w:p>
        </w:tc>
        <w:tc>
          <w:tcPr>
            <w:tcW w:w="472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 xml:space="preserve">Уменьшение прочих остатков средств бюджетов </w:t>
            </w:r>
          </w:p>
        </w:tc>
        <w:tc>
          <w:tcPr>
            <w:tcW w:w="992" w:type="dxa"/>
            <w:tcBorders>
              <w:top w:val="single" w:sz="4" w:space="0" w:color="auto"/>
              <w:left w:val="single" w:sz="4" w:space="0" w:color="auto"/>
              <w:bottom w:val="single" w:sz="4" w:space="0" w:color="auto"/>
              <w:right w:val="single" w:sz="4" w:space="0" w:color="auto"/>
            </w:tcBorders>
            <w:vAlign w:val="bottom"/>
          </w:tcPr>
          <w:p w:rsidR="00FD6C96" w:rsidRPr="00CB7F9F"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val="en-US" w:eastAsia="en-US" w:bidi="en-US"/>
              </w:rPr>
              <w:t>6 848,9</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2 918,1</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3045,7</w:t>
            </w:r>
          </w:p>
        </w:tc>
      </w:tr>
      <w:tr w:rsidR="00FD6C96" w:rsidRPr="005662B0" w:rsidTr="001C4075">
        <w:trPr>
          <w:cantSplit/>
          <w:trHeight w:val="160"/>
        </w:trPr>
        <w:tc>
          <w:tcPr>
            <w:tcW w:w="209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 01 05 02 01 00 0000 610</w:t>
            </w:r>
          </w:p>
        </w:tc>
        <w:tc>
          <w:tcPr>
            <w:tcW w:w="472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 xml:space="preserve">Уменьшение прочих остатков денежных средств бюджетов </w:t>
            </w:r>
          </w:p>
        </w:tc>
        <w:tc>
          <w:tcPr>
            <w:tcW w:w="992" w:type="dxa"/>
            <w:tcBorders>
              <w:top w:val="single" w:sz="4" w:space="0" w:color="auto"/>
              <w:left w:val="single" w:sz="4" w:space="0" w:color="auto"/>
              <w:bottom w:val="single" w:sz="4" w:space="0" w:color="auto"/>
              <w:right w:val="single" w:sz="4" w:space="0" w:color="auto"/>
            </w:tcBorders>
            <w:vAlign w:val="bottom"/>
          </w:tcPr>
          <w:p w:rsidR="00FD6C96" w:rsidRPr="00CB7F9F"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val="en-US" w:eastAsia="en-US" w:bidi="en-US"/>
              </w:rPr>
              <w:t>6 848,9</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2 918,1</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3045,7</w:t>
            </w:r>
          </w:p>
        </w:tc>
      </w:tr>
      <w:tr w:rsidR="00FD6C96" w:rsidRPr="005662B0" w:rsidTr="001C4075">
        <w:trPr>
          <w:cantSplit/>
          <w:trHeight w:val="419"/>
        </w:trPr>
        <w:tc>
          <w:tcPr>
            <w:tcW w:w="209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 01 05 02 01 10 0000 610</w:t>
            </w:r>
          </w:p>
        </w:tc>
        <w:tc>
          <w:tcPr>
            <w:tcW w:w="4723"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Уменьшение прочих остатков денежных средств бюджетов сельских поселений</w:t>
            </w:r>
          </w:p>
        </w:tc>
        <w:tc>
          <w:tcPr>
            <w:tcW w:w="992" w:type="dxa"/>
            <w:tcBorders>
              <w:top w:val="single" w:sz="4" w:space="0" w:color="auto"/>
              <w:left w:val="single" w:sz="4" w:space="0" w:color="auto"/>
              <w:bottom w:val="single" w:sz="4" w:space="0" w:color="auto"/>
              <w:right w:val="single" w:sz="4" w:space="0" w:color="auto"/>
            </w:tcBorders>
            <w:vAlign w:val="bottom"/>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6 848,9</w:t>
            </w:r>
          </w:p>
          <w:p w:rsidR="00FD6C96" w:rsidRPr="005662B0" w:rsidRDefault="00FD6C96" w:rsidP="001C4075">
            <w:pPr>
              <w:pStyle w:val="a6"/>
              <w:spacing w:line="288" w:lineRule="auto"/>
              <w:rPr>
                <w:rFonts w:ascii="Times New Roman" w:hAnsi="Times New Roman"/>
                <w:bCs/>
                <w:sz w:val="16"/>
                <w:szCs w:val="16"/>
                <w:lang w:val="en-US" w:eastAsia="en-US" w:bidi="en-US"/>
              </w:rPr>
            </w:pPr>
          </w:p>
        </w:tc>
        <w:tc>
          <w:tcPr>
            <w:tcW w:w="992"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2 918,1</w:t>
            </w:r>
          </w:p>
        </w:tc>
        <w:tc>
          <w:tcPr>
            <w:tcW w:w="992"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3045,7</w:t>
            </w:r>
          </w:p>
        </w:tc>
      </w:tr>
      <w:tr w:rsidR="00FD6C96" w:rsidRPr="005662B0" w:rsidTr="001C4075">
        <w:trPr>
          <w:cantSplit/>
          <w:trHeight w:val="316"/>
        </w:trPr>
        <w:tc>
          <w:tcPr>
            <w:tcW w:w="2093"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ИТОГО</w:t>
            </w:r>
          </w:p>
        </w:tc>
        <w:tc>
          <w:tcPr>
            <w:tcW w:w="4723"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0,00</w:t>
            </w:r>
          </w:p>
        </w:tc>
        <w:tc>
          <w:tcPr>
            <w:tcW w:w="992" w:type="dxa"/>
            <w:tcBorders>
              <w:top w:val="single" w:sz="4" w:space="0" w:color="auto"/>
              <w:left w:val="single" w:sz="4" w:space="0" w:color="auto"/>
              <w:bottom w:val="single" w:sz="4" w:space="0" w:color="auto"/>
              <w:right w:val="single" w:sz="4" w:space="0" w:color="auto"/>
            </w:tcBorders>
          </w:tcPr>
          <w:p w:rsidR="00FD6C96" w:rsidRPr="007F124B" w:rsidRDefault="00FD6C96" w:rsidP="001C4075">
            <w:pPr>
              <w:pStyle w:val="a6"/>
              <w:spacing w:line="288" w:lineRule="auto"/>
              <w:rPr>
                <w:rFonts w:ascii="Times New Roman" w:hAnsi="Times New Roman"/>
                <w:sz w:val="16"/>
                <w:szCs w:val="16"/>
                <w:lang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0,00</w:t>
            </w:r>
          </w:p>
        </w:tc>
        <w:tc>
          <w:tcPr>
            <w:tcW w:w="992" w:type="dxa"/>
            <w:tcBorders>
              <w:top w:val="single" w:sz="4" w:space="0" w:color="auto"/>
              <w:left w:val="single" w:sz="4" w:space="0" w:color="auto"/>
              <w:bottom w:val="single" w:sz="4" w:space="0" w:color="auto"/>
              <w:right w:val="single" w:sz="4" w:space="0" w:color="auto"/>
            </w:tcBorders>
          </w:tcPr>
          <w:p w:rsidR="00FD6C96" w:rsidRPr="007F124B" w:rsidRDefault="00FD6C96" w:rsidP="001C4075">
            <w:pPr>
              <w:pStyle w:val="a6"/>
              <w:spacing w:line="288" w:lineRule="auto"/>
              <w:rPr>
                <w:rFonts w:ascii="Times New Roman" w:hAnsi="Times New Roman"/>
                <w:sz w:val="16"/>
                <w:szCs w:val="16"/>
                <w:lang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0,00</w:t>
            </w:r>
          </w:p>
        </w:tc>
      </w:tr>
    </w:tbl>
    <w:p w:rsidR="00FD6C96" w:rsidRPr="005662B0" w:rsidRDefault="00FD6C96" w:rsidP="00FD6C96">
      <w:pPr>
        <w:pStyle w:val="a6"/>
        <w:rPr>
          <w:rFonts w:ascii="Times New Roman" w:hAnsi="Times New Roman"/>
          <w:sz w:val="16"/>
          <w:szCs w:val="16"/>
        </w:rPr>
      </w:pPr>
      <w:r w:rsidRPr="005662B0">
        <w:rPr>
          <w:rFonts w:ascii="Times New Roman" w:hAnsi="Times New Roman"/>
          <w:sz w:val="16"/>
          <w:szCs w:val="16"/>
        </w:rPr>
        <w:t xml:space="preserve">                                  </w:t>
      </w:r>
    </w:p>
    <w:p w:rsidR="00FD6C96" w:rsidRPr="005662B0" w:rsidRDefault="00FD6C96" w:rsidP="00FD6C96">
      <w:pPr>
        <w:pStyle w:val="a6"/>
        <w:rPr>
          <w:rFonts w:ascii="Times New Roman" w:hAnsi="Times New Roman"/>
          <w:sz w:val="16"/>
          <w:szCs w:val="16"/>
        </w:rPr>
      </w:pPr>
      <w:r w:rsidRPr="005662B0">
        <w:rPr>
          <w:rFonts w:ascii="Times New Roman" w:hAnsi="Times New Roman"/>
          <w:bCs/>
          <w:sz w:val="16"/>
          <w:szCs w:val="16"/>
        </w:rPr>
        <w:t xml:space="preserve">ПРИЛОЖЕНИЕ № </w:t>
      </w:r>
      <w:r>
        <w:rPr>
          <w:rFonts w:ascii="Times New Roman" w:hAnsi="Times New Roman"/>
          <w:bCs/>
          <w:sz w:val="16"/>
          <w:szCs w:val="16"/>
        </w:rPr>
        <w:t>8</w:t>
      </w:r>
      <w:r>
        <w:rPr>
          <w:rFonts w:ascii="Times New Roman" w:hAnsi="Times New Roman"/>
          <w:sz w:val="16"/>
          <w:szCs w:val="16"/>
        </w:rPr>
        <w:t xml:space="preserve"> </w:t>
      </w:r>
      <w:r w:rsidRPr="005662B0">
        <w:rPr>
          <w:rFonts w:ascii="Times New Roman" w:hAnsi="Times New Roman"/>
          <w:sz w:val="16"/>
          <w:szCs w:val="16"/>
        </w:rPr>
        <w:t xml:space="preserve">к решению _____ </w:t>
      </w:r>
      <w:proofErr w:type="gramStart"/>
      <w:r w:rsidRPr="005662B0">
        <w:rPr>
          <w:rFonts w:ascii="Times New Roman" w:hAnsi="Times New Roman"/>
          <w:sz w:val="16"/>
          <w:szCs w:val="16"/>
        </w:rPr>
        <w:t xml:space="preserve">сессии </w:t>
      </w:r>
      <w:r>
        <w:rPr>
          <w:rFonts w:ascii="Times New Roman" w:hAnsi="Times New Roman"/>
          <w:sz w:val="16"/>
          <w:szCs w:val="16"/>
        </w:rPr>
        <w:t xml:space="preserve"> </w:t>
      </w:r>
      <w:r w:rsidRPr="005662B0">
        <w:rPr>
          <w:rFonts w:ascii="Times New Roman" w:hAnsi="Times New Roman"/>
          <w:sz w:val="16"/>
          <w:szCs w:val="16"/>
        </w:rPr>
        <w:t>пятого созыв</w:t>
      </w:r>
      <w:r>
        <w:rPr>
          <w:rFonts w:ascii="Times New Roman" w:hAnsi="Times New Roman"/>
          <w:sz w:val="16"/>
          <w:szCs w:val="16"/>
        </w:rPr>
        <w:t xml:space="preserve">а </w:t>
      </w:r>
      <w:r w:rsidRPr="005662B0">
        <w:rPr>
          <w:rFonts w:ascii="Times New Roman" w:hAnsi="Times New Roman"/>
          <w:sz w:val="16"/>
          <w:szCs w:val="16"/>
        </w:rPr>
        <w:t xml:space="preserve"> Совета депутатов Лопатинского сельсовета Татарского района</w:t>
      </w:r>
      <w:proofErr w:type="gramEnd"/>
      <w:r w:rsidRPr="005662B0">
        <w:rPr>
          <w:rFonts w:ascii="Times New Roman" w:hAnsi="Times New Roman"/>
          <w:sz w:val="16"/>
          <w:szCs w:val="16"/>
        </w:rPr>
        <w:t xml:space="preserve"> </w:t>
      </w:r>
      <w:r w:rsidR="00CB7F9F">
        <w:rPr>
          <w:rFonts w:ascii="Times New Roman" w:hAnsi="Times New Roman"/>
          <w:sz w:val="16"/>
          <w:szCs w:val="16"/>
        </w:rPr>
        <w:t>НСО</w:t>
      </w:r>
      <w:r w:rsidRPr="005662B0">
        <w:rPr>
          <w:rFonts w:ascii="Times New Roman" w:hAnsi="Times New Roman"/>
          <w:sz w:val="16"/>
          <w:szCs w:val="16"/>
        </w:rPr>
        <w:t xml:space="preserve">  </w:t>
      </w:r>
      <w:r w:rsidRPr="005662B0">
        <w:rPr>
          <w:rFonts w:ascii="Times New Roman" w:hAnsi="Times New Roman"/>
          <w:sz w:val="16"/>
          <w:szCs w:val="16"/>
          <w:lang w:eastAsia="en-US"/>
        </w:rPr>
        <w:t xml:space="preserve"> «О бюджете Ло</w:t>
      </w:r>
      <w:r>
        <w:rPr>
          <w:rFonts w:ascii="Times New Roman" w:hAnsi="Times New Roman"/>
          <w:sz w:val="16"/>
          <w:szCs w:val="16"/>
          <w:lang w:eastAsia="en-US"/>
        </w:rPr>
        <w:t xml:space="preserve">патинского сельсовета Татарского </w:t>
      </w:r>
      <w:r w:rsidRPr="005662B0">
        <w:rPr>
          <w:rFonts w:ascii="Times New Roman" w:hAnsi="Times New Roman"/>
          <w:sz w:val="16"/>
          <w:szCs w:val="16"/>
          <w:lang w:eastAsia="en-US"/>
        </w:rPr>
        <w:t xml:space="preserve"> района Новосибирской области на 2019г</w:t>
      </w:r>
      <w:r>
        <w:rPr>
          <w:rFonts w:ascii="Times New Roman" w:hAnsi="Times New Roman"/>
          <w:sz w:val="16"/>
          <w:szCs w:val="16"/>
        </w:rPr>
        <w:t xml:space="preserve"> </w:t>
      </w:r>
      <w:r w:rsidRPr="005662B0">
        <w:rPr>
          <w:rFonts w:ascii="Times New Roman" w:hAnsi="Times New Roman"/>
          <w:sz w:val="16"/>
          <w:szCs w:val="16"/>
          <w:lang w:eastAsia="en-US"/>
        </w:rPr>
        <w:t xml:space="preserve"> и плановый период 2020-2021 годов»</w:t>
      </w:r>
      <w:r>
        <w:rPr>
          <w:rFonts w:ascii="Times New Roman" w:hAnsi="Times New Roman"/>
          <w:sz w:val="16"/>
          <w:szCs w:val="16"/>
          <w:lang w:eastAsia="en-US"/>
        </w:rPr>
        <w:t xml:space="preserve"> </w:t>
      </w:r>
      <w:r w:rsidRPr="005662B0">
        <w:rPr>
          <w:rFonts w:ascii="Times New Roman" w:hAnsi="Times New Roman"/>
          <w:sz w:val="16"/>
          <w:szCs w:val="16"/>
          <w:lang w:eastAsia="en-US"/>
        </w:rPr>
        <w:t xml:space="preserve"> от _______ №___</w:t>
      </w:r>
      <w:r w:rsidRPr="005662B0">
        <w:rPr>
          <w:rFonts w:ascii="Times New Roman" w:hAnsi="Times New Roman"/>
          <w:color w:val="000000"/>
          <w:sz w:val="16"/>
          <w:szCs w:val="16"/>
        </w:rPr>
        <w:t xml:space="preserve">         </w:t>
      </w:r>
    </w:p>
    <w:p w:rsidR="00FD6C96" w:rsidRPr="005662B0" w:rsidRDefault="00FD6C96" w:rsidP="00FD6C96">
      <w:pPr>
        <w:pStyle w:val="a6"/>
        <w:rPr>
          <w:rFonts w:ascii="Times New Roman" w:hAnsi="Times New Roman"/>
          <w:sz w:val="16"/>
          <w:szCs w:val="16"/>
        </w:rPr>
      </w:pPr>
    </w:p>
    <w:p w:rsidR="00FD6C96" w:rsidRPr="005662B0" w:rsidRDefault="00FD6C96" w:rsidP="00FD6C96">
      <w:pPr>
        <w:pStyle w:val="a6"/>
        <w:jc w:val="center"/>
        <w:rPr>
          <w:rFonts w:ascii="Times New Roman" w:hAnsi="Times New Roman"/>
          <w:sz w:val="16"/>
          <w:szCs w:val="16"/>
          <w:lang w:eastAsia="en-US"/>
        </w:rPr>
      </w:pPr>
      <w:r w:rsidRPr="005662B0">
        <w:rPr>
          <w:rFonts w:ascii="Times New Roman" w:hAnsi="Times New Roman"/>
          <w:sz w:val="16"/>
          <w:szCs w:val="16"/>
          <w:lang w:eastAsia="en-US"/>
        </w:rPr>
        <w:t>ПРОГРАММА МУНИЦИПАЛЬНЫХ ВНУТРЕННИХ ЗАИМСТВОВАНИЙ</w:t>
      </w:r>
    </w:p>
    <w:p w:rsidR="00FD6C96" w:rsidRPr="005662B0" w:rsidRDefault="00FD6C96" w:rsidP="00FD6C96">
      <w:pPr>
        <w:pStyle w:val="a6"/>
        <w:jc w:val="center"/>
        <w:rPr>
          <w:rFonts w:ascii="Times New Roman" w:hAnsi="Times New Roman"/>
          <w:sz w:val="16"/>
          <w:szCs w:val="16"/>
          <w:lang w:eastAsia="en-US"/>
        </w:rPr>
      </w:pPr>
      <w:r w:rsidRPr="005662B0">
        <w:rPr>
          <w:rFonts w:ascii="Times New Roman" w:hAnsi="Times New Roman"/>
          <w:sz w:val="16"/>
          <w:szCs w:val="16"/>
          <w:lang w:eastAsia="en-US"/>
        </w:rPr>
        <w:t>МУНИЦИПАЛЬНОГО ОБРАЗОВАНИЯ НА 2020 ГОД И ПЛАНОВЫЙ ПЕРИОД 2021</w:t>
      </w:r>
      <w:proofErr w:type="gramStart"/>
      <w:r w:rsidRPr="005662B0">
        <w:rPr>
          <w:rFonts w:ascii="Times New Roman" w:hAnsi="Times New Roman"/>
          <w:sz w:val="16"/>
          <w:szCs w:val="16"/>
          <w:lang w:eastAsia="en-US"/>
        </w:rPr>
        <w:t xml:space="preserve"> И</w:t>
      </w:r>
      <w:proofErr w:type="gramEnd"/>
      <w:r w:rsidRPr="005662B0">
        <w:rPr>
          <w:rFonts w:ascii="Times New Roman" w:hAnsi="Times New Roman"/>
          <w:sz w:val="16"/>
          <w:szCs w:val="16"/>
          <w:lang w:eastAsia="en-US"/>
        </w:rPr>
        <w:t xml:space="preserve"> 2022 ГОДОВ</w:t>
      </w:r>
    </w:p>
    <w:p w:rsidR="00FD6C96" w:rsidRPr="005662B0" w:rsidRDefault="00FD6C96" w:rsidP="00FD6C96">
      <w:pPr>
        <w:pStyle w:val="a6"/>
        <w:rPr>
          <w:rFonts w:ascii="Times New Roman" w:hAnsi="Times New Roman"/>
          <w:sz w:val="16"/>
          <w:szCs w:val="16"/>
        </w:rPr>
      </w:pPr>
      <w:r w:rsidRPr="005662B0">
        <w:rPr>
          <w:rFonts w:ascii="Times New Roman" w:hAnsi="Times New Roman"/>
          <w:sz w:val="16"/>
          <w:szCs w:val="16"/>
        </w:rPr>
        <w:t xml:space="preserve">                                                                                                                               </w:t>
      </w:r>
    </w:p>
    <w:p w:rsidR="00FD6C96" w:rsidRPr="005662B0" w:rsidRDefault="00FD6C96" w:rsidP="00FD6C96">
      <w:pPr>
        <w:pStyle w:val="a6"/>
        <w:rPr>
          <w:rFonts w:ascii="Times New Roman" w:hAnsi="Times New Roman"/>
          <w:sz w:val="16"/>
          <w:szCs w:val="16"/>
        </w:rPr>
      </w:pPr>
      <w:proofErr w:type="spellStart"/>
      <w:r w:rsidRPr="005662B0">
        <w:rPr>
          <w:rFonts w:ascii="Times New Roman" w:hAnsi="Times New Roman"/>
          <w:sz w:val="16"/>
          <w:szCs w:val="16"/>
        </w:rPr>
        <w:t>Тыс</w:t>
      </w:r>
      <w:proofErr w:type="gramStart"/>
      <w:r w:rsidRPr="005662B0">
        <w:rPr>
          <w:rFonts w:ascii="Times New Roman" w:hAnsi="Times New Roman"/>
          <w:sz w:val="16"/>
          <w:szCs w:val="16"/>
        </w:rPr>
        <w:t>.р</w:t>
      </w:r>
      <w:proofErr w:type="gramEnd"/>
      <w:r w:rsidRPr="005662B0">
        <w:rPr>
          <w:rFonts w:ascii="Times New Roman" w:hAnsi="Times New Roman"/>
          <w:sz w:val="16"/>
          <w:szCs w:val="16"/>
        </w:rPr>
        <w:t>уб</w:t>
      </w:r>
      <w:proofErr w:type="spell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850"/>
        <w:gridCol w:w="851"/>
        <w:gridCol w:w="850"/>
        <w:gridCol w:w="851"/>
        <w:gridCol w:w="850"/>
        <w:gridCol w:w="851"/>
      </w:tblGrid>
      <w:tr w:rsidR="00FD6C96" w:rsidRPr="005662B0" w:rsidTr="00CB7F9F">
        <w:tc>
          <w:tcPr>
            <w:tcW w:w="4361" w:type="dxa"/>
            <w:vMerge w:val="restart"/>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Муниципальные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внутренние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заимствования</w:t>
            </w:r>
            <w:proofErr w:type="spellEnd"/>
          </w:p>
        </w:tc>
        <w:tc>
          <w:tcPr>
            <w:tcW w:w="2551" w:type="dxa"/>
            <w:gridSpan w:val="3"/>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Объем</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привлечения</w:t>
            </w:r>
            <w:proofErr w:type="spellEnd"/>
          </w:p>
        </w:tc>
        <w:tc>
          <w:tcPr>
            <w:tcW w:w="2552" w:type="dxa"/>
            <w:gridSpan w:val="3"/>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Объем средств, направляемых на погашение</w:t>
            </w:r>
          </w:p>
        </w:tc>
      </w:tr>
      <w:tr w:rsidR="00CB7F9F" w:rsidRPr="005662B0" w:rsidTr="00CB7F9F">
        <w:tc>
          <w:tcPr>
            <w:tcW w:w="4361" w:type="dxa"/>
            <w:vMerge/>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rPr>
                <w:sz w:val="16"/>
                <w:szCs w:val="16"/>
                <w:lang w:eastAsia="en-US" w:bidi="en-US"/>
              </w:rPr>
            </w:pPr>
          </w:p>
        </w:tc>
        <w:tc>
          <w:tcPr>
            <w:tcW w:w="85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2020 </w:t>
            </w:r>
            <w:proofErr w:type="spellStart"/>
            <w:r w:rsidRPr="005662B0">
              <w:rPr>
                <w:rFonts w:ascii="Times New Roman" w:hAnsi="Times New Roman"/>
                <w:sz w:val="16"/>
                <w:szCs w:val="16"/>
                <w:lang w:val="en-US" w:eastAsia="en-US" w:bidi="en-US"/>
              </w:rPr>
              <w:t>год</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2021 </w:t>
            </w:r>
            <w:proofErr w:type="spellStart"/>
            <w:r w:rsidRPr="005662B0">
              <w:rPr>
                <w:rFonts w:ascii="Times New Roman" w:hAnsi="Times New Roman"/>
                <w:sz w:val="16"/>
                <w:szCs w:val="16"/>
                <w:lang w:val="en-US" w:eastAsia="en-US" w:bidi="en-US"/>
              </w:rPr>
              <w:t>год</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2022 </w:t>
            </w:r>
            <w:proofErr w:type="spellStart"/>
            <w:r w:rsidRPr="005662B0">
              <w:rPr>
                <w:rFonts w:ascii="Times New Roman" w:hAnsi="Times New Roman"/>
                <w:sz w:val="16"/>
                <w:szCs w:val="16"/>
                <w:lang w:val="en-US" w:eastAsia="en-US" w:bidi="en-US"/>
              </w:rPr>
              <w:t>год</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2020 </w:t>
            </w:r>
            <w:proofErr w:type="spellStart"/>
            <w:r w:rsidRPr="005662B0">
              <w:rPr>
                <w:rFonts w:ascii="Times New Roman" w:hAnsi="Times New Roman"/>
                <w:sz w:val="16"/>
                <w:szCs w:val="16"/>
                <w:lang w:val="en-US" w:eastAsia="en-US" w:bidi="en-US"/>
              </w:rPr>
              <w:t>год</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2021 </w:t>
            </w:r>
            <w:proofErr w:type="spellStart"/>
            <w:r w:rsidRPr="005662B0">
              <w:rPr>
                <w:rFonts w:ascii="Times New Roman" w:hAnsi="Times New Roman"/>
                <w:sz w:val="16"/>
                <w:szCs w:val="16"/>
                <w:lang w:val="en-US" w:eastAsia="en-US" w:bidi="en-US"/>
              </w:rPr>
              <w:t>год</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2022 </w:t>
            </w:r>
            <w:proofErr w:type="spellStart"/>
            <w:r w:rsidRPr="005662B0">
              <w:rPr>
                <w:rFonts w:ascii="Times New Roman" w:hAnsi="Times New Roman"/>
                <w:sz w:val="16"/>
                <w:szCs w:val="16"/>
                <w:lang w:val="en-US" w:eastAsia="en-US" w:bidi="en-US"/>
              </w:rPr>
              <w:t>год</w:t>
            </w:r>
            <w:proofErr w:type="spellEnd"/>
          </w:p>
        </w:tc>
      </w:tr>
      <w:tr w:rsidR="00CB7F9F" w:rsidRPr="005662B0" w:rsidTr="00CB7F9F">
        <w:trPr>
          <w:trHeight w:val="149"/>
        </w:trPr>
        <w:tc>
          <w:tcPr>
            <w:tcW w:w="436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Муниципальные внутренние заимствования, в том числе</w:t>
            </w:r>
          </w:p>
        </w:tc>
        <w:tc>
          <w:tcPr>
            <w:tcW w:w="85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r>
      <w:tr w:rsidR="00CB7F9F" w:rsidRPr="005662B0" w:rsidTr="00CB7F9F">
        <w:tc>
          <w:tcPr>
            <w:tcW w:w="436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Кредиты, привлекаемые от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0"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c>
          <w:tcPr>
            <w:tcW w:w="851"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0,0</w:t>
            </w:r>
          </w:p>
        </w:tc>
      </w:tr>
    </w:tbl>
    <w:p w:rsidR="00FD6C96" w:rsidRPr="005662B0" w:rsidRDefault="00FD6C96" w:rsidP="00FD6C96">
      <w:pPr>
        <w:pStyle w:val="a6"/>
        <w:rPr>
          <w:rFonts w:ascii="Times New Roman" w:hAnsi="Times New Roman"/>
          <w:sz w:val="16"/>
          <w:szCs w:val="16"/>
        </w:rPr>
      </w:pPr>
    </w:p>
    <w:p w:rsidR="00FD6C96" w:rsidRPr="005662B0" w:rsidRDefault="00FD6C96" w:rsidP="00FD6C96">
      <w:pPr>
        <w:pStyle w:val="a6"/>
        <w:rPr>
          <w:rFonts w:ascii="Times New Roman" w:hAnsi="Times New Roman"/>
          <w:sz w:val="16"/>
          <w:szCs w:val="16"/>
        </w:rPr>
      </w:pPr>
    </w:p>
    <w:p w:rsidR="00FD6C96" w:rsidRPr="005662B0" w:rsidRDefault="00FD6C96" w:rsidP="00FD6C96">
      <w:pPr>
        <w:pStyle w:val="a6"/>
        <w:rPr>
          <w:rFonts w:ascii="Times New Roman" w:hAnsi="Times New Roman"/>
          <w:sz w:val="16"/>
          <w:szCs w:val="16"/>
        </w:rPr>
      </w:pPr>
      <w:r w:rsidRPr="005662B0">
        <w:rPr>
          <w:rFonts w:ascii="Times New Roman" w:hAnsi="Times New Roman"/>
          <w:bCs/>
          <w:sz w:val="16"/>
          <w:szCs w:val="16"/>
        </w:rPr>
        <w:t xml:space="preserve">ПРИЛОЖЕНИЕ № </w:t>
      </w:r>
      <w:r>
        <w:rPr>
          <w:rFonts w:ascii="Times New Roman" w:hAnsi="Times New Roman"/>
          <w:bCs/>
          <w:sz w:val="16"/>
          <w:szCs w:val="16"/>
        </w:rPr>
        <w:t>9</w:t>
      </w:r>
      <w:r>
        <w:rPr>
          <w:rFonts w:ascii="Times New Roman" w:hAnsi="Times New Roman"/>
          <w:sz w:val="16"/>
          <w:szCs w:val="16"/>
        </w:rPr>
        <w:t xml:space="preserve"> </w:t>
      </w:r>
      <w:r w:rsidRPr="005662B0">
        <w:rPr>
          <w:rFonts w:ascii="Times New Roman" w:hAnsi="Times New Roman"/>
          <w:sz w:val="16"/>
          <w:szCs w:val="16"/>
        </w:rPr>
        <w:t xml:space="preserve">к решению _____ </w:t>
      </w:r>
      <w:proofErr w:type="gramStart"/>
      <w:r w:rsidRPr="005662B0">
        <w:rPr>
          <w:rFonts w:ascii="Times New Roman" w:hAnsi="Times New Roman"/>
          <w:sz w:val="16"/>
          <w:szCs w:val="16"/>
        </w:rPr>
        <w:t xml:space="preserve">сессии </w:t>
      </w:r>
      <w:r>
        <w:rPr>
          <w:rFonts w:ascii="Times New Roman" w:hAnsi="Times New Roman"/>
          <w:sz w:val="16"/>
          <w:szCs w:val="16"/>
        </w:rPr>
        <w:t xml:space="preserve"> </w:t>
      </w:r>
      <w:r w:rsidRPr="005662B0">
        <w:rPr>
          <w:rFonts w:ascii="Times New Roman" w:hAnsi="Times New Roman"/>
          <w:sz w:val="16"/>
          <w:szCs w:val="16"/>
        </w:rPr>
        <w:t>пятого созыв</w:t>
      </w:r>
      <w:r>
        <w:rPr>
          <w:rFonts w:ascii="Times New Roman" w:hAnsi="Times New Roman"/>
          <w:sz w:val="16"/>
          <w:szCs w:val="16"/>
        </w:rPr>
        <w:t xml:space="preserve">а </w:t>
      </w:r>
      <w:r w:rsidRPr="005662B0">
        <w:rPr>
          <w:rFonts w:ascii="Times New Roman" w:hAnsi="Times New Roman"/>
          <w:sz w:val="16"/>
          <w:szCs w:val="16"/>
        </w:rPr>
        <w:t xml:space="preserve"> Совета депутатов Лопатинского сельсовета Татарского района</w:t>
      </w:r>
      <w:proofErr w:type="gramEnd"/>
      <w:r w:rsidRPr="005662B0">
        <w:rPr>
          <w:rFonts w:ascii="Times New Roman" w:hAnsi="Times New Roman"/>
          <w:sz w:val="16"/>
          <w:szCs w:val="16"/>
        </w:rPr>
        <w:t xml:space="preserve"> </w:t>
      </w:r>
      <w:r w:rsidR="00CB7F9F">
        <w:rPr>
          <w:rFonts w:ascii="Times New Roman" w:hAnsi="Times New Roman"/>
          <w:sz w:val="16"/>
          <w:szCs w:val="16"/>
        </w:rPr>
        <w:t>НСО</w:t>
      </w:r>
      <w:r w:rsidRPr="005662B0">
        <w:rPr>
          <w:rFonts w:ascii="Times New Roman" w:hAnsi="Times New Roman"/>
          <w:sz w:val="16"/>
          <w:szCs w:val="16"/>
          <w:lang w:eastAsia="en-US"/>
        </w:rPr>
        <w:t xml:space="preserve"> «О бюджете Ло</w:t>
      </w:r>
      <w:r>
        <w:rPr>
          <w:rFonts w:ascii="Times New Roman" w:hAnsi="Times New Roman"/>
          <w:sz w:val="16"/>
          <w:szCs w:val="16"/>
          <w:lang w:eastAsia="en-US"/>
        </w:rPr>
        <w:t xml:space="preserve">патинского сельсовета Татарского </w:t>
      </w:r>
      <w:r w:rsidRPr="005662B0">
        <w:rPr>
          <w:rFonts w:ascii="Times New Roman" w:hAnsi="Times New Roman"/>
          <w:sz w:val="16"/>
          <w:szCs w:val="16"/>
          <w:lang w:eastAsia="en-US"/>
        </w:rPr>
        <w:t xml:space="preserve"> района Новосибирской области на 2019г</w:t>
      </w:r>
      <w:r>
        <w:rPr>
          <w:rFonts w:ascii="Times New Roman" w:hAnsi="Times New Roman"/>
          <w:sz w:val="16"/>
          <w:szCs w:val="16"/>
        </w:rPr>
        <w:t xml:space="preserve"> </w:t>
      </w:r>
      <w:r w:rsidRPr="005662B0">
        <w:rPr>
          <w:rFonts w:ascii="Times New Roman" w:hAnsi="Times New Roman"/>
          <w:sz w:val="16"/>
          <w:szCs w:val="16"/>
          <w:lang w:eastAsia="en-US"/>
        </w:rPr>
        <w:t xml:space="preserve"> и плановый период 2020-2021 годов»</w:t>
      </w:r>
      <w:r>
        <w:rPr>
          <w:rFonts w:ascii="Times New Roman" w:hAnsi="Times New Roman"/>
          <w:sz w:val="16"/>
          <w:szCs w:val="16"/>
          <w:lang w:eastAsia="en-US"/>
        </w:rPr>
        <w:t xml:space="preserve"> </w:t>
      </w:r>
      <w:r w:rsidRPr="005662B0">
        <w:rPr>
          <w:rFonts w:ascii="Times New Roman" w:hAnsi="Times New Roman"/>
          <w:sz w:val="16"/>
          <w:szCs w:val="16"/>
          <w:lang w:eastAsia="en-US"/>
        </w:rPr>
        <w:t xml:space="preserve"> от _______ №___</w:t>
      </w:r>
      <w:r w:rsidRPr="005662B0">
        <w:rPr>
          <w:rFonts w:ascii="Times New Roman" w:hAnsi="Times New Roman"/>
          <w:color w:val="000000"/>
          <w:sz w:val="16"/>
          <w:szCs w:val="16"/>
        </w:rPr>
        <w:t xml:space="preserve">         </w:t>
      </w:r>
    </w:p>
    <w:p w:rsidR="00FD6C96" w:rsidRPr="005662B0" w:rsidRDefault="00FD6C96" w:rsidP="00CB7F9F">
      <w:pPr>
        <w:pStyle w:val="a6"/>
        <w:jc w:val="center"/>
        <w:rPr>
          <w:rFonts w:ascii="Times New Roman" w:hAnsi="Times New Roman"/>
          <w:sz w:val="16"/>
          <w:szCs w:val="16"/>
          <w:lang w:eastAsia="en-US"/>
        </w:rPr>
      </w:pPr>
      <w:r w:rsidRPr="005662B0">
        <w:rPr>
          <w:rFonts w:ascii="Times New Roman" w:hAnsi="Times New Roman"/>
          <w:sz w:val="16"/>
          <w:szCs w:val="16"/>
          <w:lang w:eastAsia="en-US"/>
        </w:rPr>
        <w:t>ПЕРЕЧЕНЬ  МУНИЦИПАЛЬНЫХ  ПРОГРАММ, ПРЕДУСМОТРЕННЫХ  К ФИНАНСИРОВАНИЮ  ИЗ  БЮДЖЕТА  ЛОПАТИНСКОГО  СЕЛЬСОВЕТА  ТАТАРСКОГО  РАЙОНА  НОВОСИБИРСКОЙ  ОБЛАСТИ</w:t>
      </w:r>
      <w:r w:rsidR="00CB7F9F">
        <w:rPr>
          <w:rFonts w:ascii="Times New Roman" w:hAnsi="Times New Roman"/>
          <w:sz w:val="16"/>
          <w:szCs w:val="16"/>
        </w:rPr>
        <w:t xml:space="preserve">    </w:t>
      </w:r>
      <w:r w:rsidRPr="005662B0">
        <w:rPr>
          <w:rFonts w:ascii="Times New Roman" w:hAnsi="Times New Roman"/>
          <w:sz w:val="16"/>
          <w:szCs w:val="16"/>
        </w:rPr>
        <w:t xml:space="preserve">                                                                                                                      </w:t>
      </w:r>
    </w:p>
    <w:p w:rsidR="00FD6C96" w:rsidRPr="005662B0" w:rsidRDefault="00FD6C96" w:rsidP="00FD6C96">
      <w:pPr>
        <w:pStyle w:val="a6"/>
        <w:rPr>
          <w:rFonts w:ascii="Times New Roman" w:hAnsi="Times New Roman"/>
          <w:sz w:val="16"/>
          <w:szCs w:val="16"/>
        </w:rPr>
      </w:pPr>
      <w:proofErr w:type="spellStart"/>
      <w:r w:rsidRPr="005662B0">
        <w:rPr>
          <w:rFonts w:ascii="Times New Roman" w:hAnsi="Times New Roman"/>
          <w:sz w:val="16"/>
          <w:szCs w:val="16"/>
        </w:rPr>
        <w:t>Тыс</w:t>
      </w:r>
      <w:proofErr w:type="gramStart"/>
      <w:r w:rsidRPr="005662B0">
        <w:rPr>
          <w:rFonts w:ascii="Times New Roman" w:hAnsi="Times New Roman"/>
          <w:sz w:val="16"/>
          <w:szCs w:val="16"/>
        </w:rPr>
        <w:t>.р</w:t>
      </w:r>
      <w:proofErr w:type="gramEnd"/>
      <w:r w:rsidRPr="005662B0">
        <w:rPr>
          <w:rFonts w:ascii="Times New Roman" w:hAnsi="Times New Roman"/>
          <w:sz w:val="16"/>
          <w:szCs w:val="16"/>
        </w:rPr>
        <w:t>уб</w:t>
      </w:r>
      <w:proofErr w:type="spell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5"/>
        <w:gridCol w:w="1417"/>
        <w:gridCol w:w="993"/>
        <w:gridCol w:w="992"/>
        <w:gridCol w:w="1134"/>
      </w:tblGrid>
      <w:tr w:rsidR="00FD6C96" w:rsidRPr="005662B0" w:rsidTr="001C4075">
        <w:tc>
          <w:tcPr>
            <w:tcW w:w="5495"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proofErr w:type="spellStart"/>
            <w:r w:rsidRPr="005662B0">
              <w:rPr>
                <w:rFonts w:ascii="Times New Roman" w:hAnsi="Times New Roman"/>
                <w:sz w:val="16"/>
                <w:szCs w:val="16"/>
                <w:lang w:val="en-US" w:eastAsia="en-US" w:bidi="en-US"/>
              </w:rPr>
              <w:t>Наименование</w:t>
            </w:r>
            <w:proofErr w:type="spellEnd"/>
            <w:r w:rsidRPr="005662B0">
              <w:rPr>
                <w:rFonts w:ascii="Times New Roman" w:hAnsi="Times New Roman"/>
                <w:sz w:val="16"/>
                <w:szCs w:val="16"/>
                <w:lang w:val="en-US" w:eastAsia="en-US" w:bidi="en-US"/>
              </w:rPr>
              <w:t xml:space="preserve"> </w:t>
            </w:r>
            <w:proofErr w:type="spellStart"/>
            <w:r w:rsidRPr="005662B0">
              <w:rPr>
                <w:rFonts w:ascii="Times New Roman" w:hAnsi="Times New Roman"/>
                <w:sz w:val="16"/>
                <w:szCs w:val="16"/>
                <w:lang w:val="en-US" w:eastAsia="en-US" w:bidi="en-US"/>
              </w:rPr>
              <w:t>программы</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КЦСР</w:t>
            </w:r>
          </w:p>
        </w:tc>
        <w:tc>
          <w:tcPr>
            <w:tcW w:w="99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2020 </w:t>
            </w:r>
            <w:proofErr w:type="spellStart"/>
            <w:r w:rsidRPr="005662B0">
              <w:rPr>
                <w:rFonts w:ascii="Times New Roman" w:hAnsi="Times New Roman"/>
                <w:sz w:val="16"/>
                <w:szCs w:val="16"/>
                <w:lang w:val="en-US" w:eastAsia="en-US" w:bidi="en-US"/>
              </w:rPr>
              <w:t>год</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2021 </w:t>
            </w:r>
            <w:proofErr w:type="spellStart"/>
            <w:r w:rsidRPr="005662B0">
              <w:rPr>
                <w:rFonts w:ascii="Times New Roman" w:hAnsi="Times New Roman"/>
                <w:sz w:val="16"/>
                <w:szCs w:val="16"/>
                <w:lang w:val="en-US" w:eastAsia="en-US" w:bidi="en-US"/>
              </w:rPr>
              <w:t>год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 xml:space="preserve">2022 </w:t>
            </w:r>
            <w:proofErr w:type="spellStart"/>
            <w:r w:rsidRPr="005662B0">
              <w:rPr>
                <w:rFonts w:ascii="Times New Roman" w:hAnsi="Times New Roman"/>
                <w:sz w:val="16"/>
                <w:szCs w:val="16"/>
                <w:lang w:val="en-US" w:eastAsia="en-US" w:bidi="en-US"/>
              </w:rPr>
              <w:t>год</w:t>
            </w:r>
            <w:proofErr w:type="spellEnd"/>
          </w:p>
        </w:tc>
      </w:tr>
      <w:tr w:rsidR="00FD6C96" w:rsidRPr="005662B0" w:rsidTr="001C4075">
        <w:tc>
          <w:tcPr>
            <w:tcW w:w="5495"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администрация Лопатинского  сельсовета Татарского района Новосибирской области</w:t>
            </w:r>
          </w:p>
        </w:tc>
        <w:tc>
          <w:tcPr>
            <w:tcW w:w="1417"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eastAsia="en-US" w:bidi="en-US"/>
              </w:rPr>
            </w:pPr>
          </w:p>
        </w:tc>
        <w:tc>
          <w:tcPr>
            <w:tcW w:w="993"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eastAsia="en-US" w:bidi="en-US"/>
              </w:rPr>
            </w:pPr>
          </w:p>
        </w:tc>
        <w:tc>
          <w:tcPr>
            <w:tcW w:w="992"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eastAsia="en-US" w:bidi="en-US"/>
              </w:rPr>
            </w:pPr>
          </w:p>
        </w:tc>
        <w:tc>
          <w:tcPr>
            <w:tcW w:w="1134"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eastAsia="en-US" w:bidi="en-US"/>
              </w:rPr>
            </w:pPr>
          </w:p>
        </w:tc>
      </w:tr>
      <w:tr w:rsidR="00FD6C96" w:rsidRPr="005662B0" w:rsidTr="001C4075">
        <w:trPr>
          <w:trHeight w:val="594"/>
        </w:trPr>
        <w:tc>
          <w:tcPr>
            <w:tcW w:w="5495" w:type="dxa"/>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eastAsia="en-US" w:bidi="en-US"/>
              </w:rPr>
              <w:t xml:space="preserve">Муниципальная программа </w:t>
            </w:r>
            <w:r w:rsidRPr="005662B0">
              <w:rPr>
                <w:rFonts w:ascii="Times New Roman" w:hAnsi="Times New Roman"/>
                <w:color w:val="000000"/>
                <w:sz w:val="16"/>
                <w:szCs w:val="16"/>
                <w:lang w:eastAsia="en-US" w:bidi="en-US"/>
              </w:rPr>
              <w:t>"Повышение безопасности дорожного движения на территории Лопатинского сельсовета Татарского района Новосибирской области на</w:t>
            </w:r>
            <w:r w:rsidRPr="005662B0">
              <w:rPr>
                <w:rFonts w:ascii="Times New Roman" w:hAnsi="Times New Roman"/>
                <w:color w:val="000000"/>
                <w:sz w:val="16"/>
                <w:szCs w:val="16"/>
                <w:lang w:val="en-US" w:eastAsia="en-US" w:bidi="en-US"/>
              </w:rPr>
              <w:t> </w:t>
            </w:r>
            <w:r w:rsidRPr="005662B0">
              <w:rPr>
                <w:rStyle w:val="wmi-callto"/>
                <w:rFonts w:ascii="Times New Roman" w:hAnsi="Times New Roman"/>
                <w:color w:val="000000"/>
                <w:sz w:val="16"/>
                <w:szCs w:val="16"/>
                <w:lang w:eastAsia="en-US" w:bidi="en-US"/>
              </w:rPr>
              <w:t>2017-2020</w:t>
            </w:r>
            <w:r w:rsidRPr="005662B0">
              <w:rPr>
                <w:rFonts w:ascii="Times New Roman" w:hAnsi="Times New Roman"/>
                <w:color w:val="000000"/>
                <w:sz w:val="16"/>
                <w:szCs w:val="16"/>
                <w:lang w:val="en-US" w:eastAsia="en-US" w:bidi="en-US"/>
              </w:rPr>
              <w:t> </w:t>
            </w:r>
            <w:r w:rsidRPr="005662B0">
              <w:rPr>
                <w:rFonts w:ascii="Times New Roman" w:hAnsi="Times New Roman"/>
                <w:color w:val="000000"/>
                <w:sz w:val="16"/>
                <w:szCs w:val="16"/>
                <w:lang w:eastAsia="en-US" w:bidi="en-US"/>
              </w:rPr>
              <w:t>годы"</w:t>
            </w:r>
          </w:p>
        </w:tc>
        <w:tc>
          <w:tcPr>
            <w:tcW w:w="1417" w:type="dxa"/>
            <w:tcBorders>
              <w:top w:val="single" w:sz="4" w:space="0" w:color="auto"/>
              <w:left w:val="single" w:sz="4" w:space="0" w:color="auto"/>
              <w:bottom w:val="single" w:sz="4" w:space="0" w:color="auto"/>
              <w:right w:val="single" w:sz="4" w:space="0" w:color="auto"/>
            </w:tcBorders>
            <w:vAlign w:val="center"/>
          </w:tcPr>
          <w:p w:rsidR="00FD6C96" w:rsidRPr="005662B0" w:rsidRDefault="00FD6C96" w:rsidP="001C4075">
            <w:pPr>
              <w:pStyle w:val="a6"/>
              <w:spacing w:line="288" w:lineRule="auto"/>
              <w:rPr>
                <w:rFonts w:ascii="Times New Roman" w:hAnsi="Times New Roman"/>
                <w:bCs/>
                <w:sz w:val="16"/>
                <w:szCs w:val="16"/>
                <w:lang w:eastAsia="en-US" w:bidi="en-US"/>
              </w:rPr>
            </w:pPr>
          </w:p>
          <w:p w:rsidR="00FD6C96" w:rsidRPr="005662B0" w:rsidRDefault="00FD6C96" w:rsidP="001C4075">
            <w:pPr>
              <w:pStyle w:val="a6"/>
              <w:spacing w:line="288" w:lineRule="auto"/>
              <w:rPr>
                <w:rFonts w:ascii="Times New Roman" w:hAnsi="Times New Roman"/>
                <w:bCs/>
                <w:sz w:val="16"/>
                <w:szCs w:val="16"/>
                <w:lang w:eastAsia="en-US" w:bidi="en-US"/>
              </w:rPr>
            </w:pPr>
          </w:p>
          <w:p w:rsidR="00FD6C96" w:rsidRPr="005662B0" w:rsidRDefault="00FD6C96" w:rsidP="001C4075">
            <w:pPr>
              <w:pStyle w:val="a6"/>
              <w:spacing w:line="288" w:lineRule="auto"/>
              <w:rPr>
                <w:rFonts w:ascii="Times New Roman" w:hAnsi="Times New Roman"/>
                <w:bCs/>
                <w:sz w:val="16"/>
                <w:szCs w:val="16"/>
                <w:lang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91 0 00 70780</w:t>
            </w:r>
          </w:p>
        </w:tc>
        <w:tc>
          <w:tcPr>
            <w:tcW w:w="993" w:type="dxa"/>
            <w:tcBorders>
              <w:top w:val="single" w:sz="4" w:space="0" w:color="auto"/>
              <w:left w:val="single" w:sz="4" w:space="0" w:color="auto"/>
              <w:bottom w:val="single" w:sz="4" w:space="0" w:color="auto"/>
              <w:right w:val="single" w:sz="4" w:space="0" w:color="auto"/>
            </w:tcBorders>
            <w:vAlign w:val="center"/>
          </w:tcPr>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p>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262,0</w:t>
            </w:r>
          </w:p>
        </w:tc>
        <w:tc>
          <w:tcPr>
            <w:tcW w:w="992"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r>
      <w:tr w:rsidR="00FD6C96" w:rsidRPr="005662B0" w:rsidTr="001C4075">
        <w:tc>
          <w:tcPr>
            <w:tcW w:w="5495" w:type="dxa"/>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eastAsia="en-US" w:bidi="en-US"/>
              </w:rPr>
            </w:pPr>
            <w:r w:rsidRPr="005662B0">
              <w:rPr>
                <w:rFonts w:ascii="Times New Roman" w:hAnsi="Times New Roman"/>
                <w:bCs/>
                <w:sz w:val="16"/>
                <w:szCs w:val="16"/>
                <w:lang w:eastAsia="en-US" w:bidi="en-US"/>
              </w:rPr>
              <w:t xml:space="preserve">Муниципальная программа </w:t>
            </w:r>
            <w:r w:rsidRPr="005662B0">
              <w:rPr>
                <w:rFonts w:ascii="Times New Roman" w:hAnsi="Times New Roman"/>
                <w:color w:val="000000"/>
                <w:sz w:val="16"/>
                <w:szCs w:val="16"/>
                <w:lang w:eastAsia="en-US" w:bidi="en-US"/>
              </w:rPr>
              <w:t>"Укрепление пожарной безопасности на территории Лопатинского сельсовета на</w:t>
            </w:r>
            <w:r w:rsidRPr="005662B0">
              <w:rPr>
                <w:rFonts w:ascii="Times New Roman" w:hAnsi="Times New Roman"/>
                <w:color w:val="000000"/>
                <w:sz w:val="16"/>
                <w:szCs w:val="16"/>
                <w:lang w:val="en-US" w:eastAsia="en-US" w:bidi="en-US"/>
              </w:rPr>
              <w:t> </w:t>
            </w:r>
            <w:r w:rsidRPr="005662B0">
              <w:rPr>
                <w:rStyle w:val="wmi-callto"/>
                <w:rFonts w:ascii="Times New Roman" w:hAnsi="Times New Roman"/>
                <w:color w:val="000000"/>
                <w:sz w:val="16"/>
                <w:szCs w:val="16"/>
                <w:lang w:eastAsia="en-US" w:bidi="en-US"/>
              </w:rPr>
              <w:t>2018-2022</w:t>
            </w:r>
            <w:r w:rsidRPr="005662B0">
              <w:rPr>
                <w:rFonts w:ascii="Times New Roman" w:hAnsi="Times New Roman"/>
                <w:color w:val="000000"/>
                <w:sz w:val="16"/>
                <w:szCs w:val="16"/>
                <w:lang w:val="en-US" w:eastAsia="en-US" w:bidi="en-US"/>
              </w:rPr>
              <w:t> </w:t>
            </w:r>
            <w:r w:rsidRPr="005662B0">
              <w:rPr>
                <w:rFonts w:ascii="Times New Roman" w:hAnsi="Times New Roman"/>
                <w:color w:val="000000"/>
                <w:sz w:val="16"/>
                <w:szCs w:val="16"/>
                <w:lang w:eastAsia="en-US" w:bidi="en-US"/>
              </w:rPr>
              <w:t>годы"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91.0.00.70810</w:t>
            </w:r>
          </w:p>
        </w:tc>
        <w:tc>
          <w:tcPr>
            <w:tcW w:w="993" w:type="dxa"/>
            <w:tcBorders>
              <w:top w:val="single" w:sz="4" w:space="0" w:color="auto"/>
              <w:left w:val="single" w:sz="4" w:space="0" w:color="auto"/>
              <w:bottom w:val="single" w:sz="4" w:space="0" w:color="auto"/>
              <w:right w:val="single" w:sz="4" w:space="0" w:color="auto"/>
            </w:tcBorders>
            <w:vAlign w:val="center"/>
            <w:hideMark/>
          </w:tcPr>
          <w:p w:rsidR="00FD6C96" w:rsidRPr="005662B0" w:rsidRDefault="00FD6C96" w:rsidP="001C4075">
            <w:pPr>
              <w:pStyle w:val="a6"/>
              <w:spacing w:line="288" w:lineRule="auto"/>
              <w:rPr>
                <w:rFonts w:ascii="Times New Roman" w:hAnsi="Times New Roman"/>
                <w:bCs/>
                <w:sz w:val="16"/>
                <w:szCs w:val="16"/>
                <w:lang w:val="en-US" w:eastAsia="en-US" w:bidi="en-US"/>
              </w:rPr>
            </w:pPr>
            <w:r w:rsidRPr="005662B0">
              <w:rPr>
                <w:rFonts w:ascii="Times New Roman" w:hAnsi="Times New Roman"/>
                <w:bCs/>
                <w:sz w:val="16"/>
                <w:szCs w:val="16"/>
                <w:lang w:val="en-US" w:eastAsia="en-US" w:bidi="en-US"/>
              </w:rPr>
              <w:t>18,0</w:t>
            </w:r>
          </w:p>
        </w:tc>
        <w:tc>
          <w:tcPr>
            <w:tcW w:w="992"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w:t>
            </w:r>
          </w:p>
        </w:tc>
        <w:tc>
          <w:tcPr>
            <w:tcW w:w="1134"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p>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19,0</w:t>
            </w:r>
          </w:p>
        </w:tc>
      </w:tr>
      <w:tr w:rsidR="00FD6C96" w:rsidRPr="005662B0" w:rsidTr="001C4075">
        <w:tc>
          <w:tcPr>
            <w:tcW w:w="5495" w:type="dxa"/>
            <w:tcBorders>
              <w:top w:val="single" w:sz="4" w:space="0" w:color="auto"/>
              <w:left w:val="single" w:sz="4" w:space="0" w:color="auto"/>
              <w:bottom w:val="single" w:sz="4" w:space="0" w:color="auto"/>
              <w:right w:val="single" w:sz="4" w:space="0" w:color="auto"/>
            </w:tcBorders>
            <w:hideMark/>
          </w:tcPr>
          <w:p w:rsidR="00FD6C96" w:rsidRDefault="00FD6C96" w:rsidP="001C4075">
            <w:pPr>
              <w:pStyle w:val="a6"/>
              <w:spacing w:line="288" w:lineRule="auto"/>
              <w:rPr>
                <w:rFonts w:ascii="Times New Roman" w:hAnsi="Times New Roman"/>
                <w:sz w:val="16"/>
                <w:szCs w:val="16"/>
                <w:lang w:eastAsia="en-US" w:bidi="en-US"/>
              </w:rPr>
            </w:pPr>
            <w:r w:rsidRPr="005662B0">
              <w:rPr>
                <w:rFonts w:ascii="Times New Roman" w:hAnsi="Times New Roman"/>
                <w:sz w:val="16"/>
                <w:szCs w:val="16"/>
                <w:lang w:val="en-US" w:eastAsia="en-US" w:bidi="en-US"/>
              </w:rPr>
              <w:t>ИТОГО</w:t>
            </w:r>
          </w:p>
          <w:p w:rsidR="00CB7F9F" w:rsidRPr="00CB7F9F" w:rsidRDefault="00CB7F9F" w:rsidP="001C4075">
            <w:pPr>
              <w:pStyle w:val="a6"/>
              <w:spacing w:line="288" w:lineRule="auto"/>
              <w:rPr>
                <w:rFonts w:ascii="Times New Roman" w:hAnsi="Times New Roman"/>
                <w:sz w:val="16"/>
                <w:szCs w:val="16"/>
                <w:lang w:eastAsia="en-US" w:bidi="en-US"/>
              </w:rPr>
            </w:pPr>
          </w:p>
        </w:tc>
        <w:tc>
          <w:tcPr>
            <w:tcW w:w="1417" w:type="dxa"/>
            <w:tcBorders>
              <w:top w:val="single" w:sz="4" w:space="0" w:color="auto"/>
              <w:left w:val="single" w:sz="4" w:space="0" w:color="auto"/>
              <w:bottom w:val="single" w:sz="4" w:space="0" w:color="auto"/>
              <w:right w:val="single" w:sz="4" w:space="0" w:color="auto"/>
            </w:tcBorders>
          </w:tcPr>
          <w:p w:rsidR="00FD6C96" w:rsidRPr="005662B0" w:rsidRDefault="00FD6C96" w:rsidP="001C4075">
            <w:pPr>
              <w:pStyle w:val="a6"/>
              <w:spacing w:line="288" w:lineRule="auto"/>
              <w:rPr>
                <w:rFonts w:ascii="Times New Roman" w:hAnsi="Times New Roman"/>
                <w:sz w:val="16"/>
                <w:szCs w:val="16"/>
                <w:lang w:val="en-US" w:eastAsia="en-US" w:bidi="en-US"/>
              </w:rPr>
            </w:pPr>
          </w:p>
        </w:tc>
        <w:tc>
          <w:tcPr>
            <w:tcW w:w="993"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280,0</w:t>
            </w:r>
          </w:p>
        </w:tc>
        <w:tc>
          <w:tcPr>
            <w:tcW w:w="992"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18,0</w:t>
            </w:r>
          </w:p>
        </w:tc>
        <w:tc>
          <w:tcPr>
            <w:tcW w:w="1134" w:type="dxa"/>
            <w:tcBorders>
              <w:top w:val="single" w:sz="4" w:space="0" w:color="auto"/>
              <w:left w:val="single" w:sz="4" w:space="0" w:color="auto"/>
              <w:bottom w:val="single" w:sz="4" w:space="0" w:color="auto"/>
              <w:right w:val="single" w:sz="4" w:space="0" w:color="auto"/>
            </w:tcBorders>
            <w:hideMark/>
          </w:tcPr>
          <w:p w:rsidR="00FD6C96" w:rsidRPr="005662B0" w:rsidRDefault="00FD6C96" w:rsidP="001C4075">
            <w:pPr>
              <w:pStyle w:val="a6"/>
              <w:spacing w:line="288" w:lineRule="auto"/>
              <w:rPr>
                <w:rFonts w:ascii="Times New Roman" w:hAnsi="Times New Roman"/>
                <w:sz w:val="16"/>
                <w:szCs w:val="16"/>
                <w:lang w:val="en-US" w:eastAsia="en-US" w:bidi="en-US"/>
              </w:rPr>
            </w:pPr>
            <w:r w:rsidRPr="005662B0">
              <w:rPr>
                <w:rFonts w:ascii="Times New Roman" w:hAnsi="Times New Roman"/>
                <w:sz w:val="16"/>
                <w:szCs w:val="16"/>
                <w:lang w:val="en-US" w:eastAsia="en-US" w:bidi="en-US"/>
              </w:rPr>
              <w:t>19,0</w:t>
            </w:r>
          </w:p>
        </w:tc>
      </w:tr>
    </w:tbl>
    <w:p w:rsidR="00A43ECA" w:rsidRDefault="00A43ECA" w:rsidP="00B50EB3">
      <w:pPr>
        <w:pStyle w:val="a6"/>
        <w:rPr>
          <w:rFonts w:ascii="Times New Roman" w:hAnsi="Times New Roman" w:cs="Times New Roman"/>
          <w:b/>
          <w:i/>
          <w:u w:val="single"/>
        </w:rPr>
      </w:pPr>
    </w:p>
    <w:p w:rsidR="00B50EB3" w:rsidRPr="003254B4" w:rsidRDefault="00B50EB3" w:rsidP="00B50EB3">
      <w:pPr>
        <w:pStyle w:val="a6"/>
        <w:jc w:val="center"/>
        <w:rPr>
          <w:rFonts w:ascii="Times New Roman" w:hAnsi="Times New Roman" w:cs="Times New Roman"/>
          <w:b/>
          <w:i/>
          <w:sz w:val="18"/>
          <w:szCs w:val="18"/>
          <w:u w:val="single"/>
        </w:rPr>
      </w:pPr>
      <w:r w:rsidRPr="003254B4">
        <w:rPr>
          <w:rFonts w:ascii="Times New Roman" w:hAnsi="Times New Roman" w:cs="Times New Roman"/>
          <w:b/>
          <w:i/>
          <w:sz w:val="18"/>
          <w:szCs w:val="18"/>
          <w:u w:val="single"/>
        </w:rPr>
        <w:t xml:space="preserve">РЕШЕНИЕ от 14 ноября 2019 г. №2  с. Лопатино                                                   </w:t>
      </w:r>
    </w:p>
    <w:p w:rsidR="00B50EB3" w:rsidRPr="003254B4" w:rsidRDefault="00B50EB3" w:rsidP="003254B4">
      <w:pPr>
        <w:pStyle w:val="ConsPlusTitle"/>
        <w:jc w:val="center"/>
        <w:rPr>
          <w:rFonts w:ascii="Times New Roman" w:hAnsi="Times New Roman" w:cs="Times New Roman"/>
          <w:i/>
          <w:sz w:val="18"/>
          <w:szCs w:val="18"/>
          <w:u w:val="single"/>
        </w:rPr>
      </w:pPr>
      <w:r w:rsidRPr="003254B4">
        <w:rPr>
          <w:rFonts w:ascii="Times New Roman" w:hAnsi="Times New Roman" w:cs="Times New Roman"/>
          <w:i/>
          <w:sz w:val="18"/>
          <w:szCs w:val="18"/>
          <w:u w:val="single"/>
        </w:rPr>
        <w:t>«ОБ ОПРЕДЕЛЕНИИ НАЛОГОВЫХ СТАВОК,</w:t>
      </w:r>
      <w:r w:rsidR="003254B4" w:rsidRPr="003254B4">
        <w:rPr>
          <w:rFonts w:ascii="Times New Roman" w:hAnsi="Times New Roman" w:cs="Times New Roman"/>
          <w:i/>
          <w:sz w:val="18"/>
          <w:szCs w:val="18"/>
          <w:u w:val="single"/>
        </w:rPr>
        <w:t xml:space="preserve"> </w:t>
      </w:r>
      <w:r w:rsidRPr="003254B4">
        <w:rPr>
          <w:rFonts w:ascii="Times New Roman" w:hAnsi="Times New Roman" w:cs="Times New Roman"/>
          <w:i/>
          <w:sz w:val="18"/>
          <w:szCs w:val="18"/>
          <w:u w:val="single"/>
        </w:rPr>
        <w:t>ПОРЯДКА И СРОКОВ УПЛАТЫ ЗЕМЕЛЬНОГО НАЛОГА»</w:t>
      </w:r>
    </w:p>
    <w:p w:rsidR="00B50EB3" w:rsidRPr="003254B4" w:rsidRDefault="00B50EB3" w:rsidP="00B50EB3">
      <w:pPr>
        <w:pStyle w:val="a6"/>
        <w:rPr>
          <w:rFonts w:ascii="Times New Roman" w:hAnsi="Times New Roman" w:cs="Times New Roman"/>
          <w:b/>
          <w:sz w:val="18"/>
          <w:szCs w:val="18"/>
        </w:rPr>
      </w:pPr>
      <w:r w:rsidRPr="003254B4">
        <w:rPr>
          <w:rFonts w:ascii="Times New Roman" w:hAnsi="Times New Roman" w:cs="Times New Roman"/>
          <w:sz w:val="18"/>
          <w:szCs w:val="18"/>
        </w:rPr>
        <w:t xml:space="preserve">      В соответствии с Федеральным </w:t>
      </w:r>
      <w:hyperlink r:id="rId7" w:history="1">
        <w:r w:rsidRPr="003254B4">
          <w:rPr>
            <w:rFonts w:ascii="Times New Roman" w:hAnsi="Times New Roman" w:cs="Times New Roman"/>
            <w:sz w:val="18"/>
            <w:szCs w:val="18"/>
          </w:rPr>
          <w:t>законом</w:t>
        </w:r>
      </w:hyperlink>
      <w:r w:rsidRPr="003254B4">
        <w:rPr>
          <w:rFonts w:ascii="Times New Roman" w:hAnsi="Times New Roman" w:cs="Times New Roman"/>
          <w:sz w:val="18"/>
          <w:szCs w:val="18"/>
        </w:rPr>
        <w:t xml:space="preserve"> от 06.10.2003г. N 131-ФЗ "Об общих принципах организации местного самоуправления в Российской Федерации", главой 31 Налогового </w:t>
      </w:r>
      <w:hyperlink r:id="rId8" w:history="1">
        <w:proofErr w:type="gramStart"/>
        <w:r w:rsidRPr="003254B4">
          <w:rPr>
            <w:rFonts w:ascii="Times New Roman" w:hAnsi="Times New Roman" w:cs="Times New Roman"/>
            <w:sz w:val="18"/>
            <w:szCs w:val="18"/>
          </w:rPr>
          <w:t>кодекс</w:t>
        </w:r>
        <w:proofErr w:type="gramEnd"/>
      </w:hyperlink>
      <w:r w:rsidRPr="003254B4">
        <w:rPr>
          <w:rFonts w:ascii="Times New Roman" w:hAnsi="Times New Roman" w:cs="Times New Roman"/>
          <w:sz w:val="18"/>
          <w:szCs w:val="18"/>
        </w:rPr>
        <w:t xml:space="preserve">а Российской Федерации, Уставом Лопатинского сельсовета Татарского района  Новосибирской области, Совет депутатов Лопатинского сельсовета Татарского района  Новосибирской области </w:t>
      </w:r>
      <w:r w:rsidRPr="003254B4">
        <w:rPr>
          <w:rFonts w:ascii="Times New Roman" w:hAnsi="Times New Roman" w:cs="Times New Roman"/>
          <w:b/>
          <w:sz w:val="18"/>
          <w:szCs w:val="18"/>
        </w:rPr>
        <w:t>решил:</w:t>
      </w:r>
    </w:p>
    <w:p w:rsidR="00B50EB3" w:rsidRPr="003254B4" w:rsidRDefault="00B50EB3" w:rsidP="00B50EB3">
      <w:pPr>
        <w:pStyle w:val="a6"/>
        <w:rPr>
          <w:rFonts w:ascii="Times New Roman" w:hAnsi="Times New Roman" w:cs="Times New Roman"/>
          <w:sz w:val="18"/>
          <w:szCs w:val="18"/>
        </w:rPr>
      </w:pPr>
      <w:r w:rsidRPr="003254B4">
        <w:rPr>
          <w:rFonts w:ascii="Times New Roman" w:hAnsi="Times New Roman" w:cs="Times New Roman"/>
          <w:sz w:val="18"/>
          <w:szCs w:val="18"/>
        </w:rPr>
        <w:t xml:space="preserve">      1. Установить с 01.01.2020 года на территории Лопатинского сельсовета Татарского района    Новосибирской области ставки земельного налога в соответствии с </w:t>
      </w:r>
      <w:hyperlink w:anchor="P50" w:history="1">
        <w:r w:rsidRPr="003254B4">
          <w:rPr>
            <w:rFonts w:ascii="Times New Roman" w:hAnsi="Times New Roman" w:cs="Times New Roman"/>
            <w:sz w:val="18"/>
            <w:szCs w:val="18"/>
          </w:rPr>
          <w:t>приложением № 1</w:t>
        </w:r>
      </w:hyperlink>
      <w:r w:rsidRPr="003254B4">
        <w:rPr>
          <w:rFonts w:ascii="Times New Roman" w:hAnsi="Times New Roman" w:cs="Times New Roman"/>
          <w:sz w:val="18"/>
          <w:szCs w:val="18"/>
        </w:rPr>
        <w:t>.</w:t>
      </w:r>
    </w:p>
    <w:p w:rsidR="00B50EB3" w:rsidRPr="003254B4" w:rsidRDefault="00B50EB3" w:rsidP="00B50EB3">
      <w:pPr>
        <w:pStyle w:val="a6"/>
        <w:rPr>
          <w:rFonts w:ascii="Times New Roman" w:hAnsi="Times New Roman" w:cs="Times New Roman"/>
          <w:sz w:val="18"/>
          <w:szCs w:val="18"/>
        </w:rPr>
      </w:pPr>
      <w:r w:rsidRPr="003254B4">
        <w:rPr>
          <w:rFonts w:ascii="Times New Roman" w:hAnsi="Times New Roman" w:cs="Times New Roman"/>
          <w:sz w:val="18"/>
          <w:szCs w:val="18"/>
        </w:rPr>
        <w:t xml:space="preserve">      2. Установить с 01.01.2020 года по 31.12.2020 года следующие сроки и порядок уплаты земельного налога:</w:t>
      </w:r>
    </w:p>
    <w:p w:rsidR="00B50EB3" w:rsidRPr="003254B4" w:rsidRDefault="00B50EB3" w:rsidP="00B50EB3">
      <w:pPr>
        <w:pStyle w:val="a6"/>
        <w:rPr>
          <w:rFonts w:ascii="Times New Roman" w:hAnsi="Times New Roman" w:cs="Times New Roman"/>
          <w:sz w:val="18"/>
          <w:szCs w:val="18"/>
        </w:rPr>
      </w:pPr>
      <w:r w:rsidRPr="003254B4">
        <w:rPr>
          <w:rFonts w:ascii="Times New Roman" w:hAnsi="Times New Roman" w:cs="Times New Roman"/>
          <w:sz w:val="18"/>
          <w:szCs w:val="18"/>
        </w:rPr>
        <w:t xml:space="preserve">      2.1. </w:t>
      </w:r>
      <w:proofErr w:type="gramStart"/>
      <w:r w:rsidRPr="003254B4">
        <w:rPr>
          <w:rFonts w:ascii="Times New Roman" w:hAnsi="Times New Roman" w:cs="Times New Roman"/>
          <w:sz w:val="18"/>
          <w:szCs w:val="18"/>
        </w:rPr>
        <w:t>Налогоплательщики-организации в отношении земельных участков, принадлежащих им на праве собственности или праве постоянного (бессрочного) пользования, уплачивают авансовые платежи по земельному налогу равными долями в размере 1/4 суммы налога, подлежащей уплате за налоговый период, не позднее 30 апреля, 31 июля, 31 октября налогового периода и не позднее</w:t>
      </w:r>
      <w:bookmarkStart w:id="0" w:name="_GoBack"/>
      <w:bookmarkEnd w:id="0"/>
      <w:r w:rsidRPr="003254B4">
        <w:rPr>
          <w:rFonts w:ascii="Times New Roman" w:hAnsi="Times New Roman" w:cs="Times New Roman"/>
          <w:sz w:val="18"/>
          <w:szCs w:val="18"/>
        </w:rPr>
        <w:t xml:space="preserve"> 10 февраля года, следующего за истекшим налоговым периодом, уплачивают разницу между исчисленной суммой</w:t>
      </w:r>
      <w:proofErr w:type="gramEnd"/>
      <w:r w:rsidRPr="003254B4">
        <w:rPr>
          <w:rFonts w:ascii="Times New Roman" w:hAnsi="Times New Roman" w:cs="Times New Roman"/>
          <w:sz w:val="18"/>
          <w:szCs w:val="18"/>
        </w:rPr>
        <w:t xml:space="preserve"> земельного налога и суммами авансовых платежей.</w:t>
      </w:r>
    </w:p>
    <w:p w:rsidR="00B50EB3" w:rsidRPr="003254B4" w:rsidRDefault="00B50EB3" w:rsidP="00B50EB3">
      <w:pPr>
        <w:pStyle w:val="a6"/>
        <w:rPr>
          <w:rFonts w:ascii="Times New Roman" w:hAnsi="Times New Roman" w:cs="Times New Roman"/>
          <w:sz w:val="18"/>
          <w:szCs w:val="18"/>
        </w:rPr>
      </w:pPr>
      <w:r w:rsidRPr="003254B4">
        <w:rPr>
          <w:rFonts w:ascii="Times New Roman" w:hAnsi="Times New Roman" w:cs="Times New Roman"/>
          <w:sz w:val="18"/>
          <w:szCs w:val="18"/>
        </w:rPr>
        <w:t xml:space="preserve">      3. По всем </w:t>
      </w:r>
      <w:proofErr w:type="gramStart"/>
      <w:r w:rsidRPr="003254B4">
        <w:rPr>
          <w:rFonts w:ascii="Times New Roman" w:hAnsi="Times New Roman" w:cs="Times New Roman"/>
          <w:sz w:val="18"/>
          <w:szCs w:val="18"/>
        </w:rPr>
        <w:t>вопросам</w:t>
      </w:r>
      <w:proofErr w:type="gramEnd"/>
      <w:r w:rsidRPr="003254B4">
        <w:rPr>
          <w:rFonts w:ascii="Times New Roman" w:hAnsi="Times New Roman" w:cs="Times New Roman"/>
          <w:sz w:val="18"/>
          <w:szCs w:val="18"/>
        </w:rPr>
        <w:t xml:space="preserve"> не нашедшим отражение в настоящем Решении применяются нормы Налогового кодекса РФ и издаваемых в соответствии с ним нормативно правовых актов.</w:t>
      </w:r>
    </w:p>
    <w:p w:rsidR="00B50EB3" w:rsidRPr="003254B4" w:rsidRDefault="00B50EB3" w:rsidP="00B50EB3">
      <w:pPr>
        <w:pStyle w:val="a6"/>
        <w:rPr>
          <w:rFonts w:ascii="Times New Roman" w:hAnsi="Times New Roman" w:cs="Times New Roman"/>
          <w:sz w:val="18"/>
          <w:szCs w:val="18"/>
        </w:rPr>
      </w:pPr>
      <w:r w:rsidRPr="003254B4">
        <w:rPr>
          <w:rFonts w:ascii="Times New Roman" w:hAnsi="Times New Roman" w:cs="Times New Roman"/>
          <w:sz w:val="18"/>
          <w:szCs w:val="18"/>
        </w:rPr>
        <w:t xml:space="preserve">      4. Решение опубликовать в  печатном  издании  «Лопатинский вестник» и разместить на официальном сайте Лопатинского сельсовета Татарского района Новосибирской области  </w:t>
      </w:r>
      <w:hyperlink r:id="rId9" w:history="1">
        <w:r w:rsidRPr="003254B4">
          <w:rPr>
            <w:rStyle w:val="a7"/>
            <w:rFonts w:ascii="Times New Roman" w:hAnsi="Times New Roman" w:cs="Times New Roman"/>
            <w:sz w:val="18"/>
            <w:szCs w:val="18"/>
          </w:rPr>
          <w:t>http://admlopatinsky.nso.ru</w:t>
        </w:r>
      </w:hyperlink>
      <w:r w:rsidRPr="003254B4">
        <w:rPr>
          <w:rFonts w:ascii="Times New Roman" w:hAnsi="Times New Roman" w:cs="Times New Roman"/>
          <w:sz w:val="18"/>
          <w:szCs w:val="18"/>
        </w:rPr>
        <w:t>.</w:t>
      </w:r>
    </w:p>
    <w:p w:rsidR="00B50EB3" w:rsidRPr="003254B4" w:rsidRDefault="00B50EB3" w:rsidP="00B50EB3">
      <w:pPr>
        <w:pStyle w:val="a6"/>
        <w:rPr>
          <w:rFonts w:ascii="Times New Roman" w:eastAsia="Times New Roman" w:hAnsi="Times New Roman" w:cs="Times New Roman"/>
          <w:sz w:val="18"/>
          <w:szCs w:val="18"/>
        </w:rPr>
      </w:pPr>
      <w:r w:rsidRPr="003254B4">
        <w:rPr>
          <w:rFonts w:ascii="Times New Roman" w:hAnsi="Times New Roman" w:cs="Times New Roman"/>
          <w:sz w:val="18"/>
          <w:szCs w:val="18"/>
        </w:rPr>
        <w:t xml:space="preserve">      5. Настоящее решение </w:t>
      </w:r>
      <w:r w:rsidRPr="003254B4">
        <w:rPr>
          <w:rFonts w:ascii="Times New Roman" w:eastAsia="Times New Roman" w:hAnsi="Times New Roman" w:cs="Times New Roman"/>
          <w:sz w:val="18"/>
          <w:szCs w:val="18"/>
        </w:rPr>
        <w:t>вступают в силу не ранее чем по истечении одного месяца со дня  официального опубликования и не ранее 1-го числа очередного налогового периода.</w:t>
      </w:r>
    </w:p>
    <w:p w:rsidR="00B50EB3" w:rsidRPr="003254B4" w:rsidRDefault="00B50EB3" w:rsidP="00B50EB3">
      <w:pPr>
        <w:pStyle w:val="a6"/>
        <w:rPr>
          <w:rFonts w:ascii="Times New Roman" w:eastAsia="Times New Roman" w:hAnsi="Times New Roman" w:cs="Times New Roman"/>
          <w:sz w:val="18"/>
          <w:szCs w:val="18"/>
        </w:rPr>
      </w:pPr>
      <w:r w:rsidRPr="003254B4">
        <w:rPr>
          <w:rFonts w:ascii="Times New Roman" w:eastAsia="Times New Roman" w:hAnsi="Times New Roman" w:cs="Times New Roman"/>
          <w:sz w:val="18"/>
          <w:szCs w:val="18"/>
        </w:rPr>
        <w:t xml:space="preserve">      </w:t>
      </w:r>
      <w:r w:rsidRPr="003254B4">
        <w:rPr>
          <w:rFonts w:ascii="Times New Roman" w:hAnsi="Times New Roman" w:cs="Times New Roman"/>
          <w:sz w:val="18"/>
          <w:szCs w:val="18"/>
        </w:rPr>
        <w:t xml:space="preserve">6. </w:t>
      </w:r>
      <w:proofErr w:type="gramStart"/>
      <w:r w:rsidRPr="003254B4">
        <w:rPr>
          <w:rFonts w:ascii="Times New Roman" w:hAnsi="Times New Roman" w:cs="Times New Roman"/>
          <w:sz w:val="18"/>
          <w:szCs w:val="18"/>
        </w:rPr>
        <w:t>Со дня вступления в силу настоящего Решения признать утратившими силу Решение от 26.12.2018г. № 3 «Об определении налоговых ставок, порядка и сроков уплаты земельного налога»; Решение от 06.09.2019г. №2 «О внесении изменений в Решение Совета депутатов Лопатинского сельсовета Татарского района Новосибирской области от 26.12.2018 № 3 «Об определении налоговых ставок, порядка и сроков уплаты земельного налога»».</w:t>
      </w:r>
      <w:proofErr w:type="gramEnd"/>
    </w:p>
    <w:p w:rsidR="00B50EB3" w:rsidRPr="003254B4" w:rsidRDefault="00B50EB3" w:rsidP="00B50EB3">
      <w:pPr>
        <w:pStyle w:val="a6"/>
        <w:rPr>
          <w:rFonts w:ascii="Times New Roman" w:hAnsi="Times New Roman" w:cs="Times New Roman"/>
          <w:sz w:val="18"/>
          <w:szCs w:val="18"/>
        </w:rPr>
      </w:pPr>
      <w:r w:rsidRPr="003254B4">
        <w:rPr>
          <w:rFonts w:ascii="Times New Roman" w:hAnsi="Times New Roman" w:cs="Times New Roman"/>
          <w:sz w:val="18"/>
          <w:szCs w:val="18"/>
        </w:rPr>
        <w:t xml:space="preserve">      7. </w:t>
      </w:r>
      <w:proofErr w:type="gramStart"/>
      <w:r w:rsidRPr="003254B4">
        <w:rPr>
          <w:rFonts w:ascii="Times New Roman" w:hAnsi="Times New Roman" w:cs="Times New Roman"/>
          <w:sz w:val="18"/>
          <w:szCs w:val="18"/>
        </w:rPr>
        <w:t>Контроль за</w:t>
      </w:r>
      <w:proofErr w:type="gramEnd"/>
      <w:r w:rsidRPr="003254B4">
        <w:rPr>
          <w:rFonts w:ascii="Times New Roman" w:hAnsi="Times New Roman" w:cs="Times New Roman"/>
          <w:sz w:val="18"/>
          <w:szCs w:val="18"/>
        </w:rPr>
        <w:t xml:space="preserve"> исполнением данного решения Главу Лопатинского сельсовета Татарского района Новосибирской области.</w:t>
      </w:r>
    </w:p>
    <w:p w:rsidR="00B50EB3" w:rsidRPr="003254B4" w:rsidRDefault="00B50EB3" w:rsidP="003254B4">
      <w:pPr>
        <w:pStyle w:val="a6"/>
        <w:jc w:val="right"/>
        <w:rPr>
          <w:rFonts w:ascii="Times New Roman" w:hAnsi="Times New Roman" w:cs="Times New Roman"/>
          <w:sz w:val="18"/>
          <w:szCs w:val="18"/>
        </w:rPr>
      </w:pPr>
      <w:r w:rsidRPr="003254B4">
        <w:rPr>
          <w:rFonts w:ascii="Times New Roman" w:hAnsi="Times New Roman" w:cs="Times New Roman"/>
          <w:sz w:val="18"/>
          <w:szCs w:val="18"/>
        </w:rPr>
        <w:t xml:space="preserve">Председатель </w:t>
      </w:r>
      <w:proofErr w:type="gramStart"/>
      <w:r w:rsidRPr="003254B4">
        <w:rPr>
          <w:rFonts w:ascii="Times New Roman" w:hAnsi="Times New Roman" w:cs="Times New Roman"/>
          <w:sz w:val="18"/>
          <w:szCs w:val="18"/>
        </w:rPr>
        <w:t>Совета депутатов</w:t>
      </w:r>
      <w:r w:rsidR="002877DE" w:rsidRPr="003254B4">
        <w:rPr>
          <w:rFonts w:ascii="Times New Roman" w:hAnsi="Times New Roman" w:cs="Times New Roman"/>
          <w:sz w:val="18"/>
          <w:szCs w:val="18"/>
        </w:rPr>
        <w:t xml:space="preserve"> </w:t>
      </w:r>
      <w:r w:rsidRPr="003254B4">
        <w:rPr>
          <w:rFonts w:ascii="Times New Roman" w:hAnsi="Times New Roman" w:cs="Times New Roman"/>
          <w:sz w:val="18"/>
          <w:szCs w:val="18"/>
        </w:rPr>
        <w:t xml:space="preserve">Лопатинского сельсовета  </w:t>
      </w:r>
      <w:r w:rsidR="002877DE" w:rsidRPr="003254B4">
        <w:rPr>
          <w:rFonts w:ascii="Times New Roman" w:hAnsi="Times New Roman" w:cs="Times New Roman"/>
          <w:sz w:val="18"/>
          <w:szCs w:val="18"/>
        </w:rPr>
        <w:t xml:space="preserve"> </w:t>
      </w:r>
      <w:r w:rsidRPr="003254B4">
        <w:rPr>
          <w:rFonts w:ascii="Times New Roman" w:hAnsi="Times New Roman" w:cs="Times New Roman"/>
          <w:sz w:val="18"/>
          <w:szCs w:val="18"/>
        </w:rPr>
        <w:t>Татарского района Новосиби</w:t>
      </w:r>
      <w:r w:rsidR="002877DE" w:rsidRPr="003254B4">
        <w:rPr>
          <w:rFonts w:ascii="Times New Roman" w:hAnsi="Times New Roman" w:cs="Times New Roman"/>
          <w:sz w:val="18"/>
          <w:szCs w:val="18"/>
        </w:rPr>
        <w:t>рской области</w:t>
      </w:r>
      <w:proofErr w:type="gramEnd"/>
      <w:r w:rsidR="002877DE" w:rsidRPr="003254B4">
        <w:rPr>
          <w:rFonts w:ascii="Times New Roman" w:hAnsi="Times New Roman" w:cs="Times New Roman"/>
          <w:sz w:val="18"/>
          <w:szCs w:val="18"/>
        </w:rPr>
        <w:t xml:space="preserve"> </w:t>
      </w:r>
      <w:r w:rsidRPr="003254B4">
        <w:rPr>
          <w:rFonts w:ascii="Times New Roman" w:hAnsi="Times New Roman" w:cs="Times New Roman"/>
          <w:sz w:val="18"/>
          <w:szCs w:val="18"/>
        </w:rPr>
        <w:t xml:space="preserve">Т.И. </w:t>
      </w:r>
      <w:proofErr w:type="spellStart"/>
      <w:r w:rsidRPr="003254B4">
        <w:rPr>
          <w:rFonts w:ascii="Times New Roman" w:hAnsi="Times New Roman" w:cs="Times New Roman"/>
          <w:sz w:val="18"/>
          <w:szCs w:val="18"/>
        </w:rPr>
        <w:t>Дюдина</w:t>
      </w:r>
      <w:proofErr w:type="spellEnd"/>
    </w:p>
    <w:p w:rsidR="003254B4" w:rsidRDefault="00B50EB3" w:rsidP="003254B4">
      <w:pPr>
        <w:pStyle w:val="a6"/>
        <w:jc w:val="right"/>
        <w:rPr>
          <w:rFonts w:ascii="Times New Roman" w:hAnsi="Times New Roman" w:cs="Times New Roman"/>
          <w:sz w:val="18"/>
          <w:szCs w:val="18"/>
        </w:rPr>
      </w:pPr>
      <w:r w:rsidRPr="003254B4">
        <w:rPr>
          <w:rFonts w:ascii="Times New Roman" w:hAnsi="Times New Roman" w:cs="Times New Roman"/>
          <w:sz w:val="18"/>
          <w:szCs w:val="18"/>
        </w:rPr>
        <w:t>Глава Лопатинского сельсовета</w:t>
      </w:r>
      <w:r w:rsidR="002877DE" w:rsidRPr="003254B4">
        <w:rPr>
          <w:rFonts w:ascii="Times New Roman" w:hAnsi="Times New Roman" w:cs="Times New Roman"/>
          <w:sz w:val="18"/>
          <w:szCs w:val="18"/>
        </w:rPr>
        <w:t xml:space="preserve"> </w:t>
      </w:r>
      <w:r w:rsidRPr="003254B4">
        <w:rPr>
          <w:rFonts w:ascii="Times New Roman" w:hAnsi="Times New Roman" w:cs="Times New Roman"/>
          <w:sz w:val="18"/>
          <w:szCs w:val="18"/>
        </w:rPr>
        <w:t>Татарского района Новосиби</w:t>
      </w:r>
      <w:r w:rsidR="002877DE" w:rsidRPr="003254B4">
        <w:rPr>
          <w:rFonts w:ascii="Times New Roman" w:hAnsi="Times New Roman" w:cs="Times New Roman"/>
          <w:sz w:val="18"/>
          <w:szCs w:val="18"/>
        </w:rPr>
        <w:t xml:space="preserve">рской области  </w:t>
      </w:r>
      <w:r w:rsidRPr="003254B4">
        <w:rPr>
          <w:rFonts w:ascii="Times New Roman" w:hAnsi="Times New Roman" w:cs="Times New Roman"/>
          <w:sz w:val="18"/>
          <w:szCs w:val="18"/>
        </w:rPr>
        <w:t>Л.К. Пономарев</w:t>
      </w:r>
      <w:r w:rsidR="003254B4">
        <w:rPr>
          <w:rFonts w:ascii="Times New Roman" w:hAnsi="Times New Roman" w:cs="Times New Roman"/>
          <w:sz w:val="18"/>
          <w:szCs w:val="18"/>
        </w:rPr>
        <w:t>а</w:t>
      </w:r>
    </w:p>
    <w:p w:rsidR="00B50EB3" w:rsidRPr="003254B4" w:rsidRDefault="00B50EB3" w:rsidP="003254B4">
      <w:pPr>
        <w:pStyle w:val="a6"/>
        <w:jc w:val="right"/>
        <w:rPr>
          <w:rFonts w:ascii="Times New Roman" w:hAnsi="Times New Roman" w:cs="Times New Roman"/>
          <w:sz w:val="16"/>
          <w:szCs w:val="16"/>
        </w:rPr>
      </w:pPr>
      <w:r w:rsidRPr="003254B4">
        <w:rPr>
          <w:rFonts w:ascii="Times New Roman" w:hAnsi="Times New Roman" w:cs="Times New Roman"/>
          <w:sz w:val="16"/>
          <w:szCs w:val="16"/>
        </w:rPr>
        <w:t>ПРИЛОЖЕНИЕ  № 1</w:t>
      </w:r>
      <w:r w:rsidR="003254B4" w:rsidRPr="003254B4">
        <w:rPr>
          <w:rFonts w:ascii="Times New Roman" w:hAnsi="Times New Roman" w:cs="Times New Roman"/>
          <w:sz w:val="16"/>
          <w:szCs w:val="16"/>
        </w:rPr>
        <w:t xml:space="preserve"> </w:t>
      </w:r>
      <w:r w:rsidRPr="003254B4">
        <w:rPr>
          <w:rFonts w:ascii="Times New Roman" w:hAnsi="Times New Roman" w:cs="Times New Roman"/>
          <w:sz w:val="16"/>
          <w:szCs w:val="16"/>
        </w:rPr>
        <w:t xml:space="preserve">к  решению  39-й  сессии 5-ого созыва </w:t>
      </w:r>
      <w:proofErr w:type="gramStart"/>
      <w:r w:rsidRPr="003254B4">
        <w:rPr>
          <w:rFonts w:ascii="Times New Roman" w:hAnsi="Times New Roman" w:cs="Times New Roman"/>
          <w:sz w:val="16"/>
          <w:szCs w:val="16"/>
        </w:rPr>
        <w:t>Совета  депутатов  Лопатинского  сельсовета</w:t>
      </w:r>
      <w:r w:rsidR="003254B4" w:rsidRPr="003254B4">
        <w:rPr>
          <w:rFonts w:ascii="Times New Roman" w:hAnsi="Times New Roman" w:cs="Times New Roman"/>
          <w:sz w:val="16"/>
          <w:szCs w:val="16"/>
        </w:rPr>
        <w:t xml:space="preserve"> </w:t>
      </w:r>
      <w:r w:rsidRPr="003254B4">
        <w:rPr>
          <w:rFonts w:ascii="Times New Roman" w:hAnsi="Times New Roman" w:cs="Times New Roman"/>
          <w:sz w:val="16"/>
          <w:szCs w:val="16"/>
        </w:rPr>
        <w:t>Татарского района Новосибирской области</w:t>
      </w:r>
      <w:proofErr w:type="gramEnd"/>
      <w:r w:rsidR="003254B4" w:rsidRPr="003254B4">
        <w:rPr>
          <w:rFonts w:ascii="Times New Roman" w:hAnsi="Times New Roman" w:cs="Times New Roman"/>
          <w:sz w:val="16"/>
          <w:szCs w:val="16"/>
        </w:rPr>
        <w:t xml:space="preserve"> </w:t>
      </w:r>
      <w:r w:rsidRPr="003254B4">
        <w:rPr>
          <w:rFonts w:ascii="Times New Roman" w:hAnsi="Times New Roman" w:cs="Times New Roman"/>
          <w:sz w:val="16"/>
          <w:szCs w:val="16"/>
        </w:rPr>
        <w:t xml:space="preserve">от  14.11.2019г.  №2 </w:t>
      </w:r>
      <w:bookmarkStart w:id="1" w:name="P50"/>
      <w:bookmarkEnd w:id="1"/>
    </w:p>
    <w:p w:rsidR="00CB7F9F" w:rsidRDefault="00CB7F9F" w:rsidP="00B50EB3">
      <w:pPr>
        <w:pStyle w:val="ConsPlusTitle"/>
        <w:jc w:val="center"/>
        <w:rPr>
          <w:rFonts w:ascii="Times New Roman" w:hAnsi="Times New Roman" w:cs="Times New Roman"/>
          <w:sz w:val="16"/>
          <w:szCs w:val="16"/>
        </w:rPr>
      </w:pPr>
    </w:p>
    <w:p w:rsidR="00CB7F9F" w:rsidRDefault="00CB7F9F" w:rsidP="00B50EB3">
      <w:pPr>
        <w:pStyle w:val="ConsPlusTitle"/>
        <w:jc w:val="center"/>
        <w:rPr>
          <w:rFonts w:ascii="Times New Roman" w:hAnsi="Times New Roman" w:cs="Times New Roman"/>
          <w:sz w:val="16"/>
          <w:szCs w:val="16"/>
        </w:rPr>
      </w:pPr>
    </w:p>
    <w:p w:rsidR="00CB7F9F" w:rsidRDefault="00CB7F9F" w:rsidP="00B50EB3">
      <w:pPr>
        <w:pStyle w:val="ConsPlusTitle"/>
        <w:jc w:val="center"/>
        <w:rPr>
          <w:rFonts w:ascii="Times New Roman" w:hAnsi="Times New Roman" w:cs="Times New Roman"/>
          <w:sz w:val="16"/>
          <w:szCs w:val="16"/>
        </w:rPr>
      </w:pPr>
    </w:p>
    <w:p w:rsidR="00B50EB3" w:rsidRPr="003254B4" w:rsidRDefault="00B50EB3" w:rsidP="00CB7F9F">
      <w:pPr>
        <w:pStyle w:val="ConsPlusTitle"/>
        <w:jc w:val="center"/>
        <w:rPr>
          <w:rFonts w:ascii="Times New Roman" w:hAnsi="Times New Roman" w:cs="Times New Roman"/>
          <w:sz w:val="16"/>
          <w:szCs w:val="16"/>
        </w:rPr>
      </w:pPr>
      <w:r w:rsidRPr="003254B4">
        <w:rPr>
          <w:rFonts w:ascii="Times New Roman" w:hAnsi="Times New Roman" w:cs="Times New Roman"/>
          <w:sz w:val="16"/>
          <w:szCs w:val="16"/>
        </w:rPr>
        <w:t>СТАВКИ ЗЕМЕЛЬНОГО НАЛОГА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7598"/>
        <w:gridCol w:w="1276"/>
      </w:tblGrid>
      <w:tr w:rsidR="00B50EB3" w:rsidRPr="003254B4" w:rsidTr="00CB7F9F">
        <w:tc>
          <w:tcPr>
            <w:tcW w:w="624" w:type="dxa"/>
          </w:tcPr>
          <w:p w:rsidR="00B50EB3" w:rsidRPr="003254B4" w:rsidRDefault="00B50EB3" w:rsidP="003254B4">
            <w:pPr>
              <w:pStyle w:val="ConsPlusNormal"/>
              <w:jc w:val="center"/>
              <w:rPr>
                <w:rFonts w:ascii="Times New Roman" w:hAnsi="Times New Roman" w:cs="Times New Roman"/>
                <w:sz w:val="16"/>
                <w:szCs w:val="16"/>
              </w:rPr>
            </w:pPr>
            <w:r w:rsidRPr="003254B4">
              <w:rPr>
                <w:rFonts w:ascii="Times New Roman" w:hAnsi="Times New Roman" w:cs="Times New Roman"/>
                <w:sz w:val="16"/>
                <w:szCs w:val="16"/>
              </w:rPr>
              <w:lastRenderedPageBreak/>
              <w:t>N</w:t>
            </w:r>
          </w:p>
        </w:tc>
        <w:tc>
          <w:tcPr>
            <w:tcW w:w="7598" w:type="dxa"/>
          </w:tcPr>
          <w:p w:rsidR="00B50EB3" w:rsidRPr="003254B4" w:rsidRDefault="00B50EB3" w:rsidP="003254B4">
            <w:pPr>
              <w:pStyle w:val="ConsPlusNormal"/>
              <w:jc w:val="center"/>
              <w:rPr>
                <w:rFonts w:ascii="Times New Roman" w:hAnsi="Times New Roman" w:cs="Times New Roman"/>
                <w:sz w:val="16"/>
                <w:szCs w:val="16"/>
              </w:rPr>
            </w:pPr>
            <w:r w:rsidRPr="003254B4">
              <w:rPr>
                <w:rFonts w:ascii="Times New Roman" w:hAnsi="Times New Roman" w:cs="Times New Roman"/>
                <w:sz w:val="16"/>
                <w:szCs w:val="16"/>
              </w:rPr>
              <w:t>Категории земель и/ или разрешенное использование земельного участка</w:t>
            </w:r>
          </w:p>
        </w:tc>
        <w:tc>
          <w:tcPr>
            <w:tcW w:w="1276" w:type="dxa"/>
          </w:tcPr>
          <w:p w:rsidR="00B50EB3" w:rsidRPr="003254B4" w:rsidRDefault="00B50EB3" w:rsidP="003254B4">
            <w:pPr>
              <w:pStyle w:val="ConsPlusNormal"/>
              <w:jc w:val="center"/>
              <w:rPr>
                <w:rFonts w:ascii="Times New Roman" w:hAnsi="Times New Roman" w:cs="Times New Roman"/>
                <w:sz w:val="16"/>
                <w:szCs w:val="16"/>
              </w:rPr>
            </w:pPr>
            <w:r w:rsidRPr="003254B4">
              <w:rPr>
                <w:rFonts w:ascii="Times New Roman" w:hAnsi="Times New Roman" w:cs="Times New Roman"/>
                <w:sz w:val="16"/>
                <w:szCs w:val="16"/>
              </w:rPr>
              <w:t>Налоговая ставка</w:t>
            </w:r>
            <w:proofErr w:type="gramStart"/>
            <w:r w:rsidRPr="003254B4">
              <w:rPr>
                <w:rFonts w:ascii="Times New Roman" w:hAnsi="Times New Roman" w:cs="Times New Roman"/>
                <w:sz w:val="16"/>
                <w:szCs w:val="16"/>
              </w:rPr>
              <w:t xml:space="preserve"> (%)</w:t>
            </w:r>
            <w:proofErr w:type="gramEnd"/>
          </w:p>
        </w:tc>
      </w:tr>
      <w:tr w:rsidR="00B50EB3" w:rsidRPr="003254B4" w:rsidTr="00CB7F9F">
        <w:tc>
          <w:tcPr>
            <w:tcW w:w="624" w:type="dxa"/>
          </w:tcPr>
          <w:p w:rsidR="00B50EB3" w:rsidRPr="003254B4" w:rsidRDefault="00B50EB3" w:rsidP="003254B4">
            <w:pPr>
              <w:pStyle w:val="ConsPlusNormal"/>
              <w:jc w:val="center"/>
              <w:rPr>
                <w:rFonts w:ascii="Times New Roman" w:hAnsi="Times New Roman" w:cs="Times New Roman"/>
                <w:sz w:val="16"/>
                <w:szCs w:val="16"/>
              </w:rPr>
            </w:pPr>
            <w:r w:rsidRPr="003254B4">
              <w:rPr>
                <w:rFonts w:ascii="Times New Roman" w:hAnsi="Times New Roman" w:cs="Times New Roman"/>
                <w:sz w:val="16"/>
                <w:szCs w:val="16"/>
              </w:rPr>
              <w:t>1</w:t>
            </w:r>
          </w:p>
        </w:tc>
        <w:tc>
          <w:tcPr>
            <w:tcW w:w="7598" w:type="dxa"/>
          </w:tcPr>
          <w:p w:rsidR="00B50EB3" w:rsidRPr="003254B4" w:rsidRDefault="00B50EB3" w:rsidP="003254B4">
            <w:pPr>
              <w:pStyle w:val="ConsPlusNormal"/>
              <w:rPr>
                <w:rFonts w:ascii="Times New Roman" w:hAnsi="Times New Roman" w:cs="Times New Roman"/>
                <w:sz w:val="16"/>
                <w:szCs w:val="16"/>
              </w:rPr>
            </w:pPr>
            <w:r w:rsidRPr="003254B4">
              <w:rPr>
                <w:rFonts w:ascii="Times New Roman" w:hAnsi="Times New Roman" w:cs="Times New Roman"/>
                <w:sz w:val="16"/>
                <w:szCs w:val="16"/>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1276" w:type="dxa"/>
          </w:tcPr>
          <w:p w:rsidR="00B50EB3" w:rsidRPr="003254B4" w:rsidRDefault="00B50EB3" w:rsidP="003254B4">
            <w:pPr>
              <w:pStyle w:val="ConsPlusNormal"/>
              <w:jc w:val="center"/>
              <w:rPr>
                <w:rFonts w:ascii="Times New Roman" w:hAnsi="Times New Roman" w:cs="Times New Roman"/>
                <w:sz w:val="16"/>
                <w:szCs w:val="16"/>
              </w:rPr>
            </w:pPr>
            <w:r w:rsidRPr="003254B4">
              <w:rPr>
                <w:rFonts w:ascii="Times New Roman" w:hAnsi="Times New Roman" w:cs="Times New Roman"/>
                <w:sz w:val="16"/>
                <w:szCs w:val="16"/>
              </w:rPr>
              <w:t>0,3</w:t>
            </w:r>
          </w:p>
        </w:tc>
      </w:tr>
      <w:tr w:rsidR="00B50EB3" w:rsidRPr="003254B4" w:rsidTr="00CB7F9F">
        <w:tc>
          <w:tcPr>
            <w:tcW w:w="624" w:type="dxa"/>
          </w:tcPr>
          <w:p w:rsidR="00B50EB3" w:rsidRPr="003254B4" w:rsidRDefault="00B50EB3" w:rsidP="003254B4">
            <w:pPr>
              <w:pStyle w:val="ConsPlusNormal"/>
              <w:jc w:val="center"/>
              <w:rPr>
                <w:rFonts w:ascii="Times New Roman" w:hAnsi="Times New Roman" w:cs="Times New Roman"/>
                <w:sz w:val="16"/>
                <w:szCs w:val="16"/>
              </w:rPr>
            </w:pPr>
            <w:r w:rsidRPr="003254B4">
              <w:rPr>
                <w:rFonts w:ascii="Times New Roman" w:hAnsi="Times New Roman" w:cs="Times New Roman"/>
                <w:sz w:val="16"/>
                <w:szCs w:val="16"/>
              </w:rPr>
              <w:t>2</w:t>
            </w:r>
          </w:p>
        </w:tc>
        <w:tc>
          <w:tcPr>
            <w:tcW w:w="7598" w:type="dxa"/>
          </w:tcPr>
          <w:p w:rsidR="00B50EB3" w:rsidRPr="003254B4" w:rsidRDefault="00B50EB3" w:rsidP="003254B4">
            <w:pPr>
              <w:pStyle w:val="ConsPlusNormal"/>
              <w:rPr>
                <w:rFonts w:ascii="Times New Roman" w:hAnsi="Times New Roman" w:cs="Times New Roman"/>
                <w:sz w:val="16"/>
                <w:szCs w:val="16"/>
              </w:rPr>
            </w:pPr>
            <w:proofErr w:type="gramStart"/>
            <w:r w:rsidRPr="003254B4">
              <w:rPr>
                <w:rFonts w:ascii="Times New Roman" w:hAnsi="Times New Roman" w:cs="Times New Roman"/>
                <w:sz w:val="16"/>
                <w:szCs w:val="16"/>
              </w:rPr>
              <w:t>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tc>
        <w:tc>
          <w:tcPr>
            <w:tcW w:w="1276" w:type="dxa"/>
          </w:tcPr>
          <w:p w:rsidR="00B50EB3" w:rsidRPr="003254B4" w:rsidRDefault="00B50EB3" w:rsidP="003254B4">
            <w:pPr>
              <w:pStyle w:val="ConsPlusNormal"/>
              <w:jc w:val="center"/>
              <w:rPr>
                <w:rFonts w:ascii="Times New Roman" w:hAnsi="Times New Roman" w:cs="Times New Roman"/>
                <w:sz w:val="16"/>
                <w:szCs w:val="16"/>
              </w:rPr>
            </w:pPr>
            <w:r w:rsidRPr="003254B4">
              <w:rPr>
                <w:rFonts w:ascii="Times New Roman" w:hAnsi="Times New Roman" w:cs="Times New Roman"/>
                <w:sz w:val="16"/>
                <w:szCs w:val="16"/>
              </w:rPr>
              <w:t>0,3</w:t>
            </w:r>
          </w:p>
        </w:tc>
      </w:tr>
      <w:tr w:rsidR="00B50EB3" w:rsidRPr="003254B4" w:rsidTr="00CB7F9F">
        <w:tc>
          <w:tcPr>
            <w:tcW w:w="624" w:type="dxa"/>
          </w:tcPr>
          <w:p w:rsidR="00B50EB3" w:rsidRPr="003254B4" w:rsidRDefault="00B50EB3" w:rsidP="003254B4">
            <w:pPr>
              <w:pStyle w:val="ConsPlusNormal"/>
              <w:jc w:val="center"/>
              <w:rPr>
                <w:rFonts w:ascii="Times New Roman" w:hAnsi="Times New Roman" w:cs="Times New Roman"/>
                <w:sz w:val="16"/>
                <w:szCs w:val="16"/>
              </w:rPr>
            </w:pPr>
            <w:r w:rsidRPr="003254B4">
              <w:rPr>
                <w:rFonts w:ascii="Times New Roman" w:hAnsi="Times New Roman" w:cs="Times New Roman"/>
                <w:sz w:val="16"/>
                <w:szCs w:val="16"/>
              </w:rPr>
              <w:t>3</w:t>
            </w:r>
          </w:p>
        </w:tc>
        <w:tc>
          <w:tcPr>
            <w:tcW w:w="7598" w:type="dxa"/>
          </w:tcPr>
          <w:p w:rsidR="00B50EB3" w:rsidRPr="003254B4" w:rsidRDefault="00B50EB3" w:rsidP="003254B4">
            <w:pPr>
              <w:pStyle w:val="ConsPlusNormal"/>
              <w:rPr>
                <w:rFonts w:ascii="Times New Roman" w:hAnsi="Times New Roman" w:cs="Times New Roman"/>
                <w:sz w:val="16"/>
                <w:szCs w:val="16"/>
              </w:rPr>
            </w:pPr>
            <w:r w:rsidRPr="003254B4">
              <w:rPr>
                <w:rFonts w:ascii="Times New Roman" w:hAnsi="Times New Roman" w:cs="Times New Roman"/>
                <w:sz w:val="16"/>
                <w:szCs w:val="16"/>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1276" w:type="dxa"/>
          </w:tcPr>
          <w:p w:rsidR="00B50EB3" w:rsidRPr="003254B4" w:rsidRDefault="00B50EB3" w:rsidP="003254B4">
            <w:pPr>
              <w:pStyle w:val="ConsPlusNormal"/>
              <w:jc w:val="center"/>
              <w:rPr>
                <w:rFonts w:ascii="Times New Roman" w:hAnsi="Times New Roman" w:cs="Times New Roman"/>
                <w:sz w:val="16"/>
                <w:szCs w:val="16"/>
              </w:rPr>
            </w:pPr>
            <w:r w:rsidRPr="003254B4">
              <w:rPr>
                <w:rFonts w:ascii="Times New Roman" w:hAnsi="Times New Roman" w:cs="Times New Roman"/>
                <w:sz w:val="16"/>
                <w:szCs w:val="16"/>
              </w:rPr>
              <w:t>0,3</w:t>
            </w:r>
          </w:p>
        </w:tc>
      </w:tr>
      <w:tr w:rsidR="00B50EB3" w:rsidRPr="003254B4" w:rsidTr="00CB7F9F">
        <w:tc>
          <w:tcPr>
            <w:tcW w:w="624" w:type="dxa"/>
          </w:tcPr>
          <w:p w:rsidR="00B50EB3" w:rsidRPr="003254B4" w:rsidRDefault="00B50EB3" w:rsidP="003254B4">
            <w:pPr>
              <w:pStyle w:val="ConsPlusNormal"/>
              <w:jc w:val="center"/>
              <w:rPr>
                <w:rFonts w:ascii="Times New Roman" w:hAnsi="Times New Roman" w:cs="Times New Roman"/>
                <w:sz w:val="16"/>
                <w:szCs w:val="16"/>
              </w:rPr>
            </w:pPr>
            <w:r w:rsidRPr="003254B4">
              <w:rPr>
                <w:rFonts w:ascii="Times New Roman" w:hAnsi="Times New Roman" w:cs="Times New Roman"/>
                <w:sz w:val="16"/>
                <w:szCs w:val="16"/>
              </w:rPr>
              <w:t>4</w:t>
            </w:r>
          </w:p>
        </w:tc>
        <w:tc>
          <w:tcPr>
            <w:tcW w:w="7598" w:type="dxa"/>
          </w:tcPr>
          <w:p w:rsidR="00B50EB3" w:rsidRPr="003254B4" w:rsidRDefault="00B50EB3" w:rsidP="003254B4">
            <w:pPr>
              <w:pStyle w:val="ConsPlusNormal"/>
              <w:rPr>
                <w:rFonts w:ascii="Times New Roman" w:hAnsi="Times New Roman" w:cs="Times New Roman"/>
                <w:sz w:val="16"/>
                <w:szCs w:val="16"/>
              </w:rPr>
            </w:pPr>
            <w:r w:rsidRPr="003254B4">
              <w:rPr>
                <w:rFonts w:ascii="Times New Roman" w:hAnsi="Times New Roman" w:cs="Times New Roman"/>
                <w:sz w:val="16"/>
                <w:szCs w:val="16"/>
              </w:rPr>
              <w:t>Прочие земельные участки</w:t>
            </w:r>
          </w:p>
        </w:tc>
        <w:tc>
          <w:tcPr>
            <w:tcW w:w="1276" w:type="dxa"/>
          </w:tcPr>
          <w:p w:rsidR="00B50EB3" w:rsidRPr="003254B4" w:rsidRDefault="00B50EB3" w:rsidP="003254B4">
            <w:pPr>
              <w:pStyle w:val="ConsPlusNormal"/>
              <w:jc w:val="center"/>
              <w:rPr>
                <w:rFonts w:ascii="Times New Roman" w:hAnsi="Times New Roman" w:cs="Times New Roman"/>
                <w:sz w:val="16"/>
                <w:szCs w:val="16"/>
              </w:rPr>
            </w:pPr>
            <w:r w:rsidRPr="003254B4">
              <w:rPr>
                <w:rFonts w:ascii="Times New Roman" w:hAnsi="Times New Roman" w:cs="Times New Roman"/>
                <w:sz w:val="16"/>
                <w:szCs w:val="16"/>
              </w:rPr>
              <w:t>1,5</w:t>
            </w:r>
          </w:p>
        </w:tc>
      </w:tr>
      <w:tr w:rsidR="00B50EB3" w:rsidRPr="003254B4" w:rsidTr="00CB7F9F">
        <w:tc>
          <w:tcPr>
            <w:tcW w:w="624" w:type="dxa"/>
          </w:tcPr>
          <w:p w:rsidR="00B50EB3" w:rsidRPr="003254B4" w:rsidRDefault="00B50EB3" w:rsidP="003254B4">
            <w:pPr>
              <w:pStyle w:val="ConsPlusNormal"/>
              <w:jc w:val="center"/>
              <w:rPr>
                <w:rFonts w:ascii="Times New Roman" w:hAnsi="Times New Roman" w:cs="Times New Roman"/>
                <w:sz w:val="16"/>
                <w:szCs w:val="16"/>
              </w:rPr>
            </w:pPr>
            <w:r w:rsidRPr="003254B4">
              <w:rPr>
                <w:rFonts w:ascii="Times New Roman" w:hAnsi="Times New Roman" w:cs="Times New Roman"/>
                <w:sz w:val="16"/>
                <w:szCs w:val="16"/>
              </w:rPr>
              <w:t>5</w:t>
            </w:r>
          </w:p>
        </w:tc>
        <w:tc>
          <w:tcPr>
            <w:tcW w:w="7598" w:type="dxa"/>
          </w:tcPr>
          <w:p w:rsidR="00B50EB3" w:rsidRPr="003254B4" w:rsidRDefault="00B50EB3" w:rsidP="003254B4">
            <w:pPr>
              <w:pStyle w:val="ConsPlusNormal"/>
              <w:rPr>
                <w:rFonts w:ascii="Times New Roman" w:hAnsi="Times New Roman" w:cs="Times New Roman"/>
                <w:sz w:val="16"/>
                <w:szCs w:val="16"/>
              </w:rPr>
            </w:pPr>
            <w:r w:rsidRPr="003254B4">
              <w:rPr>
                <w:rFonts w:ascii="Times New Roman" w:hAnsi="Times New Roman" w:cs="Times New Roman"/>
                <w:sz w:val="16"/>
                <w:szCs w:val="16"/>
              </w:rPr>
              <w:t>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w:t>
            </w:r>
          </w:p>
        </w:tc>
        <w:tc>
          <w:tcPr>
            <w:tcW w:w="1276" w:type="dxa"/>
          </w:tcPr>
          <w:p w:rsidR="00B50EB3" w:rsidRPr="003254B4" w:rsidRDefault="00B50EB3" w:rsidP="003254B4">
            <w:pPr>
              <w:pStyle w:val="ConsPlusNormal"/>
              <w:jc w:val="center"/>
              <w:rPr>
                <w:rFonts w:ascii="Times New Roman" w:hAnsi="Times New Roman" w:cs="Times New Roman"/>
                <w:sz w:val="16"/>
                <w:szCs w:val="16"/>
              </w:rPr>
            </w:pPr>
            <w:r w:rsidRPr="003254B4">
              <w:rPr>
                <w:rFonts w:ascii="Times New Roman" w:hAnsi="Times New Roman" w:cs="Times New Roman"/>
                <w:sz w:val="16"/>
                <w:szCs w:val="16"/>
              </w:rPr>
              <w:t>1,5</w:t>
            </w:r>
          </w:p>
        </w:tc>
      </w:tr>
    </w:tbl>
    <w:p w:rsidR="00B50EB3" w:rsidRPr="003254B4" w:rsidRDefault="00B50EB3" w:rsidP="00B50EB3">
      <w:pPr>
        <w:pStyle w:val="ConsPlusNormal"/>
        <w:ind w:firstLine="540"/>
        <w:jc w:val="both"/>
        <w:rPr>
          <w:rFonts w:ascii="Times New Roman" w:hAnsi="Times New Roman" w:cs="Times New Roman"/>
          <w:sz w:val="16"/>
          <w:szCs w:val="16"/>
        </w:rPr>
      </w:pPr>
    </w:p>
    <w:p w:rsidR="00B50EB3" w:rsidRPr="003254B4" w:rsidRDefault="00B50EB3" w:rsidP="00B50EB3">
      <w:pPr>
        <w:pStyle w:val="ConsPlusNormal"/>
        <w:ind w:firstLine="540"/>
        <w:jc w:val="both"/>
        <w:rPr>
          <w:rFonts w:ascii="Times New Roman" w:hAnsi="Times New Roman" w:cs="Times New Roman"/>
          <w:i/>
          <w:sz w:val="16"/>
          <w:szCs w:val="16"/>
        </w:rPr>
      </w:pPr>
    </w:p>
    <w:p w:rsidR="003254B4" w:rsidRPr="00224C91" w:rsidRDefault="003254B4" w:rsidP="00224C91">
      <w:pPr>
        <w:pStyle w:val="a6"/>
        <w:jc w:val="center"/>
        <w:rPr>
          <w:rFonts w:ascii="Times New Roman" w:hAnsi="Times New Roman" w:cs="Times New Roman"/>
          <w:b/>
          <w:i/>
          <w:sz w:val="18"/>
          <w:szCs w:val="18"/>
          <w:u w:val="single"/>
        </w:rPr>
      </w:pPr>
      <w:r w:rsidRPr="00224C91">
        <w:rPr>
          <w:rFonts w:ascii="Times New Roman" w:hAnsi="Times New Roman" w:cs="Times New Roman"/>
          <w:b/>
          <w:i/>
          <w:sz w:val="18"/>
          <w:szCs w:val="18"/>
          <w:u w:val="single"/>
        </w:rPr>
        <w:t>РЕШЕНИЕ от 14 ноября 2019 г.  №3 с. Лопатино</w:t>
      </w:r>
    </w:p>
    <w:p w:rsidR="003254B4" w:rsidRPr="00224C91" w:rsidRDefault="003254B4" w:rsidP="00224C91">
      <w:pPr>
        <w:pStyle w:val="a6"/>
        <w:jc w:val="center"/>
        <w:rPr>
          <w:rFonts w:ascii="Times New Roman" w:hAnsi="Times New Roman" w:cs="Times New Roman"/>
          <w:b/>
          <w:bCs/>
          <w:i/>
          <w:sz w:val="18"/>
          <w:szCs w:val="18"/>
          <w:u w:val="single"/>
        </w:rPr>
      </w:pPr>
      <w:r w:rsidRPr="00224C91">
        <w:rPr>
          <w:rFonts w:ascii="Times New Roman" w:hAnsi="Times New Roman" w:cs="Times New Roman"/>
          <w:b/>
          <w:bCs/>
          <w:i/>
          <w:sz w:val="18"/>
          <w:szCs w:val="18"/>
          <w:u w:val="single"/>
        </w:rPr>
        <w:t>«ОБ УСТАНОВЛЕНИИ НА ТЕРРИТОРИИ ЛОПАТИНСКОГО СЕЛЬСОВЕТА</w:t>
      </w:r>
      <w:r w:rsidR="00224C91">
        <w:rPr>
          <w:rFonts w:ascii="Times New Roman" w:hAnsi="Times New Roman" w:cs="Times New Roman"/>
          <w:b/>
          <w:bCs/>
          <w:i/>
          <w:sz w:val="18"/>
          <w:szCs w:val="18"/>
          <w:u w:val="single"/>
        </w:rPr>
        <w:t xml:space="preserve"> </w:t>
      </w:r>
      <w:r w:rsidRPr="00224C91">
        <w:rPr>
          <w:rFonts w:ascii="Times New Roman" w:hAnsi="Times New Roman" w:cs="Times New Roman"/>
          <w:b/>
          <w:bCs/>
          <w:i/>
          <w:sz w:val="18"/>
          <w:szCs w:val="18"/>
          <w:u w:val="single"/>
        </w:rPr>
        <w:t>ТАТАРСКОГО РАЙОНА НОВОСИБИРСКОЙ ОБЛАСТИ</w:t>
      </w:r>
      <w:r w:rsidR="00224C91">
        <w:rPr>
          <w:rFonts w:ascii="Times New Roman" w:hAnsi="Times New Roman" w:cs="Times New Roman"/>
          <w:b/>
          <w:bCs/>
          <w:i/>
          <w:sz w:val="18"/>
          <w:szCs w:val="18"/>
          <w:u w:val="single"/>
        </w:rPr>
        <w:t xml:space="preserve"> </w:t>
      </w:r>
      <w:r w:rsidRPr="00224C91">
        <w:rPr>
          <w:rFonts w:ascii="Times New Roman" w:hAnsi="Times New Roman" w:cs="Times New Roman"/>
          <w:b/>
          <w:bCs/>
          <w:i/>
          <w:sz w:val="18"/>
          <w:szCs w:val="18"/>
          <w:u w:val="single"/>
        </w:rPr>
        <w:t>НАЛОГА НА ИМУЩЕСТВО ФИЗИЧЕСКИХ ЛИЦ»</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w:t>
      </w:r>
      <w:proofErr w:type="gramStart"/>
      <w:r w:rsidRPr="003254B4">
        <w:rPr>
          <w:rFonts w:ascii="Times New Roman" w:hAnsi="Times New Roman" w:cs="Times New Roman"/>
          <w:sz w:val="18"/>
          <w:szCs w:val="18"/>
        </w:rPr>
        <w:t xml:space="preserve">В соответствии с Федеральным </w:t>
      </w:r>
      <w:hyperlink r:id="rId10" w:history="1">
        <w:r w:rsidRPr="003254B4">
          <w:rPr>
            <w:rFonts w:ascii="Times New Roman" w:hAnsi="Times New Roman" w:cs="Times New Roman"/>
            <w:sz w:val="18"/>
            <w:szCs w:val="18"/>
          </w:rPr>
          <w:t>законом</w:t>
        </w:r>
      </w:hyperlink>
      <w:r w:rsidRPr="003254B4">
        <w:rPr>
          <w:rFonts w:ascii="Times New Roman" w:hAnsi="Times New Roman" w:cs="Times New Roman"/>
          <w:sz w:val="18"/>
          <w:szCs w:val="18"/>
        </w:rPr>
        <w:t xml:space="preserve"> от 6 октября 2003 г. N 131-ФЗ "Об общих принципах организации местного самоуправления в Российской Федерации", Налоговым кодексом  Российской Федерации, </w:t>
      </w:r>
      <w:hyperlink r:id="rId11" w:history="1">
        <w:r w:rsidRPr="003254B4">
          <w:rPr>
            <w:rFonts w:ascii="Times New Roman" w:hAnsi="Times New Roman" w:cs="Times New Roman"/>
            <w:sz w:val="18"/>
            <w:szCs w:val="18"/>
          </w:rPr>
          <w:t>главой 32</w:t>
        </w:r>
      </w:hyperlink>
      <w:r w:rsidRPr="003254B4">
        <w:rPr>
          <w:rFonts w:ascii="Times New Roman" w:hAnsi="Times New Roman" w:cs="Times New Roman"/>
          <w:sz w:val="18"/>
          <w:szCs w:val="18"/>
        </w:rPr>
        <w:t xml:space="preserve"> части второй Налогового кодекса Российской Федерации и </w:t>
      </w:r>
      <w:hyperlink r:id="rId12" w:history="1">
        <w:r w:rsidRPr="003254B4">
          <w:rPr>
            <w:rFonts w:ascii="Times New Roman" w:hAnsi="Times New Roman" w:cs="Times New Roman"/>
            <w:sz w:val="18"/>
            <w:szCs w:val="18"/>
          </w:rPr>
          <w:t>Законом</w:t>
        </w:r>
      </w:hyperlink>
      <w:r w:rsidRPr="003254B4">
        <w:rPr>
          <w:rFonts w:ascii="Times New Roman" w:hAnsi="Times New Roman" w:cs="Times New Roman"/>
          <w:sz w:val="18"/>
          <w:szCs w:val="18"/>
        </w:rPr>
        <w:t xml:space="preserve"> Новосибирской области от 31 октября 2014 г. N 478-ОЗ "Об установлении единой даты начала применения на территории Новосибирской области порядка определения налоговой базы по налогу</w:t>
      </w:r>
      <w:proofErr w:type="gramEnd"/>
      <w:r w:rsidRPr="003254B4">
        <w:rPr>
          <w:rFonts w:ascii="Times New Roman" w:hAnsi="Times New Roman" w:cs="Times New Roman"/>
          <w:sz w:val="18"/>
          <w:szCs w:val="18"/>
        </w:rPr>
        <w:t xml:space="preserve"> на имущество физических лиц </w:t>
      </w:r>
      <w:proofErr w:type="gramStart"/>
      <w:r w:rsidRPr="003254B4">
        <w:rPr>
          <w:rFonts w:ascii="Times New Roman" w:hAnsi="Times New Roman" w:cs="Times New Roman"/>
          <w:sz w:val="18"/>
          <w:szCs w:val="18"/>
        </w:rPr>
        <w:t>исходя из кадастровой стоимости объектов налогообложения", руководствуясь Уставом Лопатинского сельсовета Татарского района Новосибирской области, Совет депутатов Лопатинского сельсовета Татарского района Новосибирской области решил</w:t>
      </w:r>
      <w:proofErr w:type="gramEnd"/>
      <w:r w:rsidRPr="003254B4">
        <w:rPr>
          <w:rFonts w:ascii="Times New Roman" w:hAnsi="Times New Roman" w:cs="Times New Roman"/>
          <w:sz w:val="18"/>
          <w:szCs w:val="18"/>
        </w:rPr>
        <w:t>:</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1. Установить и ввести в действие с 01.01.2020 года на территории Лопатинского сельсовета Татарского района Новосибирской области налог на имущество физических лиц (далее - налог).</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2. Установить, что налоговая база по налогу в отношении объектов налогообложения определяется исходя из их кадастровой стоимости.</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3. Установить следующие налоговые ставки по налогу:</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3.1. 0,1 процента в отношении жилых домов, частей жилых домов.</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3.2. 0,1 процента в отношении квартир, частей квартир, комнат.</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3.3. 0,1 процента в отношении объектов незавершенного строительства в случае, если проектируемым назначением таких объектов является жилой дом.</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3.4. 0,1  процента в отношении единых недвижимых комплексов, в состав которых входит хотя бы один жилой дом.</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w:t>
      </w:r>
      <w:proofErr w:type="gramStart"/>
      <w:r w:rsidRPr="003254B4">
        <w:rPr>
          <w:rFonts w:ascii="Times New Roman" w:hAnsi="Times New Roman" w:cs="Times New Roman"/>
          <w:sz w:val="18"/>
          <w:szCs w:val="18"/>
        </w:rPr>
        <w:t xml:space="preserve">3.5. 0,1  процента в отношении гаражей и </w:t>
      </w:r>
      <w:proofErr w:type="spellStart"/>
      <w:r w:rsidRPr="003254B4">
        <w:rPr>
          <w:rFonts w:ascii="Times New Roman" w:hAnsi="Times New Roman" w:cs="Times New Roman"/>
          <w:sz w:val="18"/>
          <w:szCs w:val="18"/>
        </w:rPr>
        <w:t>машино-мест</w:t>
      </w:r>
      <w:proofErr w:type="spellEnd"/>
      <w:r w:rsidRPr="003254B4">
        <w:rPr>
          <w:rFonts w:ascii="Times New Roman" w:hAnsi="Times New Roman" w:cs="Times New Roman"/>
          <w:sz w:val="18"/>
          <w:szCs w:val="18"/>
        </w:rPr>
        <w:t>, в том числе расположенных в объектах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roofErr w:type="gramEnd"/>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3.6. 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3.7. 2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3.8. 2 процента в отношении объектов налогообложения, кадастровая стоимость каждого из которых превышает 300 миллионов рублей.</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3.9. 0,5 процента в отношении прочих объектов налогообложения.</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4. По всем </w:t>
      </w:r>
      <w:proofErr w:type="gramStart"/>
      <w:r w:rsidRPr="003254B4">
        <w:rPr>
          <w:rFonts w:ascii="Times New Roman" w:hAnsi="Times New Roman" w:cs="Times New Roman"/>
          <w:sz w:val="18"/>
          <w:szCs w:val="18"/>
        </w:rPr>
        <w:t>вопросам</w:t>
      </w:r>
      <w:proofErr w:type="gramEnd"/>
      <w:r w:rsidRPr="003254B4">
        <w:rPr>
          <w:rFonts w:ascii="Times New Roman" w:hAnsi="Times New Roman" w:cs="Times New Roman"/>
          <w:sz w:val="18"/>
          <w:szCs w:val="18"/>
        </w:rPr>
        <w:t xml:space="preserve"> не нашедшим отражение в настоящем Решении применяются нормы Налогового Кодекса Российской Федерации и издаваемых в соответствии с ним нормативно  правовых актов.</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5. Решение опубликовать в  печатном  издании  «Лопатинский вестник» и разместить на официальном сайте Лопатинского сельсовета Татарского района Новосибирской области  </w:t>
      </w:r>
      <w:hyperlink r:id="rId13" w:history="1">
        <w:r w:rsidRPr="003254B4">
          <w:rPr>
            <w:rStyle w:val="a7"/>
            <w:rFonts w:ascii="Times New Roman" w:hAnsi="Times New Roman" w:cs="Times New Roman"/>
            <w:sz w:val="18"/>
            <w:szCs w:val="18"/>
          </w:rPr>
          <w:t>http://admlopatinsky.</w:t>
        </w:r>
        <w:proofErr w:type="spellStart"/>
        <w:r w:rsidRPr="003254B4">
          <w:rPr>
            <w:rStyle w:val="a7"/>
            <w:rFonts w:ascii="Times New Roman" w:hAnsi="Times New Roman" w:cs="Times New Roman"/>
            <w:sz w:val="18"/>
            <w:szCs w:val="18"/>
            <w:lang w:val="en-US"/>
          </w:rPr>
          <w:t>nso</w:t>
        </w:r>
        <w:proofErr w:type="spellEnd"/>
        <w:r w:rsidRPr="003254B4">
          <w:rPr>
            <w:rStyle w:val="a7"/>
            <w:rFonts w:ascii="Times New Roman" w:hAnsi="Times New Roman" w:cs="Times New Roman"/>
            <w:sz w:val="18"/>
            <w:szCs w:val="18"/>
          </w:rPr>
          <w:t>.</w:t>
        </w:r>
        <w:proofErr w:type="spellStart"/>
        <w:r w:rsidRPr="003254B4">
          <w:rPr>
            <w:rStyle w:val="a7"/>
            <w:rFonts w:ascii="Times New Roman" w:hAnsi="Times New Roman" w:cs="Times New Roman"/>
            <w:sz w:val="18"/>
            <w:szCs w:val="18"/>
          </w:rPr>
          <w:t>ru</w:t>
        </w:r>
        <w:proofErr w:type="spellEnd"/>
      </w:hyperlink>
      <w:r w:rsidRPr="003254B4">
        <w:rPr>
          <w:rFonts w:ascii="Times New Roman" w:hAnsi="Times New Roman" w:cs="Times New Roman"/>
          <w:sz w:val="18"/>
          <w:szCs w:val="18"/>
        </w:rPr>
        <w:t>.</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6. </w:t>
      </w:r>
      <w:r w:rsidRPr="003254B4">
        <w:rPr>
          <w:rFonts w:ascii="Times New Roman" w:eastAsia="Calibri" w:hAnsi="Times New Roman" w:cs="Times New Roman"/>
          <w:sz w:val="18"/>
          <w:szCs w:val="18"/>
          <w:lang w:eastAsia="en-US"/>
        </w:rPr>
        <w:t xml:space="preserve">Настоящее Решение </w:t>
      </w:r>
      <w:r w:rsidRPr="003254B4">
        <w:rPr>
          <w:rFonts w:ascii="Times New Roman" w:hAnsi="Times New Roman" w:cs="Times New Roman"/>
          <w:sz w:val="18"/>
          <w:szCs w:val="18"/>
        </w:rPr>
        <w:t>вступают в силу не ранее чем по истечении одного месяца со дня  официального опубликования и не ранее 1-го числа очередного налогового периода.</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7. Со дня вступления в силу настоящего Решения признать утратившими силу Решение от 14.11.2014г. №3 «Об  установлении  на  территории  муниципального  </w:t>
      </w:r>
      <w:proofErr w:type="gramStart"/>
      <w:r w:rsidRPr="003254B4">
        <w:rPr>
          <w:rFonts w:ascii="Times New Roman" w:hAnsi="Times New Roman" w:cs="Times New Roman"/>
          <w:sz w:val="18"/>
          <w:szCs w:val="18"/>
        </w:rPr>
        <w:t>образования Лопатинского сельсовета Татарского района Новосибирской области  налога</w:t>
      </w:r>
      <w:proofErr w:type="gramEnd"/>
      <w:r w:rsidRPr="003254B4">
        <w:rPr>
          <w:rFonts w:ascii="Times New Roman" w:hAnsi="Times New Roman" w:cs="Times New Roman"/>
          <w:sz w:val="18"/>
          <w:szCs w:val="18"/>
        </w:rPr>
        <w:t xml:space="preserve">  на  имущество  физических  лиц»; Решение от 15.08.2018г. №4 «О внесении изменений в Решение 43 сессии 4 созыва </w:t>
      </w:r>
      <w:proofErr w:type="gramStart"/>
      <w:r w:rsidRPr="003254B4">
        <w:rPr>
          <w:rFonts w:ascii="Times New Roman" w:hAnsi="Times New Roman" w:cs="Times New Roman"/>
          <w:sz w:val="18"/>
          <w:szCs w:val="18"/>
        </w:rPr>
        <w:t>Совета депутатов Лопатинского сельсовета Татарского района Новосибирской области</w:t>
      </w:r>
      <w:proofErr w:type="gramEnd"/>
      <w:r w:rsidRPr="003254B4">
        <w:rPr>
          <w:rFonts w:ascii="Times New Roman" w:hAnsi="Times New Roman" w:cs="Times New Roman"/>
          <w:sz w:val="18"/>
          <w:szCs w:val="18"/>
        </w:rPr>
        <w:t xml:space="preserve"> от 14.11.2014 №3 «Об  установлении  на  территории  муниципального  образования Лопатинского сельсовета Татарского района Новосибирской области  налога  на  имущество  физических  лиц»»; Решение от 12.10.2018г. №4 «О внесении изменений в Решение 43 сессии 4 созыва </w:t>
      </w:r>
      <w:proofErr w:type="gramStart"/>
      <w:r w:rsidRPr="003254B4">
        <w:rPr>
          <w:rFonts w:ascii="Times New Roman" w:hAnsi="Times New Roman" w:cs="Times New Roman"/>
          <w:sz w:val="18"/>
          <w:szCs w:val="18"/>
        </w:rPr>
        <w:t>Совета депутатов Лопатинского сельсовета Татарского района Новосибирской области</w:t>
      </w:r>
      <w:proofErr w:type="gramEnd"/>
      <w:r w:rsidRPr="003254B4">
        <w:rPr>
          <w:rFonts w:ascii="Times New Roman" w:hAnsi="Times New Roman" w:cs="Times New Roman"/>
          <w:sz w:val="18"/>
          <w:szCs w:val="18"/>
        </w:rPr>
        <w:t xml:space="preserve"> от 14.11.2014 №3 «Об  установлении  на  территории  муниципального  образования Лопатинского сельсовета Татарского района Новосибирской области  налога  на  имущество  физических  лиц»».</w:t>
      </w:r>
    </w:p>
    <w:p w:rsidR="003254B4" w:rsidRPr="003254B4" w:rsidRDefault="003254B4" w:rsidP="003254B4">
      <w:pPr>
        <w:pStyle w:val="a6"/>
        <w:rPr>
          <w:rFonts w:ascii="Times New Roman" w:hAnsi="Times New Roman" w:cs="Times New Roman"/>
          <w:sz w:val="18"/>
          <w:szCs w:val="18"/>
        </w:rPr>
      </w:pPr>
      <w:r w:rsidRPr="003254B4">
        <w:rPr>
          <w:rFonts w:ascii="Times New Roman" w:hAnsi="Times New Roman" w:cs="Times New Roman"/>
          <w:sz w:val="18"/>
          <w:szCs w:val="18"/>
        </w:rPr>
        <w:t xml:space="preserve">      8. </w:t>
      </w:r>
      <w:proofErr w:type="gramStart"/>
      <w:r w:rsidRPr="003254B4">
        <w:rPr>
          <w:rFonts w:ascii="Times New Roman" w:hAnsi="Times New Roman" w:cs="Times New Roman"/>
          <w:sz w:val="18"/>
          <w:szCs w:val="18"/>
        </w:rPr>
        <w:t>Контроль за</w:t>
      </w:r>
      <w:proofErr w:type="gramEnd"/>
      <w:r w:rsidRPr="003254B4">
        <w:rPr>
          <w:rFonts w:ascii="Times New Roman" w:hAnsi="Times New Roman" w:cs="Times New Roman"/>
          <w:sz w:val="18"/>
          <w:szCs w:val="18"/>
        </w:rPr>
        <w:t xml:space="preserve"> исполнением данного решения Главу Лопатинского сельсовета Тарского района Новосибирской области.</w:t>
      </w:r>
    </w:p>
    <w:p w:rsidR="003254B4" w:rsidRPr="003254B4" w:rsidRDefault="003254B4" w:rsidP="009A346D">
      <w:pPr>
        <w:pStyle w:val="a6"/>
        <w:jc w:val="right"/>
        <w:rPr>
          <w:rFonts w:ascii="Times New Roman" w:hAnsi="Times New Roman" w:cs="Times New Roman"/>
          <w:sz w:val="18"/>
          <w:szCs w:val="18"/>
        </w:rPr>
      </w:pPr>
      <w:r w:rsidRPr="003254B4">
        <w:rPr>
          <w:rFonts w:ascii="Times New Roman" w:hAnsi="Times New Roman" w:cs="Times New Roman"/>
          <w:sz w:val="18"/>
          <w:szCs w:val="18"/>
        </w:rPr>
        <w:t xml:space="preserve">Председатель </w:t>
      </w:r>
      <w:proofErr w:type="gramStart"/>
      <w:r w:rsidRPr="003254B4">
        <w:rPr>
          <w:rFonts w:ascii="Times New Roman" w:hAnsi="Times New Roman" w:cs="Times New Roman"/>
          <w:sz w:val="18"/>
          <w:szCs w:val="18"/>
        </w:rPr>
        <w:t>Совета депутатов Лопатинского сельсовета   Татарского района Новосибирской области</w:t>
      </w:r>
      <w:proofErr w:type="gramEnd"/>
      <w:r w:rsidRPr="003254B4">
        <w:rPr>
          <w:rFonts w:ascii="Times New Roman" w:hAnsi="Times New Roman" w:cs="Times New Roman"/>
          <w:sz w:val="18"/>
          <w:szCs w:val="18"/>
        </w:rPr>
        <w:t xml:space="preserve"> Т.И. </w:t>
      </w:r>
      <w:proofErr w:type="spellStart"/>
      <w:r w:rsidRPr="003254B4">
        <w:rPr>
          <w:rFonts w:ascii="Times New Roman" w:hAnsi="Times New Roman" w:cs="Times New Roman"/>
          <w:sz w:val="18"/>
          <w:szCs w:val="18"/>
        </w:rPr>
        <w:t>Дюдина</w:t>
      </w:r>
      <w:proofErr w:type="spellEnd"/>
    </w:p>
    <w:p w:rsidR="003254B4" w:rsidRPr="003254B4" w:rsidRDefault="003254B4" w:rsidP="009A346D">
      <w:pPr>
        <w:pStyle w:val="a6"/>
        <w:jc w:val="right"/>
        <w:rPr>
          <w:rFonts w:ascii="Times New Roman" w:hAnsi="Times New Roman" w:cs="Times New Roman"/>
          <w:sz w:val="18"/>
          <w:szCs w:val="18"/>
        </w:rPr>
      </w:pPr>
      <w:r w:rsidRPr="003254B4">
        <w:rPr>
          <w:rFonts w:ascii="Times New Roman" w:hAnsi="Times New Roman" w:cs="Times New Roman"/>
          <w:sz w:val="18"/>
          <w:szCs w:val="18"/>
        </w:rPr>
        <w:t>Глава Лопатинского сельсовета Татарского района Новосибирской области  Л.К. Пономарева</w:t>
      </w:r>
    </w:p>
    <w:p w:rsidR="003254B4" w:rsidRDefault="003254B4" w:rsidP="003254B4">
      <w:pPr>
        <w:pStyle w:val="a6"/>
      </w:pPr>
    </w:p>
    <w:p w:rsidR="009A346D" w:rsidRPr="009A346D" w:rsidRDefault="009A346D" w:rsidP="009A346D">
      <w:pPr>
        <w:pStyle w:val="a6"/>
        <w:jc w:val="center"/>
        <w:rPr>
          <w:rFonts w:ascii="Times New Roman" w:hAnsi="Times New Roman" w:cs="Times New Roman"/>
          <w:b/>
          <w:i/>
          <w:sz w:val="18"/>
          <w:szCs w:val="18"/>
          <w:u w:val="single"/>
        </w:rPr>
      </w:pPr>
      <w:r w:rsidRPr="009A346D">
        <w:rPr>
          <w:rFonts w:ascii="Times New Roman" w:hAnsi="Times New Roman" w:cs="Times New Roman"/>
          <w:b/>
          <w:i/>
          <w:sz w:val="18"/>
          <w:szCs w:val="18"/>
          <w:u w:val="single"/>
        </w:rPr>
        <w:t xml:space="preserve">РЕШЕНИЕ от14.11.2019г.  </w:t>
      </w:r>
      <w:r w:rsidRPr="009A346D">
        <w:rPr>
          <w:rFonts w:ascii="Times New Roman" w:eastAsia="Arial" w:hAnsi="Times New Roman" w:cs="Times New Roman"/>
          <w:b/>
          <w:i/>
          <w:sz w:val="18"/>
          <w:szCs w:val="18"/>
          <w:u w:val="single"/>
        </w:rPr>
        <w:t xml:space="preserve">№ </w:t>
      </w:r>
      <w:r w:rsidR="00203138">
        <w:rPr>
          <w:rFonts w:ascii="Times New Roman" w:eastAsia="Arial" w:hAnsi="Times New Roman" w:cs="Times New Roman"/>
          <w:b/>
          <w:i/>
          <w:sz w:val="18"/>
          <w:szCs w:val="18"/>
          <w:u w:val="single"/>
        </w:rPr>
        <w:t>4</w:t>
      </w:r>
      <w:r w:rsidRPr="009A346D">
        <w:rPr>
          <w:rFonts w:ascii="Times New Roman" w:hAnsi="Times New Roman" w:cs="Times New Roman"/>
          <w:b/>
          <w:i/>
          <w:sz w:val="18"/>
          <w:szCs w:val="18"/>
          <w:u w:val="single"/>
        </w:rPr>
        <w:t xml:space="preserve"> </w:t>
      </w:r>
      <w:proofErr w:type="spellStart"/>
      <w:r w:rsidRPr="009A346D">
        <w:rPr>
          <w:rFonts w:ascii="Times New Roman" w:eastAsia="Arial" w:hAnsi="Times New Roman" w:cs="Times New Roman"/>
          <w:b/>
          <w:i/>
          <w:sz w:val="18"/>
          <w:szCs w:val="18"/>
          <w:u w:val="single"/>
        </w:rPr>
        <w:t>с</w:t>
      </w:r>
      <w:proofErr w:type="gramStart"/>
      <w:r w:rsidRPr="009A346D">
        <w:rPr>
          <w:rFonts w:ascii="Times New Roman" w:eastAsia="Arial" w:hAnsi="Times New Roman" w:cs="Times New Roman"/>
          <w:b/>
          <w:i/>
          <w:sz w:val="18"/>
          <w:szCs w:val="18"/>
          <w:u w:val="single"/>
        </w:rPr>
        <w:t>.Л</w:t>
      </w:r>
      <w:proofErr w:type="gramEnd"/>
      <w:r w:rsidRPr="009A346D">
        <w:rPr>
          <w:rFonts w:ascii="Times New Roman" w:eastAsia="Arial" w:hAnsi="Times New Roman" w:cs="Times New Roman"/>
          <w:b/>
          <w:i/>
          <w:sz w:val="18"/>
          <w:szCs w:val="18"/>
          <w:u w:val="single"/>
        </w:rPr>
        <w:t>опатино</w:t>
      </w:r>
      <w:proofErr w:type="spellEnd"/>
    </w:p>
    <w:p w:rsidR="009A346D" w:rsidRPr="009A346D" w:rsidRDefault="009A346D" w:rsidP="009A346D">
      <w:pPr>
        <w:pStyle w:val="a6"/>
        <w:jc w:val="center"/>
        <w:rPr>
          <w:rFonts w:ascii="Times New Roman" w:eastAsia="Arial" w:hAnsi="Times New Roman" w:cs="Times New Roman"/>
          <w:b/>
          <w:i/>
          <w:sz w:val="18"/>
          <w:szCs w:val="18"/>
          <w:u w:val="single"/>
        </w:rPr>
      </w:pPr>
      <w:r w:rsidRPr="009A346D">
        <w:rPr>
          <w:rFonts w:ascii="Times New Roman" w:eastAsia="Arial" w:hAnsi="Times New Roman" w:cs="Times New Roman"/>
          <w:b/>
          <w:i/>
          <w:sz w:val="18"/>
          <w:szCs w:val="18"/>
          <w:u w:val="single"/>
        </w:rPr>
        <w:t>«ОБ УСТАНОВЛЕНИИ ГРАНИЦ ТЕРРИТОРИЙ ОСУЩЕСТВЛЕНИЯ  ТЕРРИТОРИАЛЬНОГО ОБЩЕСТВЕННОГО САМОУПРАВЛЕНИЯ В  ЛОПАТИНСКОМ СЕЛЬСКОМ ПОСЕЛЕНИИ ТАТАРСКОГО РАЙОНА НОВОСИБИРСКОЙ ОБЛАСТИ»</w:t>
      </w:r>
    </w:p>
    <w:p w:rsidR="009A346D" w:rsidRPr="009A346D" w:rsidRDefault="009A346D" w:rsidP="009A346D">
      <w:pPr>
        <w:pStyle w:val="a6"/>
        <w:rPr>
          <w:rFonts w:ascii="Times New Roman" w:eastAsia="Arial" w:hAnsi="Times New Roman" w:cs="Times New Roman"/>
          <w:sz w:val="18"/>
          <w:szCs w:val="18"/>
        </w:rPr>
      </w:pPr>
      <w:r w:rsidRPr="009A346D">
        <w:rPr>
          <w:rFonts w:ascii="Times New Roman" w:eastAsia="Arial" w:hAnsi="Times New Roman" w:cs="Times New Roman"/>
          <w:sz w:val="18"/>
          <w:szCs w:val="18"/>
        </w:rPr>
        <w:t xml:space="preserve">        </w:t>
      </w:r>
      <w:proofErr w:type="gramStart"/>
      <w:r w:rsidRPr="009A346D">
        <w:rPr>
          <w:rFonts w:ascii="Times New Roman" w:eastAsia="Arial" w:hAnsi="Times New Roman" w:cs="Times New Roman"/>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Лопатинского сельсовета Татарского района Новосибирской области, Положением о территориальном общественном самоуправлении в Лопатинском сельском поселении Татарского района Новосибирской области, утвержденном решением 26 сессии 5 созыва  Совета депутатов Лопатинского сельсовета Татарского района Новосибирской области  от </w:t>
      </w:r>
      <w:r w:rsidRPr="009A346D">
        <w:rPr>
          <w:rFonts w:ascii="Times New Roman" w:hAnsi="Times New Roman" w:cs="Times New Roman"/>
          <w:bCs/>
          <w:sz w:val="18"/>
          <w:szCs w:val="18"/>
        </w:rPr>
        <w:t>22.06.2018 №4</w:t>
      </w:r>
      <w:r w:rsidRPr="009A346D">
        <w:rPr>
          <w:rFonts w:ascii="Times New Roman" w:eastAsia="Arial" w:hAnsi="Times New Roman" w:cs="Times New Roman"/>
          <w:sz w:val="18"/>
          <w:szCs w:val="18"/>
        </w:rPr>
        <w:t>, на основании заявлений инициативных групп граждан</w:t>
      </w:r>
      <w:proofErr w:type="gramEnd"/>
      <w:r w:rsidRPr="009A346D">
        <w:rPr>
          <w:rFonts w:ascii="Times New Roman" w:eastAsia="Arial" w:hAnsi="Times New Roman" w:cs="Times New Roman"/>
          <w:sz w:val="18"/>
          <w:szCs w:val="18"/>
        </w:rPr>
        <w:t xml:space="preserve"> Лопатинского сельского поселения,</w:t>
      </w:r>
      <w:r w:rsidRPr="009A346D">
        <w:rPr>
          <w:rFonts w:ascii="Times New Roman" w:eastAsia="Arial" w:hAnsi="Times New Roman" w:cs="Times New Roman"/>
          <w:i/>
          <w:sz w:val="18"/>
          <w:szCs w:val="18"/>
        </w:rPr>
        <w:t xml:space="preserve"> </w:t>
      </w:r>
      <w:r w:rsidRPr="009A346D">
        <w:rPr>
          <w:rFonts w:ascii="Times New Roman" w:eastAsia="Arial" w:hAnsi="Times New Roman" w:cs="Times New Roman"/>
          <w:sz w:val="18"/>
          <w:szCs w:val="18"/>
        </w:rPr>
        <w:t>Совет депутатов Лопатинского сельсовета Татарского района Новосибирской области</w:t>
      </w:r>
      <w:r>
        <w:rPr>
          <w:rFonts w:ascii="Times New Roman" w:eastAsia="Arial" w:hAnsi="Times New Roman" w:cs="Times New Roman"/>
          <w:sz w:val="18"/>
          <w:szCs w:val="18"/>
        </w:rPr>
        <w:t xml:space="preserve"> </w:t>
      </w:r>
      <w:r w:rsidRPr="009A346D">
        <w:rPr>
          <w:rFonts w:ascii="Times New Roman" w:eastAsia="Arial" w:hAnsi="Times New Roman" w:cs="Times New Roman"/>
          <w:sz w:val="18"/>
          <w:szCs w:val="18"/>
        </w:rPr>
        <w:t>РЕШИЛ:</w:t>
      </w:r>
    </w:p>
    <w:p w:rsidR="009A346D" w:rsidRPr="009A346D" w:rsidRDefault="009A346D" w:rsidP="009A346D">
      <w:pPr>
        <w:pStyle w:val="a6"/>
        <w:rPr>
          <w:rFonts w:ascii="Times New Roman" w:eastAsia="Arial" w:hAnsi="Times New Roman" w:cs="Times New Roman"/>
          <w:sz w:val="18"/>
          <w:szCs w:val="18"/>
        </w:rPr>
      </w:pPr>
      <w:r>
        <w:rPr>
          <w:rFonts w:ascii="Times New Roman" w:eastAsia="Arial" w:hAnsi="Times New Roman" w:cs="Times New Roman"/>
          <w:sz w:val="18"/>
          <w:szCs w:val="18"/>
        </w:rPr>
        <w:t xml:space="preserve">1. </w:t>
      </w:r>
      <w:r w:rsidRPr="009A346D">
        <w:rPr>
          <w:rFonts w:ascii="Times New Roman" w:eastAsia="Arial" w:hAnsi="Times New Roman" w:cs="Times New Roman"/>
          <w:sz w:val="18"/>
          <w:szCs w:val="18"/>
        </w:rPr>
        <w:t>Установить границы территорий осуществления территориального общественного самоуправления в Лопатинском сельском поселении Татарского района Новосибирской области согласно приложению к настоящему Решению.</w:t>
      </w:r>
    </w:p>
    <w:p w:rsidR="009A346D" w:rsidRPr="009A346D" w:rsidRDefault="009A346D" w:rsidP="009A346D">
      <w:pPr>
        <w:pStyle w:val="a6"/>
        <w:rPr>
          <w:rFonts w:ascii="Times New Roman" w:eastAsia="Arial" w:hAnsi="Times New Roman" w:cs="Times New Roman"/>
          <w:sz w:val="18"/>
          <w:szCs w:val="18"/>
        </w:rPr>
      </w:pPr>
      <w:r>
        <w:rPr>
          <w:rFonts w:ascii="Times New Roman" w:eastAsia="Arial" w:hAnsi="Times New Roman" w:cs="Times New Roman"/>
          <w:sz w:val="18"/>
          <w:szCs w:val="18"/>
        </w:rPr>
        <w:t xml:space="preserve">2. </w:t>
      </w:r>
      <w:r w:rsidRPr="009A346D">
        <w:rPr>
          <w:rFonts w:ascii="Times New Roman" w:eastAsia="Arial" w:hAnsi="Times New Roman" w:cs="Times New Roman"/>
          <w:sz w:val="18"/>
          <w:szCs w:val="18"/>
        </w:rPr>
        <w:t>Опубликовать настоящее Решение в «Лопатинском вестнике»</w:t>
      </w:r>
      <w:r w:rsidRPr="009A346D">
        <w:rPr>
          <w:rFonts w:ascii="Times New Roman" w:eastAsia="Arial" w:hAnsi="Times New Roman" w:cs="Times New Roman"/>
          <w:i/>
          <w:sz w:val="18"/>
          <w:szCs w:val="18"/>
        </w:rPr>
        <w:t xml:space="preserve"> </w:t>
      </w:r>
      <w:r w:rsidRPr="009A346D">
        <w:rPr>
          <w:rFonts w:ascii="Times New Roman" w:eastAsia="Arial" w:hAnsi="Times New Roman" w:cs="Times New Roman"/>
          <w:sz w:val="18"/>
          <w:szCs w:val="18"/>
        </w:rPr>
        <w:t>и разместить на официальном сайте администрации Лопатинского сельсовета Татарского района Новосибирской области.</w:t>
      </w:r>
    </w:p>
    <w:p w:rsidR="009A346D" w:rsidRPr="009A346D" w:rsidRDefault="009A346D" w:rsidP="009A346D">
      <w:pPr>
        <w:pStyle w:val="a6"/>
        <w:rPr>
          <w:rFonts w:ascii="Times New Roman" w:eastAsia="Arial" w:hAnsi="Times New Roman" w:cs="Times New Roman"/>
          <w:sz w:val="18"/>
          <w:szCs w:val="18"/>
        </w:rPr>
      </w:pPr>
      <w:r>
        <w:rPr>
          <w:rFonts w:ascii="Times New Roman" w:eastAsia="Arial" w:hAnsi="Times New Roman" w:cs="Times New Roman"/>
          <w:sz w:val="18"/>
          <w:szCs w:val="18"/>
        </w:rPr>
        <w:t xml:space="preserve">3. </w:t>
      </w:r>
      <w:r w:rsidRPr="009A346D">
        <w:rPr>
          <w:rFonts w:ascii="Times New Roman" w:eastAsia="Arial" w:hAnsi="Times New Roman" w:cs="Times New Roman"/>
          <w:sz w:val="18"/>
          <w:szCs w:val="18"/>
        </w:rPr>
        <w:t>Настоящее Решение вступает в силу в порядке и сроки, установленные Уставом Лопатинского сельсовета Татарского района Новосибирской области.</w:t>
      </w:r>
    </w:p>
    <w:p w:rsidR="009A346D" w:rsidRPr="00830AE8" w:rsidRDefault="009A346D" w:rsidP="00830AE8">
      <w:pPr>
        <w:pStyle w:val="a6"/>
        <w:jc w:val="right"/>
        <w:rPr>
          <w:rFonts w:ascii="Times New Roman" w:hAnsi="Times New Roman" w:cs="Times New Roman"/>
          <w:sz w:val="18"/>
          <w:szCs w:val="18"/>
        </w:rPr>
      </w:pPr>
      <w:r w:rsidRPr="00830AE8">
        <w:rPr>
          <w:rFonts w:ascii="Times New Roman" w:hAnsi="Times New Roman" w:cs="Times New Roman"/>
          <w:sz w:val="18"/>
          <w:szCs w:val="18"/>
        </w:rPr>
        <w:t xml:space="preserve">Председатель </w:t>
      </w:r>
      <w:proofErr w:type="gramStart"/>
      <w:r w:rsidRPr="00830AE8">
        <w:rPr>
          <w:rFonts w:ascii="Times New Roman" w:hAnsi="Times New Roman" w:cs="Times New Roman"/>
          <w:sz w:val="18"/>
          <w:szCs w:val="18"/>
        </w:rPr>
        <w:t>Совета депутатов Лопатинского сельсовета   Татарского района Новосибирской области</w:t>
      </w:r>
      <w:proofErr w:type="gramEnd"/>
      <w:r w:rsidRPr="00830AE8">
        <w:rPr>
          <w:rFonts w:ascii="Times New Roman" w:hAnsi="Times New Roman" w:cs="Times New Roman"/>
          <w:sz w:val="18"/>
          <w:szCs w:val="18"/>
        </w:rPr>
        <w:t xml:space="preserve"> Т.И. </w:t>
      </w:r>
      <w:proofErr w:type="spellStart"/>
      <w:r w:rsidRPr="00830AE8">
        <w:rPr>
          <w:rFonts w:ascii="Times New Roman" w:hAnsi="Times New Roman" w:cs="Times New Roman"/>
          <w:sz w:val="18"/>
          <w:szCs w:val="18"/>
        </w:rPr>
        <w:t>Дюдина</w:t>
      </w:r>
      <w:proofErr w:type="spellEnd"/>
    </w:p>
    <w:p w:rsidR="00830AE8" w:rsidRPr="00830AE8" w:rsidRDefault="009A346D" w:rsidP="00830AE8">
      <w:pPr>
        <w:pStyle w:val="a6"/>
        <w:jc w:val="right"/>
        <w:rPr>
          <w:rFonts w:ascii="Times New Roman" w:hAnsi="Times New Roman" w:cs="Times New Roman"/>
          <w:sz w:val="18"/>
          <w:szCs w:val="18"/>
        </w:rPr>
      </w:pPr>
      <w:r w:rsidRPr="00830AE8">
        <w:rPr>
          <w:rFonts w:ascii="Times New Roman" w:hAnsi="Times New Roman" w:cs="Times New Roman"/>
          <w:sz w:val="18"/>
          <w:szCs w:val="18"/>
        </w:rPr>
        <w:t>Глава Лопатинского сельсовета Татарского района Новосибирской области  Л.К. Пономарева</w:t>
      </w:r>
    </w:p>
    <w:p w:rsidR="00D407F4" w:rsidRPr="00830AE8" w:rsidRDefault="009A346D" w:rsidP="00830AE8">
      <w:pPr>
        <w:pStyle w:val="a6"/>
        <w:rPr>
          <w:rFonts w:ascii="Times New Roman" w:eastAsia="Arial" w:hAnsi="Times New Roman" w:cs="Times New Roman"/>
          <w:sz w:val="16"/>
          <w:szCs w:val="16"/>
        </w:rPr>
      </w:pPr>
      <w:r w:rsidRPr="00830AE8">
        <w:rPr>
          <w:rFonts w:ascii="Times New Roman" w:eastAsia="Arial" w:hAnsi="Times New Roman" w:cs="Times New Roman"/>
          <w:sz w:val="16"/>
          <w:szCs w:val="16"/>
        </w:rPr>
        <w:t xml:space="preserve">Приложение к Решению </w:t>
      </w:r>
      <w:proofErr w:type="gramStart"/>
      <w:r w:rsidRPr="00830AE8">
        <w:rPr>
          <w:rFonts w:ascii="Times New Roman" w:eastAsia="Arial" w:hAnsi="Times New Roman" w:cs="Times New Roman"/>
          <w:sz w:val="16"/>
          <w:szCs w:val="16"/>
        </w:rPr>
        <w:t>Совета депутатов Лопатинского сельсовета Татарского района Новосибирской области пятого созыва</w:t>
      </w:r>
      <w:proofErr w:type="gramEnd"/>
      <w:r w:rsidRPr="00830AE8">
        <w:rPr>
          <w:rFonts w:ascii="Times New Roman" w:eastAsia="Arial" w:hAnsi="Times New Roman" w:cs="Times New Roman"/>
          <w:sz w:val="16"/>
          <w:szCs w:val="16"/>
        </w:rPr>
        <w:t xml:space="preserve"> от 14.11.2019 №  </w:t>
      </w:r>
      <w:r w:rsidR="00203138">
        <w:rPr>
          <w:rFonts w:ascii="Times New Roman" w:eastAsia="Arial" w:hAnsi="Times New Roman" w:cs="Times New Roman"/>
          <w:sz w:val="16"/>
          <w:szCs w:val="16"/>
        </w:rPr>
        <w:t>4</w:t>
      </w:r>
    </w:p>
    <w:p w:rsidR="009A346D" w:rsidRPr="00830AE8" w:rsidRDefault="009A346D" w:rsidP="00830AE8">
      <w:pPr>
        <w:pStyle w:val="a6"/>
        <w:jc w:val="center"/>
        <w:rPr>
          <w:rFonts w:ascii="Times New Roman" w:eastAsia="Arial" w:hAnsi="Times New Roman" w:cs="Times New Roman"/>
          <w:b/>
          <w:sz w:val="18"/>
          <w:szCs w:val="18"/>
        </w:rPr>
      </w:pPr>
      <w:r w:rsidRPr="00830AE8">
        <w:rPr>
          <w:rFonts w:ascii="Times New Roman" w:eastAsia="Arial" w:hAnsi="Times New Roman" w:cs="Times New Roman"/>
          <w:b/>
          <w:sz w:val="18"/>
          <w:szCs w:val="18"/>
        </w:rPr>
        <w:t>ГРАНИЦЫ ТЕРРИТОРИЙ ОСУЩЕСТВЛЕНИЯ</w:t>
      </w:r>
    </w:p>
    <w:p w:rsidR="009A346D" w:rsidRPr="00D407F4" w:rsidRDefault="009A346D" w:rsidP="00D407F4">
      <w:pPr>
        <w:pStyle w:val="a6"/>
        <w:jc w:val="center"/>
        <w:rPr>
          <w:rFonts w:ascii="Times New Roman" w:eastAsia="Arial" w:hAnsi="Times New Roman" w:cs="Times New Roman"/>
          <w:b/>
          <w:sz w:val="18"/>
          <w:szCs w:val="18"/>
        </w:rPr>
      </w:pPr>
      <w:r w:rsidRPr="00D407F4">
        <w:rPr>
          <w:rFonts w:ascii="Times New Roman" w:eastAsia="Arial" w:hAnsi="Times New Roman" w:cs="Times New Roman"/>
          <w:b/>
          <w:sz w:val="18"/>
          <w:szCs w:val="18"/>
        </w:rPr>
        <w:t>ТЕРРИТОРИАЛЬНОГО ОБЩЕСТВЕННОГО САМОУПРАВЛЕНИЯ В ЛОПАТИНСКОМ СЕЛЬСКОМ ПОСЕЛЕНИИ ТАТАРСКОГО РАЙОНА НОВОСИБИРСКОЙ ОБЛАСТИ</w:t>
      </w:r>
    </w:p>
    <w:tbl>
      <w:tblPr>
        <w:tblW w:w="0" w:type="auto"/>
        <w:jc w:val="center"/>
        <w:tblInd w:w="10" w:type="dxa"/>
        <w:tblLayout w:type="fixed"/>
        <w:tblCellMar>
          <w:left w:w="0" w:type="dxa"/>
          <w:right w:w="0" w:type="dxa"/>
        </w:tblCellMar>
        <w:tblLook w:val="0000"/>
      </w:tblPr>
      <w:tblGrid>
        <w:gridCol w:w="2589"/>
        <w:gridCol w:w="5848"/>
      </w:tblGrid>
      <w:tr w:rsidR="009A346D" w:rsidRPr="00D407F4" w:rsidTr="00D407F4">
        <w:trPr>
          <w:trHeight w:val="288"/>
          <w:jc w:val="center"/>
        </w:trPr>
        <w:tc>
          <w:tcPr>
            <w:tcW w:w="2589" w:type="dxa"/>
            <w:tcBorders>
              <w:top w:val="single" w:sz="8" w:space="0" w:color="auto"/>
              <w:left w:val="single" w:sz="8" w:space="0" w:color="auto"/>
              <w:right w:val="single" w:sz="8" w:space="0" w:color="auto"/>
            </w:tcBorders>
            <w:shd w:val="clear" w:color="auto" w:fill="auto"/>
            <w:vAlign w:val="bottom"/>
          </w:tcPr>
          <w:p w:rsidR="009A346D" w:rsidRPr="00D407F4" w:rsidRDefault="009A346D" w:rsidP="00D407F4">
            <w:pPr>
              <w:pStyle w:val="a6"/>
              <w:rPr>
                <w:rFonts w:ascii="Times New Roman" w:eastAsia="Arial" w:hAnsi="Times New Roman" w:cs="Times New Roman"/>
                <w:w w:val="97"/>
                <w:sz w:val="18"/>
                <w:szCs w:val="18"/>
              </w:rPr>
            </w:pPr>
            <w:r w:rsidRPr="00D407F4">
              <w:rPr>
                <w:rFonts w:ascii="Times New Roman" w:eastAsia="Arial" w:hAnsi="Times New Roman" w:cs="Times New Roman"/>
                <w:w w:val="97"/>
                <w:sz w:val="18"/>
                <w:szCs w:val="18"/>
              </w:rPr>
              <w:t xml:space="preserve">Наименование </w:t>
            </w:r>
            <w:r w:rsidRPr="00D407F4">
              <w:rPr>
                <w:rFonts w:ascii="Times New Roman" w:eastAsia="Arial" w:hAnsi="Times New Roman" w:cs="Times New Roman"/>
                <w:w w:val="99"/>
                <w:sz w:val="18"/>
                <w:szCs w:val="18"/>
              </w:rPr>
              <w:t>ТОС</w:t>
            </w:r>
          </w:p>
        </w:tc>
        <w:tc>
          <w:tcPr>
            <w:tcW w:w="5848" w:type="dxa"/>
            <w:tcBorders>
              <w:top w:val="single" w:sz="8" w:space="0" w:color="auto"/>
              <w:right w:val="single" w:sz="8" w:space="0" w:color="auto"/>
            </w:tcBorders>
            <w:shd w:val="clear" w:color="auto" w:fill="auto"/>
            <w:vAlign w:val="bottom"/>
          </w:tcPr>
          <w:p w:rsidR="009A346D" w:rsidRPr="00D407F4" w:rsidRDefault="009A346D" w:rsidP="00D407F4">
            <w:pPr>
              <w:pStyle w:val="a6"/>
              <w:rPr>
                <w:rFonts w:ascii="Times New Roman" w:eastAsia="Arial" w:hAnsi="Times New Roman" w:cs="Times New Roman"/>
                <w:w w:val="98"/>
                <w:sz w:val="18"/>
                <w:szCs w:val="18"/>
              </w:rPr>
            </w:pPr>
            <w:r w:rsidRPr="00D407F4">
              <w:rPr>
                <w:rFonts w:ascii="Times New Roman" w:eastAsia="Arial" w:hAnsi="Times New Roman" w:cs="Times New Roman"/>
                <w:w w:val="98"/>
                <w:sz w:val="18"/>
                <w:szCs w:val="18"/>
              </w:rPr>
              <w:t>Границы территорий</w:t>
            </w:r>
          </w:p>
        </w:tc>
      </w:tr>
      <w:tr w:rsidR="009A346D" w:rsidRPr="00D407F4" w:rsidTr="00D407F4">
        <w:trPr>
          <w:trHeight w:val="216"/>
          <w:jc w:val="center"/>
        </w:trPr>
        <w:tc>
          <w:tcPr>
            <w:tcW w:w="2589" w:type="dxa"/>
            <w:tcBorders>
              <w:left w:val="single" w:sz="8" w:space="0" w:color="auto"/>
              <w:right w:val="single" w:sz="8" w:space="0" w:color="auto"/>
            </w:tcBorders>
            <w:shd w:val="clear" w:color="auto" w:fill="auto"/>
            <w:vAlign w:val="bottom"/>
          </w:tcPr>
          <w:p w:rsidR="009A346D" w:rsidRPr="00D407F4" w:rsidRDefault="009A346D" w:rsidP="00D407F4">
            <w:pPr>
              <w:pStyle w:val="a6"/>
              <w:rPr>
                <w:rFonts w:ascii="Times New Roman" w:eastAsia="Arial" w:hAnsi="Times New Roman" w:cs="Times New Roman"/>
                <w:w w:val="99"/>
                <w:sz w:val="18"/>
                <w:szCs w:val="18"/>
              </w:rPr>
            </w:pPr>
          </w:p>
        </w:tc>
        <w:tc>
          <w:tcPr>
            <w:tcW w:w="5848" w:type="dxa"/>
            <w:tcBorders>
              <w:right w:val="single" w:sz="8" w:space="0" w:color="auto"/>
            </w:tcBorders>
            <w:shd w:val="clear" w:color="auto" w:fill="auto"/>
            <w:vAlign w:val="bottom"/>
          </w:tcPr>
          <w:p w:rsidR="009A346D" w:rsidRPr="00D407F4" w:rsidRDefault="009A346D" w:rsidP="00D407F4">
            <w:pPr>
              <w:pStyle w:val="a6"/>
              <w:rPr>
                <w:rFonts w:ascii="Times New Roman" w:eastAsia="Arial" w:hAnsi="Times New Roman" w:cs="Times New Roman"/>
                <w:w w:val="97"/>
                <w:sz w:val="18"/>
                <w:szCs w:val="18"/>
              </w:rPr>
            </w:pPr>
            <w:r w:rsidRPr="00D407F4">
              <w:rPr>
                <w:rFonts w:ascii="Times New Roman" w:eastAsia="Arial" w:hAnsi="Times New Roman" w:cs="Times New Roman"/>
                <w:w w:val="97"/>
                <w:sz w:val="18"/>
                <w:szCs w:val="18"/>
              </w:rPr>
              <w:t>(улицы, проезды, проспекты, переулки и иные территории, № домов)</w:t>
            </w:r>
          </w:p>
        </w:tc>
      </w:tr>
      <w:tr w:rsidR="009A346D" w:rsidRPr="00D407F4" w:rsidTr="00830AE8">
        <w:trPr>
          <w:trHeight w:val="72"/>
          <w:jc w:val="center"/>
        </w:trPr>
        <w:tc>
          <w:tcPr>
            <w:tcW w:w="2589" w:type="dxa"/>
            <w:tcBorders>
              <w:left w:val="single" w:sz="8" w:space="0" w:color="auto"/>
              <w:bottom w:val="single" w:sz="8" w:space="0" w:color="auto"/>
              <w:right w:val="single" w:sz="8" w:space="0" w:color="auto"/>
            </w:tcBorders>
            <w:shd w:val="clear" w:color="auto" w:fill="auto"/>
            <w:vAlign w:val="bottom"/>
          </w:tcPr>
          <w:p w:rsidR="009A346D" w:rsidRPr="00D407F4" w:rsidRDefault="009A346D" w:rsidP="00D407F4">
            <w:pPr>
              <w:pStyle w:val="a6"/>
              <w:rPr>
                <w:rFonts w:ascii="Times New Roman" w:hAnsi="Times New Roman" w:cs="Times New Roman"/>
                <w:sz w:val="18"/>
                <w:szCs w:val="18"/>
              </w:rPr>
            </w:pPr>
          </w:p>
        </w:tc>
        <w:tc>
          <w:tcPr>
            <w:tcW w:w="5848" w:type="dxa"/>
            <w:tcBorders>
              <w:bottom w:val="single" w:sz="8" w:space="0" w:color="auto"/>
              <w:right w:val="single" w:sz="8" w:space="0" w:color="auto"/>
            </w:tcBorders>
            <w:shd w:val="clear" w:color="auto" w:fill="auto"/>
            <w:vAlign w:val="bottom"/>
          </w:tcPr>
          <w:p w:rsidR="009A346D" w:rsidRPr="00D407F4" w:rsidRDefault="009A346D" w:rsidP="00D407F4">
            <w:pPr>
              <w:pStyle w:val="a6"/>
              <w:rPr>
                <w:rFonts w:ascii="Times New Roman" w:hAnsi="Times New Roman" w:cs="Times New Roman"/>
                <w:sz w:val="18"/>
                <w:szCs w:val="18"/>
              </w:rPr>
            </w:pPr>
          </w:p>
        </w:tc>
      </w:tr>
      <w:tr w:rsidR="009A346D" w:rsidRPr="00D407F4" w:rsidTr="00D407F4">
        <w:trPr>
          <w:trHeight w:val="333"/>
          <w:jc w:val="center"/>
        </w:trPr>
        <w:tc>
          <w:tcPr>
            <w:tcW w:w="2589" w:type="dxa"/>
            <w:tcBorders>
              <w:left w:val="single" w:sz="8" w:space="0" w:color="auto"/>
              <w:bottom w:val="single" w:sz="8" w:space="0" w:color="auto"/>
              <w:right w:val="single" w:sz="8" w:space="0" w:color="auto"/>
            </w:tcBorders>
            <w:shd w:val="clear" w:color="auto" w:fill="auto"/>
            <w:vAlign w:val="bottom"/>
          </w:tcPr>
          <w:p w:rsidR="009A346D" w:rsidRPr="00D407F4" w:rsidRDefault="009A346D" w:rsidP="00D407F4">
            <w:pPr>
              <w:pStyle w:val="a6"/>
              <w:rPr>
                <w:rFonts w:ascii="Times New Roman" w:hAnsi="Times New Roman" w:cs="Times New Roman"/>
                <w:sz w:val="18"/>
                <w:szCs w:val="18"/>
              </w:rPr>
            </w:pPr>
            <w:r w:rsidRPr="00D407F4">
              <w:rPr>
                <w:rFonts w:ascii="Times New Roman" w:hAnsi="Times New Roman" w:cs="Times New Roman"/>
                <w:sz w:val="18"/>
                <w:szCs w:val="18"/>
              </w:rPr>
              <w:t xml:space="preserve">«Надежда» </w:t>
            </w:r>
          </w:p>
        </w:tc>
        <w:tc>
          <w:tcPr>
            <w:tcW w:w="5848" w:type="dxa"/>
            <w:tcBorders>
              <w:bottom w:val="single" w:sz="8" w:space="0" w:color="auto"/>
              <w:right w:val="single" w:sz="8" w:space="0" w:color="auto"/>
            </w:tcBorders>
            <w:shd w:val="clear" w:color="auto" w:fill="auto"/>
            <w:vAlign w:val="bottom"/>
          </w:tcPr>
          <w:p w:rsidR="009A346D" w:rsidRPr="00D407F4" w:rsidRDefault="009A346D" w:rsidP="00D407F4">
            <w:pPr>
              <w:pStyle w:val="a6"/>
              <w:rPr>
                <w:rFonts w:ascii="Times New Roman" w:hAnsi="Times New Roman" w:cs="Times New Roman"/>
                <w:sz w:val="18"/>
                <w:szCs w:val="18"/>
              </w:rPr>
            </w:pPr>
            <w:r w:rsidRPr="00D407F4">
              <w:rPr>
                <w:rFonts w:ascii="Times New Roman" w:eastAsia="Arial" w:hAnsi="Times New Roman" w:cs="Times New Roman"/>
                <w:sz w:val="18"/>
                <w:szCs w:val="18"/>
              </w:rPr>
              <w:t xml:space="preserve">ул. Озерная от д.№1-д.№38  </w:t>
            </w:r>
            <w:r w:rsidRPr="00D407F4">
              <w:rPr>
                <w:rFonts w:ascii="Times New Roman" w:hAnsi="Times New Roman" w:cs="Times New Roman"/>
                <w:sz w:val="18"/>
                <w:szCs w:val="18"/>
              </w:rPr>
              <w:t xml:space="preserve"> </w:t>
            </w:r>
          </w:p>
        </w:tc>
      </w:tr>
      <w:tr w:rsidR="009A346D" w:rsidRPr="00D407F4" w:rsidTr="00D407F4">
        <w:trPr>
          <w:trHeight w:val="333"/>
          <w:jc w:val="center"/>
        </w:trPr>
        <w:tc>
          <w:tcPr>
            <w:tcW w:w="2589" w:type="dxa"/>
            <w:tcBorders>
              <w:left w:val="single" w:sz="8" w:space="0" w:color="auto"/>
              <w:bottom w:val="single" w:sz="8" w:space="0" w:color="auto"/>
              <w:right w:val="single" w:sz="8" w:space="0" w:color="auto"/>
            </w:tcBorders>
            <w:shd w:val="clear" w:color="auto" w:fill="auto"/>
            <w:vAlign w:val="bottom"/>
          </w:tcPr>
          <w:p w:rsidR="009A346D" w:rsidRPr="00D407F4" w:rsidRDefault="009A346D" w:rsidP="00D407F4">
            <w:pPr>
              <w:pStyle w:val="a6"/>
              <w:rPr>
                <w:rFonts w:ascii="Times New Roman" w:hAnsi="Times New Roman" w:cs="Times New Roman"/>
                <w:sz w:val="18"/>
                <w:szCs w:val="18"/>
              </w:rPr>
            </w:pPr>
            <w:r w:rsidRPr="00D407F4">
              <w:rPr>
                <w:rFonts w:ascii="Times New Roman" w:hAnsi="Times New Roman" w:cs="Times New Roman"/>
                <w:sz w:val="18"/>
                <w:szCs w:val="18"/>
              </w:rPr>
              <w:t>«Молодежный»</w:t>
            </w:r>
          </w:p>
        </w:tc>
        <w:tc>
          <w:tcPr>
            <w:tcW w:w="5848" w:type="dxa"/>
            <w:tcBorders>
              <w:bottom w:val="single" w:sz="8" w:space="0" w:color="auto"/>
              <w:right w:val="single" w:sz="8" w:space="0" w:color="auto"/>
            </w:tcBorders>
            <w:shd w:val="clear" w:color="auto" w:fill="auto"/>
            <w:vAlign w:val="bottom"/>
          </w:tcPr>
          <w:p w:rsidR="009A346D" w:rsidRPr="00D407F4" w:rsidRDefault="009A346D" w:rsidP="00D407F4">
            <w:pPr>
              <w:pStyle w:val="a6"/>
              <w:rPr>
                <w:rFonts w:ascii="Times New Roman" w:hAnsi="Times New Roman" w:cs="Times New Roman"/>
                <w:sz w:val="18"/>
                <w:szCs w:val="18"/>
              </w:rPr>
            </w:pPr>
            <w:r w:rsidRPr="00D407F4">
              <w:rPr>
                <w:rFonts w:ascii="Times New Roman" w:hAnsi="Times New Roman" w:cs="Times New Roman"/>
                <w:sz w:val="18"/>
                <w:szCs w:val="18"/>
              </w:rPr>
              <w:t>Ул</w:t>
            </w:r>
            <w:proofErr w:type="gramStart"/>
            <w:r w:rsidRPr="00D407F4">
              <w:rPr>
                <w:rFonts w:ascii="Times New Roman" w:hAnsi="Times New Roman" w:cs="Times New Roman"/>
                <w:sz w:val="18"/>
                <w:szCs w:val="18"/>
              </w:rPr>
              <w:t>.М</w:t>
            </w:r>
            <w:proofErr w:type="gramEnd"/>
            <w:r w:rsidRPr="00D407F4">
              <w:rPr>
                <w:rFonts w:ascii="Times New Roman" w:hAnsi="Times New Roman" w:cs="Times New Roman"/>
                <w:sz w:val="18"/>
                <w:szCs w:val="18"/>
              </w:rPr>
              <w:t>олодежная от д.№1 до д.№15 и ул.Зеленая от д.№1 до д.№13.</w:t>
            </w:r>
          </w:p>
        </w:tc>
      </w:tr>
    </w:tbl>
    <w:p w:rsidR="00830AE8" w:rsidRDefault="00830AE8" w:rsidP="00D407F4">
      <w:pPr>
        <w:pStyle w:val="a6"/>
        <w:jc w:val="center"/>
        <w:rPr>
          <w:rFonts w:ascii="Times New Roman" w:hAnsi="Times New Roman" w:cs="Times New Roman"/>
          <w:b/>
          <w:i/>
          <w:sz w:val="20"/>
          <w:szCs w:val="20"/>
          <w:u w:val="single"/>
        </w:rPr>
      </w:pPr>
    </w:p>
    <w:p w:rsidR="00D407F4" w:rsidRPr="00D407F4" w:rsidRDefault="00D407F4" w:rsidP="00D407F4">
      <w:pPr>
        <w:pStyle w:val="a6"/>
        <w:jc w:val="center"/>
        <w:rPr>
          <w:rFonts w:ascii="Times New Roman" w:hAnsi="Times New Roman" w:cs="Times New Roman"/>
          <w:b/>
          <w:i/>
          <w:sz w:val="20"/>
          <w:szCs w:val="20"/>
          <w:u w:val="single"/>
        </w:rPr>
      </w:pPr>
      <w:r w:rsidRPr="00D407F4">
        <w:rPr>
          <w:rFonts w:ascii="Times New Roman" w:hAnsi="Times New Roman" w:cs="Times New Roman"/>
          <w:b/>
          <w:i/>
          <w:sz w:val="20"/>
          <w:szCs w:val="20"/>
          <w:u w:val="single"/>
        </w:rPr>
        <w:t xml:space="preserve">Р Е Ш Е Н И Е от 14.11.2019г.  № </w:t>
      </w:r>
      <w:r w:rsidR="00203138">
        <w:rPr>
          <w:rFonts w:ascii="Times New Roman" w:hAnsi="Times New Roman" w:cs="Times New Roman"/>
          <w:b/>
          <w:i/>
          <w:sz w:val="20"/>
          <w:szCs w:val="20"/>
          <w:u w:val="single"/>
        </w:rPr>
        <w:t>5</w:t>
      </w:r>
      <w:r w:rsidRPr="00D407F4">
        <w:rPr>
          <w:rFonts w:ascii="Times New Roman" w:hAnsi="Times New Roman" w:cs="Times New Roman"/>
          <w:b/>
          <w:i/>
          <w:sz w:val="20"/>
          <w:szCs w:val="20"/>
          <w:u w:val="single"/>
        </w:rPr>
        <w:t xml:space="preserve"> </w:t>
      </w:r>
      <w:proofErr w:type="spellStart"/>
      <w:r w:rsidRPr="00D407F4">
        <w:rPr>
          <w:rFonts w:ascii="Times New Roman" w:hAnsi="Times New Roman" w:cs="Times New Roman"/>
          <w:b/>
          <w:i/>
          <w:sz w:val="20"/>
          <w:szCs w:val="20"/>
          <w:u w:val="single"/>
        </w:rPr>
        <w:t>с</w:t>
      </w:r>
      <w:proofErr w:type="gramStart"/>
      <w:r w:rsidRPr="00D407F4">
        <w:rPr>
          <w:rFonts w:ascii="Times New Roman" w:hAnsi="Times New Roman" w:cs="Times New Roman"/>
          <w:b/>
          <w:i/>
          <w:sz w:val="20"/>
          <w:szCs w:val="20"/>
          <w:u w:val="single"/>
        </w:rPr>
        <w:t>.Л</w:t>
      </w:r>
      <w:proofErr w:type="gramEnd"/>
      <w:r w:rsidRPr="00D407F4">
        <w:rPr>
          <w:rFonts w:ascii="Times New Roman" w:hAnsi="Times New Roman" w:cs="Times New Roman"/>
          <w:b/>
          <w:i/>
          <w:sz w:val="20"/>
          <w:szCs w:val="20"/>
          <w:u w:val="single"/>
        </w:rPr>
        <w:t>опатино</w:t>
      </w:r>
      <w:proofErr w:type="spellEnd"/>
    </w:p>
    <w:p w:rsidR="00D407F4" w:rsidRPr="00D407F4" w:rsidRDefault="00D407F4" w:rsidP="00D407F4">
      <w:pPr>
        <w:pStyle w:val="a6"/>
        <w:jc w:val="center"/>
        <w:rPr>
          <w:rFonts w:ascii="Times New Roman" w:hAnsi="Times New Roman" w:cs="Times New Roman"/>
          <w:b/>
          <w:bCs/>
          <w:i/>
          <w:sz w:val="20"/>
          <w:szCs w:val="20"/>
          <w:u w:val="single"/>
        </w:rPr>
      </w:pPr>
      <w:r w:rsidRPr="00D407F4">
        <w:rPr>
          <w:rFonts w:ascii="Times New Roman" w:hAnsi="Times New Roman" w:cs="Times New Roman"/>
          <w:b/>
          <w:bCs/>
          <w:i/>
          <w:sz w:val="20"/>
          <w:szCs w:val="20"/>
          <w:u w:val="single"/>
        </w:rPr>
        <w:t>«Об утверждении порядка учёта территориальных общественных самоуправлений на территории Лопатинского сельского поселения Татарского района Новосибирской области»</w:t>
      </w:r>
    </w:p>
    <w:p w:rsidR="00D407F4" w:rsidRPr="00D407F4" w:rsidRDefault="00D407F4" w:rsidP="00D407F4">
      <w:pPr>
        <w:pStyle w:val="a6"/>
        <w:rPr>
          <w:rFonts w:ascii="Times New Roman" w:hAnsi="Times New Roman" w:cs="Times New Roman"/>
          <w:bCs/>
          <w:sz w:val="18"/>
          <w:szCs w:val="18"/>
        </w:rPr>
      </w:pPr>
      <w:r w:rsidRPr="00D407F4">
        <w:rPr>
          <w:rFonts w:ascii="Times New Roman" w:hAnsi="Times New Roman" w:cs="Times New Roman"/>
          <w:sz w:val="18"/>
          <w:szCs w:val="18"/>
        </w:rPr>
        <w:t xml:space="preserve">        </w:t>
      </w:r>
      <w:proofErr w:type="gramStart"/>
      <w:r w:rsidRPr="00D407F4">
        <w:rPr>
          <w:rFonts w:ascii="Times New Roman" w:hAnsi="Times New Roman" w:cs="Times New Roman"/>
          <w:sz w:val="18"/>
          <w:szCs w:val="18"/>
        </w:rPr>
        <w:t xml:space="preserve">В соответствии с Федеральным законом N 131-ФЗ от 06.10.2003 "Об общих принципах организации местного самоуправления в Российской Федерации", Уставом Лопатинского сельсовета Татарского района Новосибирской области, Положением </w:t>
      </w:r>
      <w:r w:rsidRPr="00D407F4">
        <w:rPr>
          <w:rFonts w:ascii="Times New Roman" w:hAnsi="Times New Roman" w:cs="Times New Roman"/>
          <w:bCs/>
          <w:sz w:val="18"/>
          <w:szCs w:val="18"/>
        </w:rPr>
        <w:t>«О территориальном общественном самоуправлении в Лопатинском сельском поселении Татарского района Новосибирской области», утвержденным Решением 26 сессии 5 созыва Совета депутатов Лопатинского сельсовета Татарского района Новосибирской области от 22.06.2018 №4, Совет депутатов Лопатинского сельсовета Татарского</w:t>
      </w:r>
      <w:proofErr w:type="gramEnd"/>
      <w:r w:rsidRPr="00D407F4">
        <w:rPr>
          <w:rFonts w:ascii="Times New Roman" w:hAnsi="Times New Roman" w:cs="Times New Roman"/>
          <w:bCs/>
          <w:sz w:val="18"/>
          <w:szCs w:val="18"/>
        </w:rPr>
        <w:t xml:space="preserve"> района Новосибирской области</w:t>
      </w:r>
      <w:r>
        <w:rPr>
          <w:rFonts w:ascii="Times New Roman" w:hAnsi="Times New Roman" w:cs="Times New Roman"/>
          <w:bCs/>
          <w:sz w:val="18"/>
          <w:szCs w:val="18"/>
        </w:rPr>
        <w:t xml:space="preserve"> </w:t>
      </w:r>
      <w:r w:rsidRPr="00D407F4">
        <w:rPr>
          <w:rFonts w:ascii="Times New Roman" w:hAnsi="Times New Roman" w:cs="Times New Roman"/>
          <w:sz w:val="18"/>
          <w:szCs w:val="18"/>
        </w:rPr>
        <w:t>РЕШИЛ:</w:t>
      </w:r>
    </w:p>
    <w:p w:rsidR="00D407F4" w:rsidRPr="00D407F4" w:rsidRDefault="00D407F4" w:rsidP="00D407F4">
      <w:pPr>
        <w:pStyle w:val="a6"/>
        <w:rPr>
          <w:rFonts w:ascii="Times New Roman" w:hAnsi="Times New Roman" w:cs="Times New Roman"/>
          <w:sz w:val="18"/>
          <w:szCs w:val="18"/>
        </w:rPr>
      </w:pPr>
      <w:r w:rsidRPr="00D407F4">
        <w:rPr>
          <w:rFonts w:ascii="Times New Roman" w:hAnsi="Times New Roman" w:cs="Times New Roman"/>
          <w:sz w:val="18"/>
          <w:szCs w:val="18"/>
        </w:rPr>
        <w:t xml:space="preserve">1. Утвердить прилагаемый Порядок учета территориальных общественных самоуправлений на территории  </w:t>
      </w:r>
      <w:r w:rsidRPr="00D407F4">
        <w:rPr>
          <w:rFonts w:ascii="Times New Roman" w:hAnsi="Times New Roman" w:cs="Times New Roman"/>
          <w:bCs/>
          <w:sz w:val="18"/>
          <w:szCs w:val="18"/>
        </w:rPr>
        <w:t>Лопатинского сельского поселения Татарского района Новосибирской области</w:t>
      </w:r>
      <w:r w:rsidRPr="00D407F4">
        <w:rPr>
          <w:rFonts w:ascii="Times New Roman" w:hAnsi="Times New Roman" w:cs="Times New Roman"/>
          <w:sz w:val="18"/>
          <w:szCs w:val="18"/>
        </w:rPr>
        <w:t>.</w:t>
      </w:r>
    </w:p>
    <w:p w:rsidR="00D407F4" w:rsidRPr="00D407F4" w:rsidRDefault="00D407F4" w:rsidP="00D407F4">
      <w:pPr>
        <w:pStyle w:val="a6"/>
        <w:rPr>
          <w:rFonts w:ascii="Times New Roman" w:hAnsi="Times New Roman" w:cs="Times New Roman"/>
          <w:sz w:val="18"/>
          <w:szCs w:val="18"/>
        </w:rPr>
      </w:pPr>
      <w:r w:rsidRPr="00D407F4">
        <w:rPr>
          <w:rFonts w:ascii="Times New Roman" w:hAnsi="Times New Roman" w:cs="Times New Roman"/>
          <w:sz w:val="18"/>
          <w:szCs w:val="18"/>
        </w:rPr>
        <w:t xml:space="preserve">2.Опубликовать настоящее Решение в «Лопатинском вестнике» и </w:t>
      </w:r>
      <w:proofErr w:type="gramStart"/>
      <w:r w:rsidRPr="00D407F4">
        <w:rPr>
          <w:rFonts w:ascii="Times New Roman" w:hAnsi="Times New Roman" w:cs="Times New Roman"/>
          <w:sz w:val="18"/>
          <w:szCs w:val="18"/>
        </w:rPr>
        <w:t>разместить его</w:t>
      </w:r>
      <w:proofErr w:type="gramEnd"/>
      <w:r w:rsidRPr="00D407F4">
        <w:rPr>
          <w:rFonts w:ascii="Times New Roman" w:hAnsi="Times New Roman" w:cs="Times New Roman"/>
          <w:sz w:val="18"/>
          <w:szCs w:val="18"/>
        </w:rPr>
        <w:t xml:space="preserve"> на официальном сайте администрации в сети Интернет.</w:t>
      </w:r>
    </w:p>
    <w:p w:rsidR="00D407F4" w:rsidRPr="00D407F4" w:rsidRDefault="00D407F4" w:rsidP="00D407F4">
      <w:pPr>
        <w:pStyle w:val="a6"/>
        <w:rPr>
          <w:rFonts w:ascii="Times New Roman" w:hAnsi="Times New Roman" w:cs="Times New Roman"/>
          <w:sz w:val="18"/>
          <w:szCs w:val="18"/>
        </w:rPr>
      </w:pPr>
      <w:r w:rsidRPr="00D407F4">
        <w:rPr>
          <w:rFonts w:ascii="Times New Roman" w:hAnsi="Times New Roman" w:cs="Times New Roman"/>
          <w:sz w:val="18"/>
          <w:szCs w:val="18"/>
        </w:rPr>
        <w:t>3. Настоящее решение вступает в силу со дня его опубликования.</w:t>
      </w:r>
    </w:p>
    <w:p w:rsidR="00D407F4" w:rsidRPr="003254B4" w:rsidRDefault="00D407F4" w:rsidP="00D407F4">
      <w:pPr>
        <w:pStyle w:val="a6"/>
        <w:jc w:val="right"/>
        <w:rPr>
          <w:rFonts w:ascii="Times New Roman" w:hAnsi="Times New Roman" w:cs="Times New Roman"/>
          <w:sz w:val="18"/>
          <w:szCs w:val="18"/>
        </w:rPr>
      </w:pPr>
      <w:r w:rsidRPr="003254B4">
        <w:rPr>
          <w:rFonts w:ascii="Times New Roman" w:hAnsi="Times New Roman" w:cs="Times New Roman"/>
          <w:sz w:val="18"/>
          <w:szCs w:val="18"/>
        </w:rPr>
        <w:t xml:space="preserve">Председатель </w:t>
      </w:r>
      <w:proofErr w:type="gramStart"/>
      <w:r w:rsidRPr="003254B4">
        <w:rPr>
          <w:rFonts w:ascii="Times New Roman" w:hAnsi="Times New Roman" w:cs="Times New Roman"/>
          <w:sz w:val="18"/>
          <w:szCs w:val="18"/>
        </w:rPr>
        <w:t>Совета депутатов Лопатинского сельсовета   Татарского района Новосибирской области</w:t>
      </w:r>
      <w:proofErr w:type="gramEnd"/>
      <w:r w:rsidRPr="003254B4">
        <w:rPr>
          <w:rFonts w:ascii="Times New Roman" w:hAnsi="Times New Roman" w:cs="Times New Roman"/>
          <w:sz w:val="18"/>
          <w:szCs w:val="18"/>
        </w:rPr>
        <w:t xml:space="preserve"> Т.И. </w:t>
      </w:r>
      <w:proofErr w:type="spellStart"/>
      <w:r w:rsidRPr="003254B4">
        <w:rPr>
          <w:rFonts w:ascii="Times New Roman" w:hAnsi="Times New Roman" w:cs="Times New Roman"/>
          <w:sz w:val="18"/>
          <w:szCs w:val="18"/>
        </w:rPr>
        <w:t>Дюдина</w:t>
      </w:r>
      <w:proofErr w:type="spellEnd"/>
    </w:p>
    <w:p w:rsidR="00D407F4" w:rsidRPr="0013665A" w:rsidRDefault="00D407F4" w:rsidP="00D407F4">
      <w:pPr>
        <w:pStyle w:val="a6"/>
        <w:jc w:val="right"/>
        <w:rPr>
          <w:rFonts w:ascii="Times New Roman" w:hAnsi="Times New Roman" w:cs="Times New Roman"/>
          <w:sz w:val="18"/>
          <w:szCs w:val="18"/>
        </w:rPr>
      </w:pPr>
      <w:r w:rsidRPr="003254B4">
        <w:rPr>
          <w:rFonts w:ascii="Times New Roman" w:hAnsi="Times New Roman" w:cs="Times New Roman"/>
          <w:sz w:val="18"/>
          <w:szCs w:val="18"/>
        </w:rPr>
        <w:t>Глава Лопатинского сельсовета Татарского района Новосибирской области  Л.К. Пономарева</w:t>
      </w:r>
    </w:p>
    <w:p w:rsidR="00D407F4" w:rsidRPr="00B84F14" w:rsidRDefault="00D407F4" w:rsidP="00B84F14">
      <w:pPr>
        <w:pStyle w:val="a6"/>
        <w:jc w:val="right"/>
        <w:rPr>
          <w:rFonts w:ascii="Times New Roman" w:hAnsi="Times New Roman" w:cs="Times New Roman"/>
          <w:sz w:val="16"/>
          <w:szCs w:val="16"/>
        </w:rPr>
      </w:pPr>
      <w:r w:rsidRPr="00D407F4">
        <w:rPr>
          <w:rFonts w:ascii="Times New Roman" w:hAnsi="Times New Roman" w:cs="Times New Roman"/>
          <w:sz w:val="16"/>
          <w:szCs w:val="16"/>
        </w:rPr>
        <w:t xml:space="preserve">Утверждён Решением 39-й сессии   </w:t>
      </w:r>
      <w:proofErr w:type="gramStart"/>
      <w:r w:rsidRPr="00D407F4">
        <w:rPr>
          <w:rFonts w:ascii="Times New Roman" w:hAnsi="Times New Roman" w:cs="Times New Roman"/>
          <w:sz w:val="16"/>
          <w:szCs w:val="16"/>
        </w:rPr>
        <w:t>Совета депутатов  Лопатинского сельсовета  Татарского района Новосибирской области</w:t>
      </w:r>
      <w:proofErr w:type="gramEnd"/>
      <w:r>
        <w:rPr>
          <w:rFonts w:ascii="Times New Roman" w:hAnsi="Times New Roman" w:cs="Times New Roman"/>
          <w:sz w:val="16"/>
          <w:szCs w:val="16"/>
        </w:rPr>
        <w:t xml:space="preserve"> </w:t>
      </w:r>
      <w:r w:rsidRPr="00D407F4">
        <w:rPr>
          <w:rFonts w:ascii="Times New Roman" w:hAnsi="Times New Roman" w:cs="Times New Roman"/>
          <w:sz w:val="16"/>
          <w:szCs w:val="16"/>
        </w:rPr>
        <w:t>от 14.11.2019  №</w:t>
      </w:r>
      <w:r w:rsidR="00203138">
        <w:rPr>
          <w:rFonts w:ascii="Times New Roman" w:hAnsi="Times New Roman" w:cs="Times New Roman"/>
          <w:sz w:val="16"/>
          <w:szCs w:val="16"/>
        </w:rPr>
        <w:t>5</w:t>
      </w:r>
    </w:p>
    <w:p w:rsidR="00D407F4" w:rsidRPr="0013665A" w:rsidRDefault="00D407F4" w:rsidP="00B84F14">
      <w:pPr>
        <w:pStyle w:val="a6"/>
        <w:jc w:val="center"/>
        <w:rPr>
          <w:rFonts w:ascii="Times New Roman" w:hAnsi="Times New Roman" w:cs="Times New Roman"/>
          <w:b/>
          <w:bCs/>
          <w:sz w:val="18"/>
          <w:szCs w:val="18"/>
        </w:rPr>
      </w:pPr>
      <w:r w:rsidRPr="0013665A">
        <w:rPr>
          <w:rFonts w:ascii="Times New Roman" w:hAnsi="Times New Roman" w:cs="Times New Roman"/>
          <w:b/>
          <w:bCs/>
          <w:sz w:val="18"/>
          <w:szCs w:val="18"/>
        </w:rPr>
        <w:t>Порядок учёта</w:t>
      </w:r>
      <w:r w:rsidR="00B84F14">
        <w:rPr>
          <w:rFonts w:ascii="Times New Roman" w:hAnsi="Times New Roman" w:cs="Times New Roman"/>
          <w:b/>
          <w:bCs/>
          <w:sz w:val="18"/>
          <w:szCs w:val="18"/>
        </w:rPr>
        <w:t xml:space="preserve"> </w:t>
      </w:r>
      <w:r w:rsidRPr="0013665A">
        <w:rPr>
          <w:rFonts w:ascii="Times New Roman" w:hAnsi="Times New Roman" w:cs="Times New Roman"/>
          <w:b/>
          <w:bCs/>
          <w:sz w:val="18"/>
          <w:szCs w:val="18"/>
        </w:rPr>
        <w:t>территориальных общественных самоуправлений на территории</w:t>
      </w:r>
    </w:p>
    <w:p w:rsidR="00D407F4" w:rsidRPr="00B84F14" w:rsidRDefault="00D407F4" w:rsidP="00B84F14">
      <w:pPr>
        <w:pStyle w:val="a6"/>
        <w:jc w:val="center"/>
        <w:rPr>
          <w:rFonts w:ascii="Times New Roman" w:hAnsi="Times New Roman" w:cs="Times New Roman"/>
          <w:sz w:val="18"/>
          <w:szCs w:val="18"/>
        </w:rPr>
      </w:pPr>
      <w:r w:rsidRPr="0013665A">
        <w:rPr>
          <w:rFonts w:ascii="Times New Roman" w:hAnsi="Times New Roman" w:cs="Times New Roman"/>
          <w:b/>
          <w:bCs/>
          <w:sz w:val="18"/>
          <w:szCs w:val="18"/>
        </w:rPr>
        <w:t>Лопатинского сельского поселения Татарского района Новосибирской области</w:t>
      </w:r>
    </w:p>
    <w:p w:rsidR="00D407F4" w:rsidRPr="0013665A" w:rsidRDefault="00D407F4" w:rsidP="00D407F4">
      <w:pPr>
        <w:pStyle w:val="a6"/>
        <w:jc w:val="center"/>
        <w:rPr>
          <w:rFonts w:ascii="Times New Roman" w:hAnsi="Times New Roman" w:cs="Times New Roman"/>
          <w:sz w:val="18"/>
          <w:szCs w:val="18"/>
        </w:rPr>
      </w:pPr>
      <w:r w:rsidRPr="0013665A">
        <w:rPr>
          <w:rFonts w:ascii="Times New Roman" w:hAnsi="Times New Roman" w:cs="Times New Roman"/>
          <w:b/>
          <w:bCs/>
          <w:sz w:val="18"/>
          <w:szCs w:val="18"/>
        </w:rPr>
        <w:t>1. Общие положения.</w:t>
      </w:r>
    </w:p>
    <w:p w:rsidR="00D407F4" w:rsidRPr="0013665A" w:rsidRDefault="00D407F4" w:rsidP="00D407F4">
      <w:pPr>
        <w:pStyle w:val="a6"/>
        <w:jc w:val="both"/>
        <w:rPr>
          <w:rFonts w:ascii="Times New Roman" w:hAnsi="Times New Roman" w:cs="Times New Roman"/>
          <w:sz w:val="18"/>
          <w:szCs w:val="18"/>
        </w:rPr>
      </w:pPr>
      <w:r w:rsidRPr="0013665A">
        <w:rPr>
          <w:rFonts w:ascii="Times New Roman" w:hAnsi="Times New Roman" w:cs="Times New Roman"/>
          <w:sz w:val="18"/>
          <w:szCs w:val="18"/>
        </w:rPr>
        <w:t>1.1.Настоящий Порядок устанавливает правила ведения учета территориальных общественных самоуправлений на территории Лопатинского сельского поселения</w:t>
      </w:r>
      <w:r w:rsidRPr="0013665A">
        <w:rPr>
          <w:rFonts w:ascii="Times New Roman" w:hAnsi="Times New Roman" w:cs="Times New Roman"/>
          <w:bCs/>
          <w:sz w:val="18"/>
          <w:szCs w:val="18"/>
        </w:rPr>
        <w:t xml:space="preserve"> Татарского района Новосибирской области</w:t>
      </w:r>
      <w:r w:rsidRPr="0013665A">
        <w:rPr>
          <w:rFonts w:ascii="Times New Roman" w:hAnsi="Times New Roman" w:cs="Times New Roman"/>
          <w:sz w:val="18"/>
          <w:szCs w:val="18"/>
        </w:rPr>
        <w:t xml:space="preserve"> (дале</w:t>
      </w:r>
      <w:proofErr w:type="gramStart"/>
      <w:r w:rsidRPr="0013665A">
        <w:rPr>
          <w:rFonts w:ascii="Times New Roman" w:hAnsi="Times New Roman" w:cs="Times New Roman"/>
          <w:sz w:val="18"/>
          <w:szCs w:val="18"/>
        </w:rPr>
        <w:t>е-</w:t>
      </w:r>
      <w:proofErr w:type="gramEnd"/>
      <w:r w:rsidRPr="0013665A">
        <w:rPr>
          <w:rFonts w:ascii="Times New Roman" w:hAnsi="Times New Roman" w:cs="Times New Roman"/>
          <w:sz w:val="18"/>
          <w:szCs w:val="18"/>
        </w:rPr>
        <w:t xml:space="preserve"> ТОС).</w:t>
      </w:r>
    </w:p>
    <w:p w:rsidR="00D407F4" w:rsidRPr="0013665A" w:rsidRDefault="00D407F4" w:rsidP="00D407F4">
      <w:pPr>
        <w:pStyle w:val="a6"/>
        <w:jc w:val="both"/>
        <w:rPr>
          <w:rFonts w:ascii="Times New Roman" w:hAnsi="Times New Roman" w:cs="Times New Roman"/>
          <w:sz w:val="18"/>
          <w:szCs w:val="18"/>
        </w:rPr>
      </w:pPr>
      <w:r w:rsidRPr="0013665A">
        <w:rPr>
          <w:rFonts w:ascii="Times New Roman" w:hAnsi="Times New Roman" w:cs="Times New Roman"/>
          <w:sz w:val="18"/>
          <w:szCs w:val="18"/>
        </w:rPr>
        <w:t>1.2.Учет осуществляется посредством ведения Реестра ТОС</w:t>
      </w:r>
      <w:r w:rsidRPr="0013665A">
        <w:rPr>
          <w:rFonts w:ascii="Times New Roman" w:hAnsi="Times New Roman" w:cs="Times New Roman"/>
          <w:bCs/>
          <w:sz w:val="18"/>
          <w:szCs w:val="18"/>
        </w:rPr>
        <w:t xml:space="preserve"> Лопатинского сельского поселения Татарского района Новосибирской области</w:t>
      </w:r>
      <w:r w:rsidRPr="0013665A">
        <w:rPr>
          <w:rFonts w:ascii="Times New Roman" w:hAnsi="Times New Roman" w:cs="Times New Roman"/>
          <w:sz w:val="18"/>
          <w:szCs w:val="18"/>
        </w:rPr>
        <w:t xml:space="preserve"> (дале</w:t>
      </w:r>
      <w:proofErr w:type="gramStart"/>
      <w:r w:rsidRPr="0013665A">
        <w:rPr>
          <w:rFonts w:ascii="Times New Roman" w:hAnsi="Times New Roman" w:cs="Times New Roman"/>
          <w:sz w:val="18"/>
          <w:szCs w:val="18"/>
        </w:rPr>
        <w:t>е-</w:t>
      </w:r>
      <w:proofErr w:type="gramEnd"/>
      <w:r w:rsidRPr="0013665A">
        <w:rPr>
          <w:rFonts w:ascii="Times New Roman" w:hAnsi="Times New Roman" w:cs="Times New Roman"/>
          <w:sz w:val="18"/>
          <w:szCs w:val="18"/>
        </w:rPr>
        <w:t xml:space="preserve"> Реестр) и внесения сведений в реестровые дела ТОС (далее- Реестровые дела).</w:t>
      </w:r>
    </w:p>
    <w:p w:rsidR="00D407F4" w:rsidRPr="00B84F14" w:rsidRDefault="00D407F4" w:rsidP="00B84F14">
      <w:pPr>
        <w:pStyle w:val="a6"/>
        <w:jc w:val="both"/>
        <w:rPr>
          <w:rFonts w:ascii="Times New Roman" w:hAnsi="Times New Roman" w:cs="Times New Roman"/>
          <w:sz w:val="18"/>
          <w:szCs w:val="18"/>
        </w:rPr>
      </w:pPr>
      <w:r w:rsidRPr="0013665A">
        <w:rPr>
          <w:rFonts w:ascii="Times New Roman" w:hAnsi="Times New Roman" w:cs="Times New Roman"/>
          <w:sz w:val="18"/>
          <w:szCs w:val="18"/>
        </w:rPr>
        <w:t xml:space="preserve">1.2. Реестр и реестровые дела ведет специалист </w:t>
      </w:r>
      <w:r w:rsidRPr="0013665A">
        <w:rPr>
          <w:rFonts w:ascii="Times New Roman" w:hAnsi="Times New Roman" w:cs="Times New Roman"/>
          <w:bCs/>
          <w:sz w:val="18"/>
          <w:szCs w:val="18"/>
        </w:rPr>
        <w:t>администрация Лопатинского сельсовета Татарского района Новосибирской области</w:t>
      </w:r>
      <w:r w:rsidRPr="0013665A">
        <w:rPr>
          <w:rFonts w:ascii="Times New Roman" w:hAnsi="Times New Roman" w:cs="Times New Roman"/>
          <w:sz w:val="18"/>
          <w:szCs w:val="18"/>
        </w:rPr>
        <w:t>, который осуществляет включение сведений о зарегистрированных ТОС в базу данных Реестра, ведение реестровых дел ТОС, обеспечивает достоверность, полноту и сохранность документов и информации.</w:t>
      </w:r>
    </w:p>
    <w:p w:rsidR="00D407F4" w:rsidRPr="0013665A" w:rsidRDefault="00D407F4" w:rsidP="00D407F4">
      <w:pPr>
        <w:pStyle w:val="a6"/>
        <w:rPr>
          <w:rFonts w:ascii="Times New Roman" w:hAnsi="Times New Roman" w:cs="Times New Roman"/>
          <w:b/>
          <w:bCs/>
          <w:sz w:val="18"/>
          <w:szCs w:val="18"/>
        </w:rPr>
      </w:pPr>
      <w:r w:rsidRPr="0013665A">
        <w:rPr>
          <w:rFonts w:ascii="Times New Roman" w:hAnsi="Times New Roman" w:cs="Times New Roman"/>
          <w:b/>
          <w:bCs/>
          <w:sz w:val="18"/>
          <w:szCs w:val="18"/>
        </w:rPr>
        <w:t xml:space="preserve">                                                        2.Организация работы по ведению Реестра</w:t>
      </w:r>
    </w:p>
    <w:p w:rsidR="00D407F4" w:rsidRPr="0013665A" w:rsidRDefault="00D407F4" w:rsidP="00D407F4">
      <w:pPr>
        <w:pStyle w:val="a6"/>
        <w:jc w:val="both"/>
        <w:rPr>
          <w:rFonts w:ascii="Times New Roman" w:hAnsi="Times New Roman" w:cs="Times New Roman"/>
          <w:sz w:val="18"/>
          <w:szCs w:val="18"/>
        </w:rPr>
      </w:pPr>
      <w:r w:rsidRPr="0013665A">
        <w:rPr>
          <w:rFonts w:ascii="Times New Roman" w:hAnsi="Times New Roman" w:cs="Times New Roman"/>
          <w:sz w:val="18"/>
          <w:szCs w:val="18"/>
        </w:rPr>
        <w:t>2.1.В Реестр включаются следующие сведения:</w:t>
      </w:r>
      <w:r w:rsidR="00B84F14">
        <w:rPr>
          <w:rFonts w:ascii="Times New Roman" w:hAnsi="Times New Roman" w:cs="Times New Roman"/>
          <w:sz w:val="18"/>
          <w:szCs w:val="18"/>
        </w:rPr>
        <w:t xml:space="preserve"> </w:t>
      </w:r>
      <w:r w:rsidRPr="0013665A">
        <w:rPr>
          <w:rFonts w:ascii="Times New Roman" w:hAnsi="Times New Roman" w:cs="Times New Roman"/>
          <w:sz w:val="18"/>
          <w:szCs w:val="18"/>
        </w:rPr>
        <w:t>дата внесения записи о ТОС;</w:t>
      </w:r>
      <w:r w:rsidR="00B84F14">
        <w:rPr>
          <w:rFonts w:ascii="Times New Roman" w:hAnsi="Times New Roman" w:cs="Times New Roman"/>
          <w:sz w:val="18"/>
          <w:szCs w:val="18"/>
        </w:rPr>
        <w:t xml:space="preserve"> </w:t>
      </w:r>
      <w:r w:rsidRPr="0013665A">
        <w:rPr>
          <w:rFonts w:ascii="Times New Roman" w:hAnsi="Times New Roman" w:cs="Times New Roman"/>
          <w:sz w:val="18"/>
          <w:szCs w:val="18"/>
        </w:rPr>
        <w:t>учетный номер ТОС;</w:t>
      </w:r>
      <w:r w:rsidR="00B84F14">
        <w:rPr>
          <w:rFonts w:ascii="Times New Roman" w:hAnsi="Times New Roman" w:cs="Times New Roman"/>
          <w:sz w:val="18"/>
          <w:szCs w:val="18"/>
        </w:rPr>
        <w:t xml:space="preserve"> </w:t>
      </w:r>
      <w:r w:rsidRPr="0013665A">
        <w:rPr>
          <w:rFonts w:ascii="Times New Roman" w:hAnsi="Times New Roman" w:cs="Times New Roman"/>
          <w:sz w:val="18"/>
          <w:szCs w:val="18"/>
        </w:rPr>
        <w:t>наименование ТОС;</w:t>
      </w:r>
      <w:r w:rsidR="00B84F14">
        <w:rPr>
          <w:rFonts w:ascii="Times New Roman" w:hAnsi="Times New Roman" w:cs="Times New Roman"/>
          <w:sz w:val="18"/>
          <w:szCs w:val="18"/>
        </w:rPr>
        <w:t xml:space="preserve"> </w:t>
      </w:r>
      <w:r w:rsidRPr="0013665A">
        <w:rPr>
          <w:rFonts w:ascii="Times New Roman" w:hAnsi="Times New Roman" w:cs="Times New Roman"/>
          <w:sz w:val="18"/>
          <w:szCs w:val="18"/>
        </w:rPr>
        <w:t xml:space="preserve"> дата и способ образования ТОС; основание и прекращение деятельности ТОС.</w:t>
      </w:r>
    </w:p>
    <w:p w:rsidR="00D407F4" w:rsidRPr="0013665A" w:rsidRDefault="00D407F4" w:rsidP="00D407F4">
      <w:pPr>
        <w:pStyle w:val="a6"/>
        <w:jc w:val="both"/>
        <w:rPr>
          <w:rFonts w:ascii="Times New Roman" w:hAnsi="Times New Roman" w:cs="Times New Roman"/>
          <w:sz w:val="18"/>
          <w:szCs w:val="18"/>
        </w:rPr>
      </w:pPr>
      <w:r w:rsidRPr="0013665A">
        <w:rPr>
          <w:rFonts w:ascii="Times New Roman" w:hAnsi="Times New Roman" w:cs="Times New Roman"/>
          <w:sz w:val="18"/>
          <w:szCs w:val="18"/>
        </w:rPr>
        <w:t>2.2.Реестр ведется на бумажном носителе в виде книги, а также в электронном виде.</w:t>
      </w:r>
    </w:p>
    <w:p w:rsidR="00D407F4" w:rsidRPr="0013665A" w:rsidRDefault="00D407F4" w:rsidP="00D407F4">
      <w:pPr>
        <w:pStyle w:val="a6"/>
        <w:jc w:val="both"/>
        <w:rPr>
          <w:rFonts w:ascii="Times New Roman" w:hAnsi="Times New Roman" w:cs="Times New Roman"/>
          <w:sz w:val="18"/>
          <w:szCs w:val="18"/>
        </w:rPr>
      </w:pPr>
      <w:r w:rsidRPr="0013665A">
        <w:rPr>
          <w:rFonts w:ascii="Times New Roman" w:hAnsi="Times New Roman" w:cs="Times New Roman"/>
          <w:sz w:val="18"/>
          <w:szCs w:val="18"/>
        </w:rPr>
        <w:t>2.3. Записи в Реестр включаются на основании представленных документов.</w:t>
      </w:r>
    </w:p>
    <w:p w:rsidR="00D407F4" w:rsidRPr="0013665A" w:rsidRDefault="00D407F4" w:rsidP="00D407F4">
      <w:pPr>
        <w:pStyle w:val="a6"/>
        <w:jc w:val="both"/>
        <w:rPr>
          <w:rFonts w:ascii="Times New Roman" w:hAnsi="Times New Roman" w:cs="Times New Roman"/>
          <w:sz w:val="18"/>
          <w:szCs w:val="18"/>
        </w:rPr>
      </w:pPr>
      <w:r w:rsidRPr="0013665A">
        <w:rPr>
          <w:rFonts w:ascii="Times New Roman" w:hAnsi="Times New Roman" w:cs="Times New Roman"/>
          <w:sz w:val="18"/>
          <w:szCs w:val="18"/>
        </w:rPr>
        <w:t xml:space="preserve">2.4. До внесения записи книга прошивается, на оборотной стороне последнего листа книги проставляется печать и подпись </w:t>
      </w:r>
      <w:r w:rsidRPr="0013665A">
        <w:rPr>
          <w:rFonts w:ascii="Times New Roman" w:hAnsi="Times New Roman" w:cs="Times New Roman"/>
          <w:bCs/>
          <w:sz w:val="18"/>
          <w:szCs w:val="18"/>
        </w:rPr>
        <w:t>специалиста администрации Лопатинского сельсовета Татарского района Новосибирской области</w:t>
      </w:r>
      <w:r w:rsidRPr="0013665A">
        <w:rPr>
          <w:rFonts w:ascii="Times New Roman" w:hAnsi="Times New Roman" w:cs="Times New Roman"/>
          <w:sz w:val="18"/>
          <w:szCs w:val="18"/>
        </w:rPr>
        <w:t xml:space="preserve">, в обязанности которого входит ведение Реестра, а также указывается количество пронумерованных и прошитых листов. При завершении книги на оборотной стороне последнего листа дополнительно указывается порядковый номер записи в Реестре и дата его закрытия. Данные записи также удостоверяются специалистом </w:t>
      </w:r>
      <w:r w:rsidRPr="0013665A">
        <w:rPr>
          <w:rFonts w:ascii="Times New Roman" w:hAnsi="Times New Roman" w:cs="Times New Roman"/>
          <w:bCs/>
          <w:sz w:val="18"/>
          <w:szCs w:val="18"/>
        </w:rPr>
        <w:t>администрации Лопатинского сельсовета Татарского района Новосибирской области</w:t>
      </w:r>
      <w:r w:rsidRPr="0013665A">
        <w:rPr>
          <w:rFonts w:ascii="Times New Roman" w:hAnsi="Times New Roman" w:cs="Times New Roman"/>
          <w:sz w:val="18"/>
          <w:szCs w:val="18"/>
        </w:rPr>
        <w:t xml:space="preserve">, в обязанности которого входит ведение Реестра. Датой завершения книги является дата внесения в нее последней записи. Завершенные книги хранятся в архиве </w:t>
      </w:r>
      <w:r w:rsidRPr="0013665A">
        <w:rPr>
          <w:rFonts w:ascii="Times New Roman" w:hAnsi="Times New Roman" w:cs="Times New Roman"/>
          <w:bCs/>
          <w:sz w:val="18"/>
          <w:szCs w:val="18"/>
        </w:rPr>
        <w:t>администрации Лопатинского сельсовета Татарского района Новосибирской области</w:t>
      </w:r>
      <w:r w:rsidRPr="0013665A">
        <w:rPr>
          <w:rFonts w:ascii="Times New Roman" w:hAnsi="Times New Roman" w:cs="Times New Roman"/>
          <w:sz w:val="18"/>
          <w:szCs w:val="18"/>
        </w:rPr>
        <w:t>.</w:t>
      </w:r>
    </w:p>
    <w:p w:rsidR="00D407F4" w:rsidRPr="0013665A" w:rsidRDefault="00D407F4" w:rsidP="00D407F4">
      <w:pPr>
        <w:pStyle w:val="a6"/>
        <w:jc w:val="both"/>
        <w:rPr>
          <w:rFonts w:ascii="Times New Roman" w:hAnsi="Times New Roman" w:cs="Times New Roman"/>
          <w:sz w:val="18"/>
          <w:szCs w:val="18"/>
        </w:rPr>
      </w:pPr>
      <w:r w:rsidRPr="0013665A">
        <w:rPr>
          <w:rFonts w:ascii="Times New Roman" w:hAnsi="Times New Roman" w:cs="Times New Roman"/>
          <w:sz w:val="18"/>
          <w:szCs w:val="18"/>
        </w:rPr>
        <w:t>2.5. Записи в Реестре нумеруются порядковыми номерами, начиная с единицы.</w:t>
      </w:r>
    </w:p>
    <w:p w:rsidR="00D407F4" w:rsidRPr="0013665A" w:rsidRDefault="00D407F4" w:rsidP="00D407F4">
      <w:pPr>
        <w:pStyle w:val="a6"/>
        <w:jc w:val="both"/>
        <w:rPr>
          <w:rFonts w:ascii="Times New Roman" w:hAnsi="Times New Roman" w:cs="Times New Roman"/>
          <w:sz w:val="18"/>
          <w:szCs w:val="18"/>
        </w:rPr>
      </w:pPr>
      <w:r w:rsidRPr="0013665A">
        <w:rPr>
          <w:rFonts w:ascii="Times New Roman" w:hAnsi="Times New Roman" w:cs="Times New Roman"/>
          <w:sz w:val="18"/>
          <w:szCs w:val="18"/>
        </w:rPr>
        <w:t xml:space="preserve">2.6. Внесение в Реестр на бумажном носителе исправлений осуществляется путем зачеркивания ошибочно внесенных записей так, чтобы зачеркнутый текст сохранился. В конце исправления делается сноска «*», раскрываемая внизу страницы, на которой внесены ошибочные сведения, при этом после слов « </w:t>
      </w:r>
      <w:proofErr w:type="gramStart"/>
      <w:r w:rsidRPr="0013665A">
        <w:rPr>
          <w:rFonts w:ascii="Times New Roman" w:hAnsi="Times New Roman" w:cs="Times New Roman"/>
          <w:sz w:val="18"/>
          <w:szCs w:val="18"/>
        </w:rPr>
        <w:t>исправленному</w:t>
      </w:r>
      <w:proofErr w:type="gramEnd"/>
      <w:r w:rsidRPr="0013665A">
        <w:rPr>
          <w:rFonts w:ascii="Times New Roman" w:hAnsi="Times New Roman" w:cs="Times New Roman"/>
          <w:sz w:val="18"/>
          <w:szCs w:val="18"/>
        </w:rPr>
        <w:t xml:space="preserve"> верить» указывается фамилия, инициалы и подпись ответственного специалиста, внесшего исправление, и дата внесения.</w:t>
      </w:r>
    </w:p>
    <w:p w:rsidR="00D407F4" w:rsidRPr="0013665A" w:rsidRDefault="00D407F4" w:rsidP="00D407F4">
      <w:pPr>
        <w:pStyle w:val="a6"/>
        <w:jc w:val="center"/>
        <w:rPr>
          <w:rFonts w:ascii="Times New Roman" w:hAnsi="Times New Roman" w:cs="Times New Roman"/>
          <w:b/>
          <w:bCs/>
          <w:sz w:val="18"/>
          <w:szCs w:val="18"/>
        </w:rPr>
      </w:pPr>
      <w:r w:rsidRPr="0013665A">
        <w:rPr>
          <w:rFonts w:ascii="Times New Roman" w:hAnsi="Times New Roman" w:cs="Times New Roman"/>
          <w:b/>
          <w:bCs/>
          <w:sz w:val="18"/>
          <w:szCs w:val="18"/>
        </w:rPr>
        <w:t>3. Организация работы по ведению реестрового дела</w:t>
      </w:r>
    </w:p>
    <w:p w:rsidR="00D407F4" w:rsidRPr="0013665A" w:rsidRDefault="00D407F4" w:rsidP="00D407F4">
      <w:pPr>
        <w:pStyle w:val="a6"/>
        <w:jc w:val="both"/>
        <w:rPr>
          <w:rFonts w:ascii="Times New Roman" w:hAnsi="Times New Roman" w:cs="Times New Roman"/>
          <w:sz w:val="18"/>
          <w:szCs w:val="18"/>
        </w:rPr>
      </w:pPr>
      <w:r w:rsidRPr="0013665A">
        <w:rPr>
          <w:rFonts w:ascii="Times New Roman" w:hAnsi="Times New Roman" w:cs="Times New Roman"/>
          <w:sz w:val="18"/>
          <w:szCs w:val="18"/>
        </w:rPr>
        <w:lastRenderedPageBreak/>
        <w:t>3.1.Реестровое дело ведется в отношении каждого территориального общественного самоуправления.</w:t>
      </w:r>
    </w:p>
    <w:p w:rsidR="00D407F4" w:rsidRPr="0013665A" w:rsidRDefault="00D407F4" w:rsidP="00D407F4">
      <w:pPr>
        <w:pStyle w:val="a6"/>
        <w:jc w:val="both"/>
        <w:rPr>
          <w:rFonts w:ascii="Times New Roman" w:hAnsi="Times New Roman" w:cs="Times New Roman"/>
          <w:sz w:val="18"/>
          <w:szCs w:val="18"/>
        </w:rPr>
      </w:pPr>
      <w:r w:rsidRPr="0013665A">
        <w:rPr>
          <w:rFonts w:ascii="Times New Roman" w:hAnsi="Times New Roman" w:cs="Times New Roman"/>
          <w:sz w:val="18"/>
          <w:szCs w:val="18"/>
        </w:rPr>
        <w:t xml:space="preserve">3.2. </w:t>
      </w:r>
      <w:proofErr w:type="gramStart"/>
      <w:r w:rsidRPr="0013665A">
        <w:rPr>
          <w:rFonts w:ascii="Times New Roman" w:hAnsi="Times New Roman" w:cs="Times New Roman"/>
          <w:sz w:val="18"/>
          <w:szCs w:val="18"/>
        </w:rPr>
        <w:t>В реестровое дело включаются следующие сведения: учетный номер территориального общественного самоуправления;</w:t>
      </w:r>
      <w:r w:rsidR="00B84F14">
        <w:rPr>
          <w:rFonts w:ascii="Times New Roman" w:hAnsi="Times New Roman" w:cs="Times New Roman"/>
          <w:sz w:val="18"/>
          <w:szCs w:val="18"/>
        </w:rPr>
        <w:t xml:space="preserve"> </w:t>
      </w:r>
      <w:r w:rsidRPr="0013665A">
        <w:rPr>
          <w:rFonts w:ascii="Times New Roman" w:hAnsi="Times New Roman" w:cs="Times New Roman"/>
          <w:sz w:val="18"/>
          <w:szCs w:val="18"/>
        </w:rPr>
        <w:t>наименование территориального общественного самоуправления; сведения о границах территории, на которой действует ТОС;</w:t>
      </w:r>
      <w:r w:rsidR="00B84F14">
        <w:rPr>
          <w:rFonts w:ascii="Times New Roman" w:hAnsi="Times New Roman" w:cs="Times New Roman"/>
          <w:sz w:val="18"/>
          <w:szCs w:val="18"/>
        </w:rPr>
        <w:t xml:space="preserve"> </w:t>
      </w:r>
      <w:r w:rsidRPr="0013665A">
        <w:rPr>
          <w:rFonts w:ascii="Times New Roman" w:hAnsi="Times New Roman" w:cs="Times New Roman"/>
          <w:sz w:val="18"/>
          <w:szCs w:val="18"/>
        </w:rPr>
        <w:t xml:space="preserve">численность населения, проживающего на территории ТОС; сведения о регистрации устава ТОС и изменений, внесенных в устав  </w:t>
      </w:r>
      <w:r w:rsidR="00B84F14">
        <w:rPr>
          <w:rFonts w:ascii="Times New Roman" w:hAnsi="Times New Roman" w:cs="Times New Roman"/>
          <w:sz w:val="18"/>
          <w:szCs w:val="18"/>
        </w:rPr>
        <w:t xml:space="preserve"> </w:t>
      </w:r>
      <w:r w:rsidRPr="0013665A">
        <w:rPr>
          <w:rFonts w:ascii="Times New Roman" w:hAnsi="Times New Roman" w:cs="Times New Roman"/>
          <w:sz w:val="18"/>
          <w:szCs w:val="18"/>
        </w:rPr>
        <w:t>ТОС;</w:t>
      </w:r>
      <w:r w:rsidR="00B84F14">
        <w:rPr>
          <w:rFonts w:ascii="Times New Roman" w:hAnsi="Times New Roman" w:cs="Times New Roman"/>
          <w:sz w:val="18"/>
          <w:szCs w:val="18"/>
        </w:rPr>
        <w:t xml:space="preserve"> </w:t>
      </w:r>
      <w:r w:rsidRPr="0013665A">
        <w:rPr>
          <w:rFonts w:ascii="Times New Roman" w:hAnsi="Times New Roman" w:cs="Times New Roman"/>
          <w:sz w:val="18"/>
          <w:szCs w:val="18"/>
        </w:rPr>
        <w:t>наименование органов ТОС;</w:t>
      </w:r>
      <w:r w:rsidR="00B84F14">
        <w:rPr>
          <w:rFonts w:ascii="Times New Roman" w:hAnsi="Times New Roman" w:cs="Times New Roman"/>
          <w:sz w:val="18"/>
          <w:szCs w:val="18"/>
        </w:rPr>
        <w:t xml:space="preserve"> </w:t>
      </w:r>
      <w:r w:rsidRPr="0013665A">
        <w:rPr>
          <w:rFonts w:ascii="Times New Roman" w:hAnsi="Times New Roman" w:cs="Times New Roman"/>
          <w:sz w:val="18"/>
          <w:szCs w:val="18"/>
        </w:rPr>
        <w:t xml:space="preserve"> адрес (место нахождение) органа ТОС, либо иной адрес, по которому осуществляется связь с ТОС;</w:t>
      </w:r>
      <w:proofErr w:type="gramEnd"/>
      <w:r w:rsidR="00B84F14">
        <w:rPr>
          <w:rFonts w:ascii="Times New Roman" w:hAnsi="Times New Roman" w:cs="Times New Roman"/>
          <w:sz w:val="18"/>
          <w:szCs w:val="18"/>
        </w:rPr>
        <w:t xml:space="preserve"> </w:t>
      </w:r>
      <w:proofErr w:type="gramStart"/>
      <w:r w:rsidRPr="0013665A">
        <w:rPr>
          <w:rFonts w:ascii="Times New Roman" w:hAnsi="Times New Roman" w:cs="Times New Roman"/>
          <w:sz w:val="18"/>
          <w:szCs w:val="18"/>
        </w:rPr>
        <w:t>должность, фамилия, имя, отчество лица, имеющего право действовать от имени ТОС, а также сведения о паспорте и месте жительстве данного лица; сведения о регистрации ТОС в качестве юридического лица; сведения о собраниях (конференциях) ТОС по вопросам организации ТОС;</w:t>
      </w:r>
      <w:r w:rsidR="00B84F14">
        <w:rPr>
          <w:rFonts w:ascii="Times New Roman" w:hAnsi="Times New Roman" w:cs="Times New Roman"/>
          <w:sz w:val="18"/>
          <w:szCs w:val="18"/>
        </w:rPr>
        <w:t xml:space="preserve"> </w:t>
      </w:r>
      <w:r w:rsidRPr="0013665A">
        <w:rPr>
          <w:rFonts w:ascii="Times New Roman" w:hAnsi="Times New Roman" w:cs="Times New Roman"/>
          <w:sz w:val="18"/>
          <w:szCs w:val="18"/>
        </w:rPr>
        <w:t xml:space="preserve"> сведения об осуществлении органами ТОС хозяйственной деятельности;</w:t>
      </w:r>
      <w:r w:rsidR="00B84F14">
        <w:rPr>
          <w:rFonts w:ascii="Times New Roman" w:hAnsi="Times New Roman" w:cs="Times New Roman"/>
          <w:sz w:val="18"/>
          <w:szCs w:val="18"/>
        </w:rPr>
        <w:t xml:space="preserve"> </w:t>
      </w:r>
      <w:r w:rsidRPr="0013665A">
        <w:rPr>
          <w:rFonts w:ascii="Times New Roman" w:hAnsi="Times New Roman" w:cs="Times New Roman"/>
          <w:sz w:val="18"/>
          <w:szCs w:val="18"/>
        </w:rPr>
        <w:t xml:space="preserve"> сведения о преобразовании и прекращении деятельности ТОС.</w:t>
      </w:r>
      <w:proofErr w:type="gramEnd"/>
    </w:p>
    <w:p w:rsidR="00D407F4" w:rsidRPr="0013665A" w:rsidRDefault="00D407F4" w:rsidP="00D407F4">
      <w:pPr>
        <w:pStyle w:val="a6"/>
        <w:jc w:val="both"/>
        <w:rPr>
          <w:rFonts w:ascii="Times New Roman" w:hAnsi="Times New Roman" w:cs="Times New Roman"/>
          <w:sz w:val="18"/>
          <w:szCs w:val="18"/>
        </w:rPr>
      </w:pPr>
      <w:r w:rsidRPr="0013665A">
        <w:rPr>
          <w:rFonts w:ascii="Times New Roman" w:hAnsi="Times New Roman" w:cs="Times New Roman"/>
          <w:sz w:val="18"/>
          <w:szCs w:val="18"/>
        </w:rPr>
        <w:t xml:space="preserve">3.3. В реестровое дело включаются следующие документы: решение </w:t>
      </w:r>
      <w:proofErr w:type="gramStart"/>
      <w:r w:rsidRPr="0013665A">
        <w:rPr>
          <w:rFonts w:ascii="Times New Roman" w:hAnsi="Times New Roman" w:cs="Times New Roman"/>
          <w:sz w:val="18"/>
          <w:szCs w:val="18"/>
        </w:rPr>
        <w:t xml:space="preserve">Совета депутатов </w:t>
      </w:r>
      <w:r w:rsidR="00B84F14">
        <w:rPr>
          <w:rFonts w:ascii="Times New Roman" w:hAnsi="Times New Roman" w:cs="Times New Roman"/>
          <w:sz w:val="18"/>
          <w:szCs w:val="18"/>
        </w:rPr>
        <w:t xml:space="preserve">Лопатинского </w:t>
      </w:r>
      <w:r w:rsidRPr="0013665A">
        <w:rPr>
          <w:rFonts w:ascii="Times New Roman" w:hAnsi="Times New Roman" w:cs="Times New Roman"/>
          <w:sz w:val="18"/>
          <w:szCs w:val="18"/>
        </w:rPr>
        <w:t xml:space="preserve"> сельсовета Татарского района Новосибирской области</w:t>
      </w:r>
      <w:proofErr w:type="gramEnd"/>
      <w:r w:rsidRPr="0013665A">
        <w:rPr>
          <w:rFonts w:ascii="Times New Roman" w:hAnsi="Times New Roman" w:cs="Times New Roman"/>
          <w:sz w:val="18"/>
          <w:szCs w:val="18"/>
        </w:rPr>
        <w:t xml:space="preserve"> об утверждении границ территории, на которой осуществляется ТОС;</w:t>
      </w:r>
      <w:r w:rsidR="00B84F14">
        <w:rPr>
          <w:rFonts w:ascii="Times New Roman" w:hAnsi="Times New Roman" w:cs="Times New Roman"/>
          <w:sz w:val="18"/>
          <w:szCs w:val="18"/>
        </w:rPr>
        <w:t xml:space="preserve"> </w:t>
      </w:r>
      <w:r w:rsidRPr="0013665A">
        <w:rPr>
          <w:rFonts w:ascii="Times New Roman" w:hAnsi="Times New Roman" w:cs="Times New Roman"/>
          <w:sz w:val="18"/>
          <w:szCs w:val="18"/>
        </w:rPr>
        <w:t xml:space="preserve"> протокол учредительного собрания граждан;              </w:t>
      </w:r>
    </w:p>
    <w:p w:rsidR="00D407F4" w:rsidRPr="0013665A" w:rsidRDefault="00D407F4" w:rsidP="00D407F4">
      <w:pPr>
        <w:pStyle w:val="a6"/>
        <w:jc w:val="both"/>
        <w:rPr>
          <w:rFonts w:ascii="Times New Roman" w:hAnsi="Times New Roman" w:cs="Times New Roman"/>
          <w:sz w:val="18"/>
          <w:szCs w:val="18"/>
        </w:rPr>
      </w:pPr>
      <w:r w:rsidRPr="0013665A">
        <w:rPr>
          <w:rFonts w:ascii="Times New Roman" w:hAnsi="Times New Roman" w:cs="Times New Roman"/>
          <w:sz w:val="18"/>
          <w:szCs w:val="18"/>
        </w:rPr>
        <w:t>3.4. При формировании реестровых дел необходимо соблюдать следующие требования:</w:t>
      </w:r>
      <w:r w:rsidR="00B84F14">
        <w:rPr>
          <w:rFonts w:ascii="Times New Roman" w:hAnsi="Times New Roman" w:cs="Times New Roman"/>
          <w:sz w:val="18"/>
          <w:szCs w:val="18"/>
        </w:rPr>
        <w:t xml:space="preserve"> </w:t>
      </w:r>
      <w:r w:rsidRPr="0013665A">
        <w:rPr>
          <w:rFonts w:ascii="Times New Roman" w:hAnsi="Times New Roman" w:cs="Times New Roman"/>
          <w:sz w:val="18"/>
          <w:szCs w:val="18"/>
        </w:rPr>
        <w:t>включать в реестровое дело по одному экземпляру каждого документа;</w:t>
      </w:r>
      <w:r w:rsidR="00B84F14">
        <w:rPr>
          <w:rFonts w:ascii="Times New Roman" w:hAnsi="Times New Roman" w:cs="Times New Roman"/>
          <w:sz w:val="18"/>
          <w:szCs w:val="18"/>
        </w:rPr>
        <w:t xml:space="preserve"> </w:t>
      </w:r>
      <w:r w:rsidRPr="0013665A">
        <w:rPr>
          <w:rFonts w:ascii="Times New Roman" w:hAnsi="Times New Roman" w:cs="Times New Roman"/>
          <w:sz w:val="18"/>
          <w:szCs w:val="18"/>
        </w:rPr>
        <w:t>документы и сведения в реестровом деле располагаются в хронологическом порядке по мере их поступления.</w:t>
      </w:r>
    </w:p>
    <w:p w:rsidR="00D407F4" w:rsidRPr="0013665A" w:rsidRDefault="00D407F4" w:rsidP="00D407F4">
      <w:pPr>
        <w:pStyle w:val="a6"/>
        <w:jc w:val="both"/>
        <w:rPr>
          <w:rFonts w:ascii="Times New Roman" w:hAnsi="Times New Roman" w:cs="Times New Roman"/>
          <w:sz w:val="18"/>
          <w:szCs w:val="18"/>
        </w:rPr>
      </w:pPr>
      <w:r w:rsidRPr="0013665A">
        <w:rPr>
          <w:rFonts w:ascii="Times New Roman" w:hAnsi="Times New Roman" w:cs="Times New Roman"/>
          <w:sz w:val="18"/>
          <w:szCs w:val="18"/>
        </w:rPr>
        <w:t>3.5. При завершении реестрового дела либо при прекращении деятельности ТОС на оборотной стороне последнего листа проставляется дата, печать и подпись специалиста администрации Лопатинского  сельсовета Татарского района Новосибирской области, в обязанности которого входит ведение реестрового дела, а также указывается количество пронумерованных и прошитых листов. Завершенные дела хранятся в архиве администрации Лопатинского сельсовета Татарского района Новосибирской области.</w:t>
      </w:r>
    </w:p>
    <w:p w:rsidR="00D407F4" w:rsidRPr="0013665A" w:rsidRDefault="00D407F4" w:rsidP="00D407F4">
      <w:pPr>
        <w:pStyle w:val="a6"/>
        <w:jc w:val="both"/>
        <w:rPr>
          <w:rFonts w:ascii="Times New Roman" w:hAnsi="Times New Roman" w:cs="Times New Roman"/>
          <w:sz w:val="18"/>
          <w:szCs w:val="18"/>
        </w:rPr>
      </w:pPr>
      <w:r w:rsidRPr="0013665A">
        <w:rPr>
          <w:rFonts w:ascii="Times New Roman" w:hAnsi="Times New Roman" w:cs="Times New Roman"/>
          <w:sz w:val="18"/>
          <w:szCs w:val="18"/>
        </w:rPr>
        <w:t>3.6.Внесение в реестровое дело на бумажном носителе исправлений осуществляется в соответствии с п.2.6. настоящего Порядка.</w:t>
      </w:r>
    </w:p>
    <w:p w:rsidR="00D407F4" w:rsidRPr="0013665A" w:rsidRDefault="00D407F4" w:rsidP="00D407F4">
      <w:pPr>
        <w:pStyle w:val="a6"/>
        <w:jc w:val="both"/>
        <w:rPr>
          <w:rFonts w:ascii="Times New Roman" w:hAnsi="Times New Roman" w:cs="Times New Roman"/>
          <w:sz w:val="18"/>
          <w:szCs w:val="18"/>
        </w:rPr>
      </w:pPr>
      <w:r w:rsidRPr="0013665A">
        <w:rPr>
          <w:rFonts w:ascii="Times New Roman" w:hAnsi="Times New Roman" w:cs="Times New Roman"/>
          <w:sz w:val="18"/>
          <w:szCs w:val="18"/>
        </w:rPr>
        <w:t>3.7. На каждое реестровое дело составляется опись по форме, установленной в соответствии с Инструкцией по делопроизводству в администрации Лопатинского  сельсовета Татарского района Новосибирской области.</w:t>
      </w:r>
    </w:p>
    <w:p w:rsidR="00B84F14" w:rsidRPr="00B84F14" w:rsidRDefault="00B84F14" w:rsidP="00B84F14">
      <w:pPr>
        <w:pStyle w:val="a6"/>
        <w:jc w:val="right"/>
        <w:rPr>
          <w:rFonts w:ascii="Times New Roman" w:hAnsi="Times New Roman" w:cs="Times New Roman"/>
          <w:bCs/>
          <w:sz w:val="16"/>
          <w:szCs w:val="16"/>
        </w:rPr>
      </w:pPr>
      <w:r w:rsidRPr="00B84F14">
        <w:rPr>
          <w:rFonts w:ascii="Times New Roman" w:hAnsi="Times New Roman" w:cs="Times New Roman"/>
          <w:sz w:val="16"/>
          <w:szCs w:val="16"/>
        </w:rPr>
        <w:t>Приложение к Порядку</w:t>
      </w:r>
      <w:r w:rsidRPr="00B84F14">
        <w:rPr>
          <w:rFonts w:ascii="Times New Roman" w:hAnsi="Times New Roman" w:cs="Times New Roman"/>
          <w:bCs/>
          <w:sz w:val="16"/>
          <w:szCs w:val="16"/>
        </w:rPr>
        <w:t xml:space="preserve"> учёта  территориальных общественных самоуправлений  на территории Лопатинского сельского поселения  Татарского района Новосибирской области</w:t>
      </w:r>
    </w:p>
    <w:p w:rsidR="00B84F14" w:rsidRPr="00B84F14" w:rsidRDefault="00B84F14" w:rsidP="00B84F14">
      <w:pPr>
        <w:pStyle w:val="a6"/>
        <w:jc w:val="center"/>
        <w:rPr>
          <w:rFonts w:ascii="Times New Roman" w:hAnsi="Times New Roman" w:cs="Times New Roman"/>
          <w:sz w:val="18"/>
          <w:szCs w:val="18"/>
        </w:rPr>
      </w:pPr>
      <w:r w:rsidRPr="00B84F14">
        <w:rPr>
          <w:rFonts w:ascii="Times New Roman" w:hAnsi="Times New Roman" w:cs="Times New Roman"/>
          <w:sz w:val="18"/>
          <w:szCs w:val="18"/>
        </w:rPr>
        <w:t>Форма реестра уставов территориального общественного самоуправления</w:t>
      </w:r>
    </w:p>
    <w:p w:rsidR="00B84F14" w:rsidRPr="00B84F14" w:rsidRDefault="00B84F14" w:rsidP="00B84F14">
      <w:pPr>
        <w:pStyle w:val="a6"/>
        <w:jc w:val="center"/>
        <w:rPr>
          <w:rFonts w:ascii="Times New Roman" w:hAnsi="Times New Roman" w:cs="Times New Roman"/>
          <w:sz w:val="18"/>
          <w:szCs w:val="18"/>
        </w:rPr>
      </w:pPr>
      <w:r w:rsidRPr="00B84F14">
        <w:rPr>
          <w:rFonts w:ascii="Times New Roman" w:hAnsi="Times New Roman" w:cs="Times New Roman"/>
          <w:sz w:val="18"/>
          <w:szCs w:val="18"/>
        </w:rPr>
        <w:t>Форма титульного листа</w:t>
      </w:r>
    </w:p>
    <w:p w:rsidR="00B84F14" w:rsidRPr="00B84F14" w:rsidRDefault="00B84F14" w:rsidP="00B84F14">
      <w:pPr>
        <w:pStyle w:val="a6"/>
        <w:jc w:val="center"/>
        <w:rPr>
          <w:rFonts w:ascii="Times New Roman" w:hAnsi="Times New Roman" w:cs="Times New Roman"/>
          <w:sz w:val="18"/>
          <w:szCs w:val="18"/>
        </w:rPr>
      </w:pPr>
      <w:r w:rsidRPr="00B84F14">
        <w:rPr>
          <w:rFonts w:ascii="Times New Roman" w:hAnsi="Times New Roman" w:cs="Times New Roman"/>
          <w:sz w:val="18"/>
          <w:szCs w:val="18"/>
        </w:rPr>
        <w:t>Администрация Лопатинского сельсовета Татарского района Новосибирской области</w:t>
      </w:r>
    </w:p>
    <w:p w:rsidR="00830AE8" w:rsidRDefault="00B84F14" w:rsidP="00830AE8">
      <w:pPr>
        <w:pStyle w:val="a6"/>
        <w:jc w:val="center"/>
        <w:rPr>
          <w:rFonts w:ascii="Times New Roman" w:hAnsi="Times New Roman" w:cs="Times New Roman"/>
          <w:sz w:val="18"/>
          <w:szCs w:val="18"/>
        </w:rPr>
      </w:pPr>
      <w:r w:rsidRPr="00B84F14">
        <w:rPr>
          <w:rFonts w:ascii="Times New Roman" w:hAnsi="Times New Roman" w:cs="Times New Roman"/>
          <w:sz w:val="18"/>
          <w:szCs w:val="18"/>
        </w:rPr>
        <w:t>РЕЕСТР</w:t>
      </w:r>
      <w:r>
        <w:rPr>
          <w:rFonts w:ascii="Times New Roman" w:hAnsi="Times New Roman" w:cs="Times New Roman"/>
          <w:sz w:val="18"/>
          <w:szCs w:val="18"/>
        </w:rPr>
        <w:t xml:space="preserve"> </w:t>
      </w:r>
      <w:r w:rsidRPr="00B84F14">
        <w:rPr>
          <w:rFonts w:ascii="Times New Roman" w:hAnsi="Times New Roman" w:cs="Times New Roman"/>
          <w:sz w:val="18"/>
          <w:szCs w:val="18"/>
        </w:rPr>
        <w:t>регистрации уставов территориального общественного самоуправления</w:t>
      </w:r>
    </w:p>
    <w:p w:rsidR="00B84F14" w:rsidRPr="0013665A" w:rsidRDefault="00B84F14" w:rsidP="00830AE8">
      <w:pPr>
        <w:pStyle w:val="a6"/>
        <w:jc w:val="center"/>
        <w:rPr>
          <w:rFonts w:ascii="Times New Roman" w:hAnsi="Times New Roman" w:cs="Times New Roman"/>
          <w:sz w:val="18"/>
          <w:szCs w:val="18"/>
        </w:rPr>
      </w:pPr>
      <w:r w:rsidRPr="00B84F14">
        <w:rPr>
          <w:rFonts w:ascii="Times New Roman" w:hAnsi="Times New Roman" w:cs="Times New Roman"/>
          <w:sz w:val="18"/>
          <w:szCs w:val="18"/>
        </w:rPr>
        <w:t>Начат «___» ________ 20___ г.</w:t>
      </w:r>
      <w:r w:rsidR="00830AE8">
        <w:rPr>
          <w:rFonts w:ascii="Times New Roman" w:hAnsi="Times New Roman" w:cs="Times New Roman"/>
          <w:sz w:val="18"/>
          <w:szCs w:val="18"/>
        </w:rPr>
        <w:t xml:space="preserve">    </w:t>
      </w:r>
      <w:r w:rsidRPr="00B84F14">
        <w:rPr>
          <w:rFonts w:ascii="Times New Roman" w:hAnsi="Times New Roman" w:cs="Times New Roman"/>
          <w:sz w:val="18"/>
          <w:szCs w:val="18"/>
        </w:rPr>
        <w:t>Окончен «___» ________ 20___ г.</w:t>
      </w:r>
    </w:p>
    <w:p w:rsidR="00B84F14" w:rsidRPr="0013665A" w:rsidRDefault="00B84F14" w:rsidP="00B84F14">
      <w:pPr>
        <w:pStyle w:val="Default"/>
        <w:jc w:val="center"/>
        <w:rPr>
          <w:rFonts w:ascii="Times New Roman" w:hAnsi="Times New Roman" w:cs="Times New Roman"/>
          <w:sz w:val="18"/>
          <w:szCs w:val="18"/>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1135"/>
        <w:gridCol w:w="1418"/>
        <w:gridCol w:w="1275"/>
        <w:gridCol w:w="1445"/>
        <w:gridCol w:w="1417"/>
        <w:gridCol w:w="1107"/>
        <w:gridCol w:w="1418"/>
        <w:gridCol w:w="1134"/>
      </w:tblGrid>
      <w:tr w:rsidR="00B84F14" w:rsidRPr="0013665A" w:rsidTr="00B84F14">
        <w:trPr>
          <w:trHeight w:val="559"/>
        </w:trPr>
        <w:tc>
          <w:tcPr>
            <w:tcW w:w="283" w:type="dxa"/>
            <w:vMerge w:val="restart"/>
            <w:tcBorders>
              <w:top w:val="single" w:sz="4" w:space="0" w:color="auto"/>
              <w:left w:val="single" w:sz="4" w:space="0" w:color="auto"/>
              <w:bottom w:val="single" w:sz="4" w:space="0" w:color="auto"/>
              <w:right w:val="single" w:sz="4" w:space="0" w:color="auto"/>
            </w:tcBorders>
            <w:hideMark/>
          </w:tcPr>
          <w:p w:rsidR="00B84F14" w:rsidRPr="0013665A" w:rsidRDefault="00B84F14" w:rsidP="00B84F14">
            <w:pPr>
              <w:pStyle w:val="2d"/>
              <w:keepNext/>
              <w:keepLines/>
              <w:shd w:val="clear" w:color="auto" w:fill="auto"/>
              <w:spacing w:before="0" w:after="0" w:line="240" w:lineRule="auto"/>
              <w:jc w:val="left"/>
              <w:rPr>
                <w:rFonts w:ascii="Times New Roman" w:hAnsi="Times New Roman" w:cs="Times New Roman"/>
                <w:b/>
                <w:sz w:val="16"/>
                <w:szCs w:val="16"/>
              </w:rPr>
            </w:pPr>
            <w:r w:rsidRPr="0013665A">
              <w:rPr>
                <w:rFonts w:ascii="Times New Roman" w:hAnsi="Times New Roman" w:cs="Times New Roman"/>
                <w:sz w:val="16"/>
                <w:szCs w:val="16"/>
              </w:rPr>
              <w:t xml:space="preserve">№ </w:t>
            </w:r>
          </w:p>
        </w:tc>
        <w:tc>
          <w:tcPr>
            <w:tcW w:w="1135" w:type="dxa"/>
            <w:vMerge w:val="restart"/>
            <w:tcBorders>
              <w:top w:val="single" w:sz="4" w:space="0" w:color="auto"/>
              <w:left w:val="single" w:sz="4" w:space="0" w:color="auto"/>
              <w:bottom w:val="single" w:sz="4" w:space="0" w:color="auto"/>
              <w:right w:val="single" w:sz="4" w:space="0" w:color="auto"/>
            </w:tcBorders>
          </w:tcPr>
          <w:p w:rsidR="00B84F14" w:rsidRPr="0013665A" w:rsidRDefault="00B84F14" w:rsidP="001C4075">
            <w:pPr>
              <w:pStyle w:val="Pa14"/>
              <w:spacing w:line="240" w:lineRule="auto"/>
              <w:jc w:val="center"/>
              <w:rPr>
                <w:rFonts w:ascii="Times New Roman" w:hAnsi="Times New Roman"/>
                <w:color w:val="000000"/>
                <w:sz w:val="16"/>
                <w:szCs w:val="16"/>
              </w:rPr>
            </w:pPr>
            <w:r w:rsidRPr="0013665A">
              <w:rPr>
                <w:rFonts w:ascii="Times New Roman" w:hAnsi="Times New Roman"/>
                <w:color w:val="000000"/>
                <w:sz w:val="16"/>
                <w:szCs w:val="16"/>
              </w:rPr>
              <w:t>Наиме</w:t>
            </w:r>
            <w:r w:rsidRPr="0013665A">
              <w:rPr>
                <w:rFonts w:ascii="Times New Roman" w:hAnsi="Times New Roman"/>
                <w:color w:val="000000"/>
                <w:sz w:val="16"/>
                <w:szCs w:val="16"/>
              </w:rPr>
              <w:softHyphen/>
              <w:t>нование террито</w:t>
            </w:r>
            <w:r w:rsidRPr="0013665A">
              <w:rPr>
                <w:rFonts w:ascii="Times New Roman" w:hAnsi="Times New Roman"/>
                <w:color w:val="000000"/>
                <w:sz w:val="16"/>
                <w:szCs w:val="16"/>
              </w:rPr>
              <w:softHyphen/>
              <w:t>риально</w:t>
            </w:r>
            <w:r w:rsidRPr="0013665A">
              <w:rPr>
                <w:rFonts w:ascii="Times New Roman" w:hAnsi="Times New Roman"/>
                <w:color w:val="000000"/>
                <w:sz w:val="16"/>
                <w:szCs w:val="16"/>
              </w:rPr>
              <w:softHyphen/>
              <w:t>го обще</w:t>
            </w:r>
            <w:r w:rsidRPr="0013665A">
              <w:rPr>
                <w:rFonts w:ascii="Times New Roman" w:hAnsi="Times New Roman"/>
                <w:color w:val="000000"/>
                <w:sz w:val="16"/>
                <w:szCs w:val="16"/>
              </w:rPr>
              <w:softHyphen/>
              <w:t>ственного само</w:t>
            </w:r>
            <w:r w:rsidRPr="0013665A">
              <w:rPr>
                <w:rFonts w:ascii="Times New Roman" w:hAnsi="Times New Roman"/>
                <w:color w:val="000000"/>
                <w:sz w:val="16"/>
                <w:szCs w:val="16"/>
              </w:rPr>
              <w:softHyphen/>
              <w:t>управ</w:t>
            </w:r>
            <w:r w:rsidRPr="0013665A">
              <w:rPr>
                <w:rFonts w:ascii="Times New Roman" w:hAnsi="Times New Roman"/>
                <w:color w:val="000000"/>
                <w:sz w:val="16"/>
                <w:szCs w:val="16"/>
              </w:rPr>
              <w:softHyphen/>
              <w:t>ления (полное и сокра</w:t>
            </w:r>
            <w:r w:rsidRPr="0013665A">
              <w:rPr>
                <w:rFonts w:ascii="Times New Roman" w:hAnsi="Times New Roman"/>
                <w:color w:val="000000"/>
                <w:sz w:val="16"/>
                <w:szCs w:val="16"/>
              </w:rPr>
              <w:softHyphen/>
              <w:t>щенное)</w:t>
            </w:r>
          </w:p>
          <w:p w:rsidR="00B84F14" w:rsidRPr="0013665A" w:rsidRDefault="00B84F14" w:rsidP="001C4075">
            <w:pPr>
              <w:pStyle w:val="2d"/>
              <w:keepNext/>
              <w:keepLines/>
              <w:shd w:val="clear" w:color="auto" w:fill="auto"/>
              <w:spacing w:before="0" w:after="0" w:line="240" w:lineRule="auto"/>
              <w:rPr>
                <w:rFonts w:ascii="Times New Roman" w:hAnsi="Times New Roman" w:cs="Times New Roman"/>
                <w:b/>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tcPr>
          <w:p w:rsidR="00B84F14" w:rsidRPr="0013665A" w:rsidRDefault="00B84F14" w:rsidP="001C4075">
            <w:pPr>
              <w:pStyle w:val="Pa14"/>
              <w:spacing w:line="240" w:lineRule="auto"/>
              <w:jc w:val="center"/>
              <w:rPr>
                <w:rFonts w:ascii="Times New Roman" w:hAnsi="Times New Roman"/>
                <w:sz w:val="16"/>
                <w:szCs w:val="16"/>
              </w:rPr>
            </w:pPr>
            <w:r w:rsidRPr="0013665A">
              <w:rPr>
                <w:rFonts w:ascii="Times New Roman" w:hAnsi="Times New Roman"/>
                <w:color w:val="000000"/>
                <w:sz w:val="16"/>
                <w:szCs w:val="16"/>
              </w:rPr>
              <w:t xml:space="preserve">Дата, номер </w:t>
            </w:r>
            <w:proofErr w:type="gramStart"/>
            <w:r w:rsidRPr="0013665A">
              <w:rPr>
                <w:rFonts w:ascii="Times New Roman" w:hAnsi="Times New Roman"/>
                <w:color w:val="000000"/>
                <w:sz w:val="16"/>
                <w:szCs w:val="16"/>
              </w:rPr>
              <w:t>постановле</w:t>
            </w:r>
            <w:r w:rsidRPr="0013665A">
              <w:rPr>
                <w:rFonts w:ascii="Times New Roman" w:hAnsi="Times New Roman"/>
                <w:color w:val="000000"/>
                <w:sz w:val="16"/>
                <w:szCs w:val="16"/>
              </w:rPr>
              <w:softHyphen/>
              <w:t>ния адми</w:t>
            </w:r>
            <w:r w:rsidRPr="0013665A">
              <w:rPr>
                <w:rFonts w:ascii="Times New Roman" w:hAnsi="Times New Roman"/>
                <w:color w:val="000000"/>
                <w:sz w:val="16"/>
                <w:szCs w:val="16"/>
              </w:rPr>
              <w:softHyphen/>
              <w:t>нистрации Лопатинского</w:t>
            </w:r>
            <w:r w:rsidRPr="0013665A">
              <w:rPr>
                <w:rFonts w:ascii="Times New Roman" w:hAnsi="Times New Roman"/>
                <w:iCs/>
                <w:color w:val="000000"/>
                <w:sz w:val="16"/>
                <w:szCs w:val="16"/>
              </w:rPr>
              <w:t xml:space="preserve"> сельсовета Татарского района Новосибирской области</w:t>
            </w:r>
            <w:proofErr w:type="gramEnd"/>
            <w:r w:rsidRPr="0013665A">
              <w:rPr>
                <w:rFonts w:ascii="Times New Roman" w:hAnsi="Times New Roman"/>
                <w:iCs/>
                <w:color w:val="000000"/>
                <w:sz w:val="16"/>
                <w:szCs w:val="16"/>
              </w:rPr>
              <w:t xml:space="preserve"> </w:t>
            </w:r>
            <w:r w:rsidRPr="0013665A">
              <w:rPr>
                <w:rFonts w:ascii="Times New Roman" w:hAnsi="Times New Roman"/>
                <w:color w:val="000000"/>
                <w:sz w:val="16"/>
                <w:szCs w:val="16"/>
              </w:rPr>
              <w:t>о регистрации устава ТОС, внесении изменений в устав ТОС</w:t>
            </w:r>
          </w:p>
        </w:tc>
        <w:tc>
          <w:tcPr>
            <w:tcW w:w="1275" w:type="dxa"/>
            <w:vMerge w:val="restart"/>
            <w:tcBorders>
              <w:top w:val="single" w:sz="4" w:space="0" w:color="auto"/>
              <w:left w:val="single" w:sz="4" w:space="0" w:color="auto"/>
              <w:bottom w:val="single" w:sz="4" w:space="0" w:color="auto"/>
              <w:right w:val="single" w:sz="4" w:space="0" w:color="auto"/>
            </w:tcBorders>
          </w:tcPr>
          <w:p w:rsidR="00B84F14" w:rsidRPr="0013665A" w:rsidRDefault="00B84F14" w:rsidP="001C4075">
            <w:pPr>
              <w:pStyle w:val="Pa14"/>
              <w:spacing w:line="240" w:lineRule="auto"/>
              <w:jc w:val="center"/>
              <w:rPr>
                <w:rFonts w:ascii="Times New Roman" w:hAnsi="Times New Roman"/>
                <w:color w:val="000000"/>
                <w:sz w:val="16"/>
                <w:szCs w:val="16"/>
              </w:rPr>
            </w:pPr>
            <w:r w:rsidRPr="0013665A">
              <w:rPr>
                <w:rFonts w:ascii="Times New Roman" w:hAnsi="Times New Roman"/>
                <w:color w:val="000000"/>
                <w:sz w:val="16"/>
                <w:szCs w:val="16"/>
              </w:rPr>
              <w:t xml:space="preserve">Дата, номер </w:t>
            </w:r>
            <w:proofErr w:type="gramStart"/>
            <w:r w:rsidRPr="0013665A">
              <w:rPr>
                <w:rFonts w:ascii="Times New Roman" w:hAnsi="Times New Roman"/>
                <w:color w:val="000000"/>
                <w:sz w:val="16"/>
                <w:szCs w:val="16"/>
              </w:rPr>
              <w:t>решения Совета депутатов Лопатинского</w:t>
            </w:r>
            <w:r w:rsidRPr="0013665A">
              <w:rPr>
                <w:rFonts w:ascii="Times New Roman" w:hAnsi="Times New Roman"/>
                <w:iCs/>
                <w:color w:val="000000"/>
                <w:sz w:val="16"/>
                <w:szCs w:val="16"/>
              </w:rPr>
              <w:t xml:space="preserve"> сельсовета Татарского района Новосибирской области</w:t>
            </w:r>
            <w:proofErr w:type="gramEnd"/>
            <w:r w:rsidRPr="0013665A">
              <w:rPr>
                <w:rFonts w:ascii="Times New Roman" w:hAnsi="Times New Roman"/>
                <w:color w:val="000000"/>
                <w:sz w:val="16"/>
                <w:szCs w:val="16"/>
              </w:rPr>
              <w:t xml:space="preserve"> об  установлении границ  террито</w:t>
            </w:r>
            <w:r w:rsidRPr="0013665A">
              <w:rPr>
                <w:rFonts w:ascii="Times New Roman" w:hAnsi="Times New Roman"/>
                <w:color w:val="000000"/>
                <w:sz w:val="16"/>
                <w:szCs w:val="16"/>
              </w:rPr>
              <w:softHyphen/>
              <w:t>рии ТОС</w:t>
            </w:r>
          </w:p>
          <w:p w:rsidR="00B84F14" w:rsidRPr="0013665A" w:rsidRDefault="00B84F14" w:rsidP="001C4075">
            <w:pPr>
              <w:pStyle w:val="2d"/>
              <w:keepNext/>
              <w:keepLines/>
              <w:shd w:val="clear" w:color="auto" w:fill="auto"/>
              <w:spacing w:before="0" w:after="0" w:line="240" w:lineRule="auto"/>
              <w:rPr>
                <w:rFonts w:ascii="Times New Roman" w:hAnsi="Times New Roman" w:cs="Times New Roman"/>
                <w:b/>
                <w:sz w:val="16"/>
                <w:szCs w:val="16"/>
              </w:rPr>
            </w:pPr>
          </w:p>
        </w:tc>
        <w:tc>
          <w:tcPr>
            <w:tcW w:w="1445" w:type="dxa"/>
            <w:vMerge w:val="restart"/>
            <w:tcBorders>
              <w:top w:val="single" w:sz="4" w:space="0" w:color="auto"/>
              <w:left w:val="single" w:sz="4" w:space="0" w:color="auto"/>
              <w:bottom w:val="single" w:sz="4" w:space="0" w:color="auto"/>
              <w:right w:val="single" w:sz="4" w:space="0" w:color="auto"/>
            </w:tcBorders>
          </w:tcPr>
          <w:p w:rsidR="00B84F14" w:rsidRPr="0013665A" w:rsidRDefault="00B84F14" w:rsidP="001C4075">
            <w:pPr>
              <w:pStyle w:val="Pa14"/>
              <w:spacing w:line="240" w:lineRule="auto"/>
              <w:jc w:val="center"/>
              <w:rPr>
                <w:rFonts w:ascii="Times New Roman" w:hAnsi="Times New Roman"/>
                <w:color w:val="000000"/>
                <w:sz w:val="16"/>
                <w:szCs w:val="16"/>
              </w:rPr>
            </w:pPr>
            <w:r w:rsidRPr="0013665A">
              <w:rPr>
                <w:rFonts w:ascii="Times New Roman" w:hAnsi="Times New Roman"/>
                <w:color w:val="000000"/>
                <w:sz w:val="16"/>
                <w:szCs w:val="16"/>
              </w:rPr>
              <w:t>Фами</w:t>
            </w:r>
            <w:r w:rsidRPr="0013665A">
              <w:rPr>
                <w:rFonts w:ascii="Times New Roman" w:hAnsi="Times New Roman"/>
                <w:color w:val="000000"/>
                <w:sz w:val="16"/>
                <w:szCs w:val="16"/>
              </w:rPr>
              <w:softHyphen/>
              <w:t>лия, имя, отчество председа</w:t>
            </w:r>
            <w:r w:rsidRPr="0013665A">
              <w:rPr>
                <w:rFonts w:ascii="Times New Roman" w:hAnsi="Times New Roman"/>
                <w:color w:val="000000"/>
                <w:sz w:val="16"/>
                <w:szCs w:val="16"/>
              </w:rPr>
              <w:softHyphen/>
              <w:t>теля (или иного руково</w:t>
            </w:r>
            <w:r w:rsidRPr="0013665A">
              <w:rPr>
                <w:rFonts w:ascii="Times New Roman" w:hAnsi="Times New Roman"/>
                <w:color w:val="000000"/>
                <w:sz w:val="16"/>
                <w:szCs w:val="16"/>
              </w:rPr>
              <w:softHyphen/>
              <w:t>дителя) территориального общественного само</w:t>
            </w:r>
            <w:r w:rsidRPr="0013665A">
              <w:rPr>
                <w:rFonts w:ascii="Times New Roman" w:hAnsi="Times New Roman"/>
                <w:color w:val="000000"/>
                <w:sz w:val="16"/>
                <w:szCs w:val="16"/>
              </w:rPr>
              <w:softHyphen/>
              <w:t>управле</w:t>
            </w:r>
            <w:r w:rsidRPr="0013665A">
              <w:rPr>
                <w:rFonts w:ascii="Times New Roman" w:hAnsi="Times New Roman"/>
                <w:color w:val="000000"/>
                <w:sz w:val="16"/>
                <w:szCs w:val="16"/>
              </w:rPr>
              <w:softHyphen/>
              <w:t>ния</w:t>
            </w:r>
          </w:p>
          <w:p w:rsidR="00B84F14" w:rsidRPr="0013665A" w:rsidRDefault="00B84F14" w:rsidP="001C4075">
            <w:pPr>
              <w:pStyle w:val="2d"/>
              <w:keepNext/>
              <w:keepLines/>
              <w:shd w:val="clear" w:color="auto" w:fill="auto"/>
              <w:spacing w:before="0" w:after="0" w:line="240" w:lineRule="auto"/>
              <w:rPr>
                <w:rFonts w:ascii="Times New Roman" w:hAnsi="Times New Roman" w:cs="Times New Roman"/>
                <w:b/>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tcPr>
          <w:p w:rsidR="00B84F14" w:rsidRPr="0013665A" w:rsidRDefault="00B84F14" w:rsidP="001C4075">
            <w:pPr>
              <w:pStyle w:val="Pa14"/>
              <w:spacing w:line="240" w:lineRule="auto"/>
              <w:jc w:val="center"/>
              <w:rPr>
                <w:rFonts w:ascii="Times New Roman" w:hAnsi="Times New Roman"/>
                <w:color w:val="000000"/>
                <w:sz w:val="16"/>
                <w:szCs w:val="16"/>
              </w:rPr>
            </w:pPr>
            <w:r w:rsidRPr="0013665A">
              <w:rPr>
                <w:rFonts w:ascii="Times New Roman" w:hAnsi="Times New Roman"/>
                <w:color w:val="000000"/>
                <w:sz w:val="16"/>
                <w:szCs w:val="16"/>
              </w:rPr>
              <w:t>Местона</w:t>
            </w:r>
            <w:r w:rsidRPr="0013665A">
              <w:rPr>
                <w:rFonts w:ascii="Times New Roman" w:hAnsi="Times New Roman"/>
                <w:color w:val="000000"/>
                <w:sz w:val="16"/>
                <w:szCs w:val="16"/>
              </w:rPr>
              <w:softHyphen/>
              <w:t>хождение органа террито</w:t>
            </w:r>
            <w:r w:rsidRPr="0013665A">
              <w:rPr>
                <w:rFonts w:ascii="Times New Roman" w:hAnsi="Times New Roman"/>
                <w:color w:val="000000"/>
                <w:sz w:val="16"/>
                <w:szCs w:val="16"/>
              </w:rPr>
              <w:softHyphen/>
              <w:t>риально</w:t>
            </w:r>
            <w:r w:rsidRPr="0013665A">
              <w:rPr>
                <w:rFonts w:ascii="Times New Roman" w:hAnsi="Times New Roman"/>
                <w:color w:val="000000"/>
                <w:sz w:val="16"/>
                <w:szCs w:val="16"/>
              </w:rPr>
              <w:softHyphen/>
              <w:t>го обще</w:t>
            </w:r>
            <w:r w:rsidRPr="0013665A">
              <w:rPr>
                <w:rFonts w:ascii="Times New Roman" w:hAnsi="Times New Roman"/>
                <w:color w:val="000000"/>
                <w:sz w:val="16"/>
                <w:szCs w:val="16"/>
              </w:rPr>
              <w:softHyphen/>
              <w:t>ственного само</w:t>
            </w:r>
            <w:r w:rsidRPr="0013665A">
              <w:rPr>
                <w:rFonts w:ascii="Times New Roman" w:hAnsi="Times New Roman"/>
                <w:color w:val="000000"/>
                <w:sz w:val="16"/>
                <w:szCs w:val="16"/>
              </w:rPr>
              <w:softHyphen/>
              <w:t>управле</w:t>
            </w:r>
            <w:r w:rsidRPr="0013665A">
              <w:rPr>
                <w:rFonts w:ascii="Times New Roman" w:hAnsi="Times New Roman"/>
                <w:color w:val="000000"/>
                <w:sz w:val="16"/>
                <w:szCs w:val="16"/>
              </w:rPr>
              <w:softHyphen/>
              <w:t>ния</w:t>
            </w:r>
          </w:p>
          <w:p w:rsidR="00B84F14" w:rsidRPr="0013665A" w:rsidRDefault="00B84F14" w:rsidP="001C4075">
            <w:pPr>
              <w:pStyle w:val="2d"/>
              <w:keepNext/>
              <w:keepLines/>
              <w:shd w:val="clear" w:color="auto" w:fill="auto"/>
              <w:spacing w:before="0" w:after="0" w:line="240" w:lineRule="auto"/>
              <w:rPr>
                <w:rFonts w:ascii="Times New Roman" w:hAnsi="Times New Roman" w:cs="Times New Roman"/>
                <w:b/>
                <w:sz w:val="16"/>
                <w:szCs w:val="16"/>
              </w:rPr>
            </w:pPr>
          </w:p>
        </w:tc>
        <w:tc>
          <w:tcPr>
            <w:tcW w:w="1107" w:type="dxa"/>
            <w:vMerge w:val="restart"/>
            <w:tcBorders>
              <w:top w:val="single" w:sz="4" w:space="0" w:color="auto"/>
              <w:left w:val="single" w:sz="4" w:space="0" w:color="auto"/>
              <w:bottom w:val="single" w:sz="4" w:space="0" w:color="auto"/>
              <w:right w:val="single" w:sz="4" w:space="0" w:color="auto"/>
            </w:tcBorders>
          </w:tcPr>
          <w:p w:rsidR="00B84F14" w:rsidRPr="0013665A" w:rsidRDefault="00B84F14" w:rsidP="001C4075">
            <w:pPr>
              <w:pStyle w:val="Pa14"/>
              <w:spacing w:line="240" w:lineRule="auto"/>
              <w:jc w:val="center"/>
              <w:rPr>
                <w:rFonts w:ascii="Times New Roman" w:hAnsi="Times New Roman"/>
                <w:color w:val="000000"/>
                <w:sz w:val="16"/>
                <w:szCs w:val="16"/>
              </w:rPr>
            </w:pPr>
            <w:r w:rsidRPr="0013665A">
              <w:rPr>
                <w:rFonts w:ascii="Times New Roman" w:hAnsi="Times New Roman"/>
                <w:color w:val="000000"/>
                <w:sz w:val="16"/>
                <w:szCs w:val="16"/>
              </w:rPr>
              <w:t>Под</w:t>
            </w:r>
            <w:r w:rsidRPr="0013665A">
              <w:rPr>
                <w:rFonts w:ascii="Times New Roman" w:hAnsi="Times New Roman"/>
                <w:color w:val="000000"/>
                <w:sz w:val="16"/>
                <w:szCs w:val="16"/>
              </w:rPr>
              <w:softHyphen/>
              <w:t>пись лица, внес</w:t>
            </w:r>
            <w:r w:rsidRPr="0013665A">
              <w:rPr>
                <w:rFonts w:ascii="Times New Roman" w:hAnsi="Times New Roman"/>
                <w:color w:val="000000"/>
                <w:sz w:val="16"/>
                <w:szCs w:val="16"/>
              </w:rPr>
              <w:softHyphen/>
              <w:t>шего запись</w:t>
            </w:r>
          </w:p>
          <w:p w:rsidR="00B84F14" w:rsidRPr="0013665A" w:rsidRDefault="00B84F14" w:rsidP="001C4075">
            <w:pPr>
              <w:pStyle w:val="2d"/>
              <w:keepNext/>
              <w:keepLines/>
              <w:shd w:val="clear" w:color="auto" w:fill="auto"/>
              <w:spacing w:before="0" w:after="0" w:line="240" w:lineRule="auto"/>
              <w:rPr>
                <w:rFonts w:ascii="Times New Roman" w:hAnsi="Times New Roman" w:cs="Times New Roman"/>
                <w:b/>
                <w:sz w:val="16"/>
                <w:szCs w:val="16"/>
              </w:rPr>
            </w:pPr>
          </w:p>
        </w:tc>
        <w:tc>
          <w:tcPr>
            <w:tcW w:w="2552" w:type="dxa"/>
            <w:gridSpan w:val="2"/>
            <w:tcBorders>
              <w:top w:val="single" w:sz="4" w:space="0" w:color="auto"/>
              <w:left w:val="single" w:sz="4" w:space="0" w:color="auto"/>
              <w:bottom w:val="single" w:sz="4" w:space="0" w:color="auto"/>
              <w:right w:val="single" w:sz="4" w:space="0" w:color="auto"/>
            </w:tcBorders>
          </w:tcPr>
          <w:p w:rsidR="00B84F14" w:rsidRPr="0013665A" w:rsidRDefault="00B84F14" w:rsidP="001C4075">
            <w:pPr>
              <w:pStyle w:val="Pa14"/>
              <w:spacing w:line="240" w:lineRule="auto"/>
              <w:jc w:val="center"/>
              <w:rPr>
                <w:rFonts w:ascii="Times New Roman" w:hAnsi="Times New Roman"/>
                <w:color w:val="000000"/>
                <w:sz w:val="16"/>
                <w:szCs w:val="16"/>
              </w:rPr>
            </w:pPr>
            <w:r w:rsidRPr="0013665A">
              <w:rPr>
                <w:rFonts w:ascii="Times New Roman" w:hAnsi="Times New Roman"/>
                <w:color w:val="000000"/>
                <w:sz w:val="16"/>
                <w:szCs w:val="16"/>
              </w:rPr>
              <w:t>Отметка о ликвида</w:t>
            </w:r>
            <w:r w:rsidRPr="0013665A">
              <w:rPr>
                <w:rFonts w:ascii="Times New Roman" w:hAnsi="Times New Roman"/>
                <w:color w:val="000000"/>
                <w:sz w:val="16"/>
                <w:szCs w:val="16"/>
              </w:rPr>
              <w:softHyphen/>
              <w:t>ции ТОС</w:t>
            </w:r>
          </w:p>
          <w:p w:rsidR="00B84F14" w:rsidRPr="0013665A" w:rsidRDefault="00B84F14" w:rsidP="001C4075">
            <w:pPr>
              <w:pStyle w:val="2d"/>
              <w:keepNext/>
              <w:keepLines/>
              <w:shd w:val="clear" w:color="auto" w:fill="auto"/>
              <w:spacing w:before="0" w:after="0" w:line="240" w:lineRule="auto"/>
              <w:rPr>
                <w:rFonts w:ascii="Times New Roman" w:hAnsi="Times New Roman" w:cs="Times New Roman"/>
                <w:b/>
                <w:sz w:val="16"/>
                <w:szCs w:val="16"/>
              </w:rPr>
            </w:pPr>
          </w:p>
        </w:tc>
      </w:tr>
      <w:tr w:rsidR="00B84F14" w:rsidRPr="0013665A" w:rsidTr="00B84F14">
        <w:trPr>
          <w:trHeight w:val="2136"/>
        </w:trPr>
        <w:tc>
          <w:tcPr>
            <w:tcW w:w="283" w:type="dxa"/>
            <w:vMerge/>
            <w:tcBorders>
              <w:top w:val="single" w:sz="4" w:space="0" w:color="auto"/>
              <w:left w:val="single" w:sz="4" w:space="0" w:color="auto"/>
              <w:bottom w:val="single" w:sz="4" w:space="0" w:color="auto"/>
              <w:right w:val="single" w:sz="4" w:space="0" w:color="auto"/>
            </w:tcBorders>
            <w:vAlign w:val="center"/>
            <w:hideMark/>
          </w:tcPr>
          <w:p w:rsidR="00B84F14" w:rsidRPr="0013665A" w:rsidRDefault="00B84F14" w:rsidP="001C4075">
            <w:pPr>
              <w:rPr>
                <w:rFonts w:ascii="Times New Roman" w:eastAsia="Franklin Gothic Demi" w:hAnsi="Times New Roman" w:cs="Times New Roman"/>
                <w:b/>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84F14" w:rsidRPr="0013665A" w:rsidRDefault="00B84F14" w:rsidP="001C4075">
            <w:pPr>
              <w:rPr>
                <w:rFonts w:ascii="Times New Roman" w:eastAsia="Franklin Gothic Demi" w:hAnsi="Times New Roman" w:cs="Times New Roman"/>
                <w:b/>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84F14" w:rsidRPr="0013665A" w:rsidRDefault="00B84F14" w:rsidP="001C4075">
            <w:pPr>
              <w:rPr>
                <w:rFonts w:ascii="Times New Roman" w:hAnsi="Times New Roman" w:cs="Times New Roman"/>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84F14" w:rsidRPr="0013665A" w:rsidRDefault="00B84F14" w:rsidP="001C4075">
            <w:pPr>
              <w:rPr>
                <w:rFonts w:ascii="Times New Roman" w:eastAsia="Franklin Gothic Demi" w:hAnsi="Times New Roman" w:cs="Times New Roman"/>
                <w:b/>
                <w:sz w:val="16"/>
                <w:szCs w:val="16"/>
                <w:lang w:eastAsia="en-US"/>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B84F14" w:rsidRPr="0013665A" w:rsidRDefault="00B84F14" w:rsidP="001C4075">
            <w:pPr>
              <w:rPr>
                <w:rFonts w:ascii="Times New Roman" w:eastAsia="Franklin Gothic Demi" w:hAnsi="Times New Roman" w:cs="Times New Roman"/>
                <w:b/>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4F14" w:rsidRPr="0013665A" w:rsidRDefault="00B84F14" w:rsidP="001C4075">
            <w:pPr>
              <w:rPr>
                <w:rFonts w:ascii="Times New Roman" w:eastAsia="Franklin Gothic Demi" w:hAnsi="Times New Roman" w:cs="Times New Roman"/>
                <w:b/>
                <w:sz w:val="16"/>
                <w:szCs w:val="16"/>
                <w:lang w:eastAsia="en-US"/>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B84F14" w:rsidRPr="0013665A" w:rsidRDefault="00B84F14" w:rsidP="001C4075">
            <w:pPr>
              <w:rPr>
                <w:rFonts w:ascii="Times New Roman" w:eastAsia="Franklin Gothic Demi" w:hAnsi="Times New Roman" w:cs="Times New Roman"/>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84F14" w:rsidRPr="0013665A" w:rsidRDefault="00B84F14" w:rsidP="00B84F14">
            <w:pPr>
              <w:pStyle w:val="Pa14"/>
              <w:spacing w:line="240" w:lineRule="auto"/>
              <w:jc w:val="center"/>
              <w:rPr>
                <w:rFonts w:ascii="Times New Roman" w:hAnsi="Times New Roman"/>
                <w:color w:val="000000"/>
                <w:sz w:val="16"/>
                <w:szCs w:val="16"/>
              </w:rPr>
            </w:pPr>
            <w:r w:rsidRPr="0013665A">
              <w:rPr>
                <w:rFonts w:ascii="Times New Roman" w:hAnsi="Times New Roman"/>
                <w:color w:val="000000"/>
                <w:sz w:val="16"/>
                <w:szCs w:val="16"/>
              </w:rPr>
              <w:t>Дата, номер постановле</w:t>
            </w:r>
            <w:r w:rsidRPr="0013665A">
              <w:rPr>
                <w:rFonts w:ascii="Times New Roman" w:hAnsi="Times New Roman"/>
                <w:color w:val="000000"/>
                <w:sz w:val="16"/>
                <w:szCs w:val="16"/>
              </w:rPr>
              <w:softHyphen/>
              <w:t>ния адми</w:t>
            </w:r>
            <w:r w:rsidRPr="0013665A">
              <w:rPr>
                <w:rFonts w:ascii="Times New Roman" w:hAnsi="Times New Roman"/>
                <w:color w:val="000000"/>
                <w:sz w:val="16"/>
                <w:szCs w:val="16"/>
              </w:rPr>
              <w:softHyphen/>
              <w:t>нистрации Лопатинского</w:t>
            </w:r>
            <w:r w:rsidRPr="0013665A">
              <w:rPr>
                <w:rFonts w:ascii="Times New Roman" w:hAnsi="Times New Roman"/>
                <w:iCs/>
                <w:color w:val="000000"/>
                <w:sz w:val="16"/>
                <w:szCs w:val="16"/>
              </w:rPr>
              <w:t xml:space="preserve"> сельсовета Татарского района </w:t>
            </w:r>
            <w:r>
              <w:rPr>
                <w:rFonts w:ascii="Times New Roman" w:hAnsi="Times New Roman"/>
                <w:iCs/>
                <w:color w:val="000000"/>
                <w:sz w:val="16"/>
                <w:szCs w:val="16"/>
              </w:rPr>
              <w:t>НСО</w:t>
            </w:r>
            <w:r w:rsidRPr="0013665A">
              <w:rPr>
                <w:rFonts w:ascii="Times New Roman" w:hAnsi="Times New Roman"/>
                <w:color w:val="000000"/>
                <w:sz w:val="16"/>
                <w:szCs w:val="16"/>
              </w:rPr>
              <w:t xml:space="preserve"> о признании </w:t>
            </w:r>
            <w:proofErr w:type="gramStart"/>
            <w:r w:rsidRPr="0013665A">
              <w:rPr>
                <w:rFonts w:ascii="Times New Roman" w:hAnsi="Times New Roman"/>
                <w:color w:val="000000"/>
                <w:sz w:val="16"/>
                <w:szCs w:val="16"/>
              </w:rPr>
              <w:t>утратившим</w:t>
            </w:r>
            <w:proofErr w:type="gramEnd"/>
            <w:r w:rsidRPr="0013665A">
              <w:rPr>
                <w:rFonts w:ascii="Times New Roman" w:hAnsi="Times New Roman"/>
                <w:color w:val="000000"/>
                <w:sz w:val="16"/>
                <w:szCs w:val="16"/>
              </w:rPr>
              <w:t xml:space="preserve"> силу поста</w:t>
            </w:r>
            <w:r w:rsidRPr="0013665A">
              <w:rPr>
                <w:rFonts w:ascii="Times New Roman" w:hAnsi="Times New Roman"/>
                <w:color w:val="000000"/>
                <w:sz w:val="16"/>
                <w:szCs w:val="16"/>
              </w:rPr>
              <w:softHyphen/>
              <w:t>новления о регистрации устава ТОС</w:t>
            </w:r>
          </w:p>
        </w:tc>
        <w:tc>
          <w:tcPr>
            <w:tcW w:w="1134" w:type="dxa"/>
            <w:tcBorders>
              <w:top w:val="single" w:sz="4" w:space="0" w:color="auto"/>
              <w:left w:val="single" w:sz="4" w:space="0" w:color="auto"/>
              <w:bottom w:val="single" w:sz="4" w:space="0" w:color="auto"/>
              <w:right w:val="single" w:sz="4" w:space="0" w:color="auto"/>
            </w:tcBorders>
          </w:tcPr>
          <w:p w:rsidR="00B84F14" w:rsidRPr="0013665A" w:rsidRDefault="00B84F14" w:rsidP="001C4075">
            <w:pPr>
              <w:pStyle w:val="Pa14"/>
              <w:spacing w:line="240" w:lineRule="auto"/>
              <w:jc w:val="center"/>
              <w:rPr>
                <w:rFonts w:ascii="Times New Roman" w:hAnsi="Times New Roman"/>
                <w:color w:val="000000"/>
                <w:sz w:val="16"/>
                <w:szCs w:val="16"/>
              </w:rPr>
            </w:pPr>
            <w:r w:rsidRPr="0013665A">
              <w:rPr>
                <w:rFonts w:ascii="Times New Roman" w:hAnsi="Times New Roman"/>
                <w:color w:val="000000"/>
                <w:sz w:val="16"/>
                <w:szCs w:val="16"/>
              </w:rPr>
              <w:t>Под</w:t>
            </w:r>
            <w:r w:rsidRPr="0013665A">
              <w:rPr>
                <w:rFonts w:ascii="Times New Roman" w:hAnsi="Times New Roman"/>
                <w:color w:val="000000"/>
                <w:sz w:val="16"/>
                <w:szCs w:val="16"/>
              </w:rPr>
              <w:softHyphen/>
              <w:t>пись лица, внес</w:t>
            </w:r>
            <w:r w:rsidRPr="0013665A">
              <w:rPr>
                <w:rFonts w:ascii="Times New Roman" w:hAnsi="Times New Roman"/>
                <w:color w:val="000000"/>
                <w:sz w:val="16"/>
                <w:szCs w:val="16"/>
              </w:rPr>
              <w:softHyphen/>
              <w:t>шего запись</w:t>
            </w:r>
          </w:p>
          <w:p w:rsidR="00B84F14" w:rsidRPr="0013665A" w:rsidRDefault="00B84F14" w:rsidP="001C4075">
            <w:pPr>
              <w:pStyle w:val="2d"/>
              <w:keepNext/>
              <w:keepLines/>
              <w:shd w:val="clear" w:color="auto" w:fill="auto"/>
              <w:spacing w:before="0" w:after="0" w:line="240" w:lineRule="auto"/>
              <w:rPr>
                <w:rFonts w:ascii="Times New Roman" w:hAnsi="Times New Roman" w:cs="Times New Roman"/>
                <w:b/>
                <w:sz w:val="16"/>
                <w:szCs w:val="16"/>
              </w:rPr>
            </w:pPr>
          </w:p>
        </w:tc>
      </w:tr>
    </w:tbl>
    <w:p w:rsidR="00B84F14" w:rsidRDefault="00B84F14" w:rsidP="00B84F14">
      <w:pPr>
        <w:spacing w:after="0" w:line="240" w:lineRule="auto"/>
        <w:rPr>
          <w:rFonts w:ascii="Times New Roman" w:eastAsia="Times New Roman" w:hAnsi="Times New Roman" w:cs="Times New Roman"/>
          <w:b/>
          <w:bCs/>
          <w:i/>
          <w:color w:val="FF0000"/>
          <w:spacing w:val="-4"/>
          <w:sz w:val="18"/>
          <w:szCs w:val="18"/>
        </w:rPr>
      </w:pPr>
    </w:p>
    <w:p w:rsidR="00B84F14" w:rsidRPr="00DD22AC" w:rsidRDefault="00B84F14" w:rsidP="00B84F14">
      <w:pPr>
        <w:spacing w:after="0" w:line="240" w:lineRule="auto"/>
        <w:rPr>
          <w:rFonts w:ascii="Times New Roman" w:eastAsia="Times New Roman" w:hAnsi="Times New Roman" w:cs="Times New Roman"/>
          <w:b/>
          <w:bCs/>
          <w:i/>
          <w:color w:val="FF0000"/>
          <w:spacing w:val="-4"/>
          <w:sz w:val="18"/>
          <w:szCs w:val="18"/>
        </w:rPr>
      </w:pPr>
      <w:r>
        <w:rPr>
          <w:rFonts w:ascii="Times New Roman" w:eastAsia="Times New Roman" w:hAnsi="Times New Roman" w:cs="Times New Roman"/>
          <w:noProof/>
          <w:sz w:val="24"/>
          <w:szCs w:val="24"/>
        </w:rPr>
        <w:drawing>
          <wp:anchor distT="0" distB="0" distL="114300" distR="114300" simplePos="0" relativeHeight="251674624" behindDoc="0" locked="0" layoutInCell="1" allowOverlap="1">
            <wp:simplePos x="0" y="0"/>
            <wp:positionH relativeFrom="column">
              <wp:posOffset>5328285</wp:posOffset>
            </wp:positionH>
            <wp:positionV relativeFrom="paragraph">
              <wp:posOffset>25400</wp:posOffset>
            </wp:positionV>
            <wp:extent cx="1190625" cy="615315"/>
            <wp:effectExtent l="19050" t="0" r="9525" b="0"/>
            <wp:wrapSquare wrapText="bothSides"/>
            <wp:docPr id="16" name="Рисунок 24" descr="http://im4-tub-ru.yandex.net/i?id=100957338-5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4-tub-ru.yandex.net/i?id=100957338-58-72&amp;n=21"/>
                    <pic:cNvPicPr>
                      <a:picLocks noChangeAspect="1" noChangeArrowheads="1"/>
                    </pic:cNvPicPr>
                  </pic:nvPicPr>
                  <pic:blipFill>
                    <a:blip r:embed="rId14" r:link="rId15"/>
                    <a:srcRect/>
                    <a:stretch>
                      <a:fillRect/>
                    </a:stretch>
                  </pic:blipFill>
                  <pic:spPr bwMode="auto">
                    <a:xfrm>
                      <a:off x="0" y="0"/>
                      <a:ext cx="1190625" cy="61531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73600" behindDoc="0" locked="0" layoutInCell="1" allowOverlap="1">
            <wp:simplePos x="0" y="0"/>
            <wp:positionH relativeFrom="column">
              <wp:posOffset>-110490</wp:posOffset>
            </wp:positionH>
            <wp:positionV relativeFrom="paragraph">
              <wp:posOffset>25400</wp:posOffset>
            </wp:positionV>
            <wp:extent cx="1304925" cy="633730"/>
            <wp:effectExtent l="19050" t="0" r="9525" b="0"/>
            <wp:wrapSquare wrapText="bothSides"/>
            <wp:docPr id="17" name="Рисунок 23" descr="http://im4-tub-ru.yandex.net/i?id=100957338-5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4-tub-ru.yandex.net/i?id=100957338-58-72&amp;n=21"/>
                    <pic:cNvPicPr>
                      <a:picLocks noChangeAspect="1" noChangeArrowheads="1"/>
                    </pic:cNvPicPr>
                  </pic:nvPicPr>
                  <pic:blipFill>
                    <a:blip r:embed="rId14" r:link="rId15"/>
                    <a:srcRect/>
                    <a:stretch>
                      <a:fillRect/>
                    </a:stretch>
                  </pic:blipFill>
                  <pic:spPr bwMode="auto">
                    <a:xfrm>
                      <a:off x="0" y="0"/>
                      <a:ext cx="1304925" cy="633730"/>
                    </a:xfrm>
                    <a:prstGeom prst="rect">
                      <a:avLst/>
                    </a:prstGeom>
                    <a:noFill/>
                    <a:ln w="9525">
                      <a:noFill/>
                      <a:miter lim="800000"/>
                      <a:headEnd/>
                      <a:tailEnd/>
                    </a:ln>
                  </pic:spPr>
                </pic:pic>
              </a:graphicData>
            </a:graphic>
          </wp:anchor>
        </w:drawing>
      </w:r>
    </w:p>
    <w:p w:rsidR="00B84F14" w:rsidRPr="00DD22AC" w:rsidRDefault="00B84F14" w:rsidP="00B84F14">
      <w:pPr>
        <w:spacing w:after="0" w:line="240" w:lineRule="auto"/>
        <w:rPr>
          <w:rFonts w:ascii="Times New Roman" w:eastAsia="Times New Roman" w:hAnsi="Times New Roman" w:cs="Times New Roman"/>
          <w:b/>
          <w:bCs/>
          <w:i/>
          <w:color w:val="FF0000"/>
          <w:spacing w:val="-4"/>
          <w:sz w:val="18"/>
          <w:szCs w:val="18"/>
        </w:rPr>
      </w:pPr>
    </w:p>
    <w:p w:rsidR="00B84F14" w:rsidRPr="00951967" w:rsidRDefault="00D8646A" w:rsidP="00B84F14">
      <w:pPr>
        <w:spacing w:after="0" w:line="240" w:lineRule="auto"/>
        <w:jc w:val="center"/>
        <w:rPr>
          <w:rFonts w:ascii="Times New Roman" w:eastAsia="Times New Roman" w:hAnsi="Times New Roman" w:cs="Times New Roman"/>
          <w:sz w:val="18"/>
          <w:szCs w:val="18"/>
        </w:rPr>
      </w:pPr>
      <w:r w:rsidRPr="00D8646A">
        <w:rPr>
          <w:rFonts w:ascii="Times New Roman" w:eastAsia="Times New Roman" w:hAnsi="Times New Roman" w:cs="Times New Roman"/>
          <w:b/>
          <w:bCs/>
          <w:i/>
          <w:color w:val="FF0000"/>
          <w:spacing w:val="-4"/>
          <w:sz w:val="18"/>
          <w:szCs w:val="18"/>
        </w:rPr>
        <w:pict>
          <v:shape id="_x0000_i1028" type="#_x0000_t136" style="width:286.05pt;height:16.35pt" fillcolor="#b2b2b2" strokecolor="#33c" strokeweight="1pt">
            <v:fill opacity=".5"/>
            <v:shadow on="t" color="#99f" offset="3pt"/>
            <v:textpath style="font-family:&quot;Arial&quot;;font-size:10pt;font-style:italic;v-text-kern:t" trim="t" fitpath="t" string="Рубрика &quot;Прокуратура разъясняет&quot;"/>
          </v:shape>
        </w:pict>
      </w:r>
    </w:p>
    <w:p w:rsidR="00B84F14" w:rsidRPr="0021566E" w:rsidRDefault="00B84F14" w:rsidP="00B84F14">
      <w:pPr>
        <w:pStyle w:val="a6"/>
        <w:jc w:val="center"/>
        <w:rPr>
          <w:rFonts w:ascii="Times New Roman" w:hAnsi="Times New Roman" w:cs="Times New Roman"/>
          <w:b/>
          <w:i/>
          <w:sz w:val="20"/>
          <w:szCs w:val="20"/>
          <w:u w:val="single"/>
        </w:rPr>
      </w:pPr>
    </w:p>
    <w:p w:rsidR="00B84F14" w:rsidRPr="00830AE8" w:rsidRDefault="00B84F14" w:rsidP="00B84F14">
      <w:pPr>
        <w:rPr>
          <w:rFonts w:ascii="Times New Roman" w:hAnsi="Times New Roman"/>
          <w:b/>
          <w:sz w:val="18"/>
          <w:szCs w:val="18"/>
        </w:rPr>
      </w:pPr>
      <w:proofErr w:type="gramStart"/>
      <w:r w:rsidRPr="00830AE8">
        <w:rPr>
          <w:rFonts w:ascii="Times New Roman" w:hAnsi="Times New Roman"/>
          <w:b/>
          <w:sz w:val="18"/>
          <w:szCs w:val="18"/>
        </w:rPr>
        <w:t>В соответствии с поручением Президента Российской Федерации ежегодно 12 декабря проводится общероссийский день приема граждан с 12 часов 00 минут до 20 часов 00 минут по местному времени в федеральных органах исполнительной власти и в соответствующих территориальных органах, в федеральных государственных органах и в соответствующих территориальных органах, в исполнительных органах государственной власти субъектов Российской Федерации и в органах местного самоуправления</w:t>
      </w:r>
      <w:proofErr w:type="gramEnd"/>
      <w:r w:rsidRPr="00830AE8">
        <w:rPr>
          <w:rFonts w:ascii="Times New Roman" w:hAnsi="Times New Roman"/>
          <w:b/>
          <w:sz w:val="18"/>
          <w:szCs w:val="18"/>
        </w:rPr>
        <w:t>. 12 декабря 2019 года с 12:00 по 20:00 в Татарской межрайонной прокуратуре будет организован общероссийский день приема граждан. Личный прием проводится в порядке живой очереди при предоставлении документа, удостоверяющего личность (паспорта). Помощник межрайонного прокурора юрист 3 класса О.С. Толстов</w:t>
      </w:r>
    </w:p>
    <w:p w:rsidR="00B84F14" w:rsidRDefault="00B84F14" w:rsidP="00B84F14">
      <w:pPr>
        <w:ind w:firstLine="540"/>
        <w:jc w:val="center"/>
        <w:rPr>
          <w:rFonts w:ascii="Segoe UI" w:hAnsi="Segoe UI" w:cs="Segoe UI"/>
          <w:sz w:val="32"/>
        </w:rPr>
      </w:pPr>
      <w:r>
        <w:rPr>
          <w:rFonts w:ascii="Calibri" w:hAnsi="Calibri"/>
          <w:noProof/>
          <w:sz w:val="18"/>
          <w:szCs w:val="18"/>
        </w:rPr>
        <w:drawing>
          <wp:anchor distT="0" distB="0" distL="114300" distR="114300" simplePos="0" relativeHeight="251660288" behindDoc="1" locked="0" layoutInCell="1" allowOverlap="1">
            <wp:simplePos x="0" y="0"/>
            <wp:positionH relativeFrom="column">
              <wp:posOffset>302895</wp:posOffset>
            </wp:positionH>
            <wp:positionV relativeFrom="paragraph">
              <wp:posOffset>128905</wp:posOffset>
            </wp:positionV>
            <wp:extent cx="1819910" cy="526415"/>
            <wp:effectExtent l="19050" t="0" r="8890" b="0"/>
            <wp:wrapTight wrapText="bothSides">
              <wp:wrapPolygon edited="0">
                <wp:start x="-226" y="0"/>
                <wp:lineTo x="-226" y="21105"/>
                <wp:lineTo x="21706" y="21105"/>
                <wp:lineTo x="21706" y="0"/>
                <wp:lineTo x="-226" y="0"/>
              </wp:wrapPolygon>
            </wp:wrapTight>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1819910" cy="526415"/>
                    </a:xfrm>
                    <a:prstGeom prst="rect">
                      <a:avLst/>
                    </a:prstGeom>
                    <a:noFill/>
                    <a:ln w="9525">
                      <a:noFill/>
                      <a:miter lim="800000"/>
                      <a:headEnd/>
                      <a:tailEnd/>
                    </a:ln>
                  </pic:spPr>
                </pic:pic>
              </a:graphicData>
            </a:graphic>
          </wp:anchor>
        </w:drawing>
      </w:r>
      <w:r w:rsidR="00D8646A" w:rsidRPr="00D8646A">
        <w:rPr>
          <w:rFonts w:ascii="Calibri" w:hAnsi="Calibri"/>
          <w:noProof/>
          <w:sz w:val="18"/>
          <w:szCs w:val="18"/>
          <w:lang w:eastAsia="en-US"/>
        </w:rPr>
        <w:pict>
          <v:shape id="_x0000_s1041" type="#_x0000_t136" style="position:absolute;left:0;text-align:left;margin-left:185.7pt;margin-top:15.95pt;width:290.1pt;height:16.6pt;z-index:-251655168;mso-position-horizontal-relative:text;mso-position-vertical-relative:text" wrapcoords="12781 -982 -56 -982 -56 21600 447 24545 17358 24545 20540 24545 21544 22582 21433 14727 21823 8836 21823 -982 13284 -982 12781 -982" fillcolor="#06c" strokecolor="#9cf" strokeweight="1.5pt">
            <v:shadow on="t" color="#900"/>
            <v:textpath style="font-family:&quot;Impact&quot;;font-size:10pt;v-text-kern:t" trim="t" fitpath="t" string="Рубрика &quot;Росреестр Новосибирской области   разъясняет&quot;"/>
            <w10:wrap type="through"/>
          </v:shape>
        </w:pict>
      </w:r>
    </w:p>
    <w:p w:rsidR="00B84F14" w:rsidRPr="009958A4" w:rsidRDefault="00B84F14" w:rsidP="00B84F14">
      <w:pPr>
        <w:pStyle w:val="a6"/>
        <w:rPr>
          <w:rFonts w:ascii="Times New Roman" w:hAnsi="Times New Roman" w:cs="Times New Roman"/>
          <w:sz w:val="20"/>
          <w:szCs w:val="20"/>
        </w:rPr>
      </w:pPr>
    </w:p>
    <w:p w:rsidR="00B84F14" w:rsidRPr="009958A4" w:rsidRDefault="00B84F14" w:rsidP="00B84F14">
      <w:pPr>
        <w:pStyle w:val="a6"/>
        <w:rPr>
          <w:rFonts w:ascii="Times New Roman" w:hAnsi="Times New Roman" w:cs="Times New Roman"/>
          <w:sz w:val="20"/>
          <w:szCs w:val="20"/>
        </w:rPr>
      </w:pPr>
    </w:p>
    <w:p w:rsidR="00B84F14" w:rsidRPr="00830AE8" w:rsidRDefault="00B84F14" w:rsidP="00B84F14">
      <w:pPr>
        <w:pStyle w:val="a6"/>
        <w:jc w:val="center"/>
        <w:rPr>
          <w:rFonts w:ascii="Times New Roman" w:hAnsi="Times New Roman" w:cs="Times New Roman"/>
          <w:b/>
          <w:i/>
          <w:color w:val="009900"/>
          <w:sz w:val="20"/>
          <w:szCs w:val="20"/>
          <w:u w:val="single"/>
        </w:rPr>
      </w:pPr>
      <w:r w:rsidRPr="00830AE8">
        <w:rPr>
          <w:rFonts w:ascii="Times New Roman" w:hAnsi="Times New Roman" w:cs="Times New Roman"/>
          <w:b/>
          <w:i/>
          <w:color w:val="009900"/>
          <w:sz w:val="20"/>
          <w:szCs w:val="20"/>
          <w:u w:val="single"/>
        </w:rPr>
        <w:t xml:space="preserve">Оспорить кадастровую стоимость объектов </w:t>
      </w:r>
      <w:proofErr w:type="gramStart"/>
      <w:r w:rsidRPr="00830AE8">
        <w:rPr>
          <w:rFonts w:ascii="Times New Roman" w:hAnsi="Times New Roman" w:cs="Times New Roman"/>
          <w:b/>
          <w:i/>
          <w:color w:val="009900"/>
          <w:sz w:val="20"/>
          <w:szCs w:val="20"/>
          <w:u w:val="single"/>
        </w:rPr>
        <w:t>недвижимости</w:t>
      </w:r>
      <w:proofErr w:type="gramEnd"/>
      <w:r w:rsidRPr="00830AE8">
        <w:rPr>
          <w:rFonts w:ascii="Times New Roman" w:hAnsi="Times New Roman" w:cs="Times New Roman"/>
          <w:b/>
          <w:i/>
          <w:color w:val="009900"/>
          <w:sz w:val="20"/>
          <w:szCs w:val="20"/>
          <w:u w:val="single"/>
        </w:rPr>
        <w:t xml:space="preserve"> возможно.</w:t>
      </w:r>
    </w:p>
    <w:p w:rsidR="00B84F14" w:rsidRPr="009958A4"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9958A4">
        <w:rPr>
          <w:rFonts w:ascii="Times New Roman" w:hAnsi="Times New Roman" w:cs="Times New Roman"/>
          <w:sz w:val="18"/>
          <w:szCs w:val="18"/>
        </w:rPr>
        <w:t xml:space="preserve">У каждого заинтересованного лица есть право оспорить кадастровую стоимость в суде или в комиссии по рассмотрению споров о результатах определения кадастровой стоимости объектов недвижимости, действующей при Управлении </w:t>
      </w:r>
      <w:proofErr w:type="spellStart"/>
      <w:r w:rsidRPr="009958A4">
        <w:rPr>
          <w:rFonts w:ascii="Times New Roman" w:hAnsi="Times New Roman" w:cs="Times New Roman"/>
          <w:sz w:val="18"/>
          <w:szCs w:val="18"/>
        </w:rPr>
        <w:t>Росреестра</w:t>
      </w:r>
      <w:proofErr w:type="spellEnd"/>
      <w:r w:rsidRPr="009958A4">
        <w:rPr>
          <w:rFonts w:ascii="Times New Roman" w:hAnsi="Times New Roman" w:cs="Times New Roman"/>
          <w:sz w:val="18"/>
          <w:szCs w:val="18"/>
        </w:rPr>
        <w:t xml:space="preserve"> по Новосибирской области.</w:t>
      </w:r>
    </w:p>
    <w:p w:rsidR="00B84F14" w:rsidRPr="009958A4"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9958A4">
        <w:rPr>
          <w:rFonts w:ascii="Times New Roman" w:hAnsi="Times New Roman" w:cs="Times New Roman"/>
          <w:sz w:val="18"/>
          <w:szCs w:val="18"/>
        </w:rPr>
        <w:t>Для юридических лиц, органов государственной власти и местного самоуправления досудебное урегулирование споров о результатах определения кадастровой стоимости объектов недвижимости обязательно. Перед подачей иска в суд они сначала должны обратиться в Комиссию. Физические лица могут выбирать: либо обращаться в Комиссию, либо в суд.</w:t>
      </w:r>
    </w:p>
    <w:p w:rsidR="00B84F14" w:rsidRPr="000C2449" w:rsidRDefault="00B84F14" w:rsidP="00B84F14">
      <w:pPr>
        <w:pStyle w:val="a6"/>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roofErr w:type="gramStart"/>
      <w:r w:rsidRPr="009958A4">
        <w:rPr>
          <w:rFonts w:ascii="Times New Roman" w:hAnsi="Times New Roman" w:cs="Times New Roman"/>
          <w:color w:val="000000"/>
          <w:sz w:val="18"/>
          <w:szCs w:val="18"/>
        </w:rPr>
        <w:t xml:space="preserve">В соответствии с действующим законодательством в Комиссию необходимо предоставить следующие документы: </w:t>
      </w:r>
      <w:r w:rsidRPr="009958A4">
        <w:rPr>
          <w:rFonts w:ascii="Times New Roman" w:hAnsi="Times New Roman" w:cs="Times New Roman"/>
          <w:sz w:val="18"/>
          <w:szCs w:val="18"/>
        </w:rPr>
        <w:t>заявление;</w:t>
      </w:r>
      <w:r>
        <w:rPr>
          <w:rFonts w:ascii="Times New Roman" w:hAnsi="Times New Roman" w:cs="Times New Roman"/>
          <w:sz w:val="18"/>
          <w:szCs w:val="18"/>
        </w:rPr>
        <w:t xml:space="preserve"> </w:t>
      </w:r>
      <w:r w:rsidRPr="009958A4">
        <w:rPr>
          <w:rFonts w:ascii="Times New Roman" w:hAnsi="Times New Roman" w:cs="Times New Roman"/>
          <w:color w:val="000000"/>
          <w:sz w:val="18"/>
          <w:szCs w:val="18"/>
        </w:rPr>
        <w:t xml:space="preserve"> отчёт об оценке недвижимого имущества на бумажном носителе (оригинал) и в форме электронного документа, подписанный усиленной квалифицированной подписью оценщика;  выписка из ЕГРН о кадастровой стоимости объекта недвижимости, </w:t>
      </w:r>
      <w:r w:rsidRPr="009958A4">
        <w:rPr>
          <w:rFonts w:ascii="Times New Roman" w:hAnsi="Times New Roman" w:cs="Times New Roman"/>
          <w:color w:val="000000"/>
          <w:sz w:val="18"/>
          <w:szCs w:val="18"/>
        </w:rPr>
        <w:lastRenderedPageBreak/>
        <w:t>содержащая сведения об оспариваемых результатах определения кадастровой стоимости (оригинал);</w:t>
      </w:r>
      <w:r>
        <w:rPr>
          <w:rFonts w:ascii="Times New Roman" w:hAnsi="Times New Roman" w:cs="Times New Roman"/>
          <w:sz w:val="18"/>
          <w:szCs w:val="18"/>
        </w:rPr>
        <w:t xml:space="preserve"> </w:t>
      </w:r>
      <w:r w:rsidRPr="009958A4">
        <w:rPr>
          <w:rFonts w:ascii="Times New Roman" w:hAnsi="Times New Roman" w:cs="Times New Roman"/>
          <w:color w:val="000000"/>
          <w:sz w:val="18"/>
          <w:szCs w:val="18"/>
        </w:rPr>
        <w:t xml:space="preserve"> нотариально заверенная копия правоустанавливающего или </w:t>
      </w:r>
      <w:proofErr w:type="spellStart"/>
      <w:r w:rsidRPr="009958A4">
        <w:rPr>
          <w:rFonts w:ascii="Times New Roman" w:hAnsi="Times New Roman" w:cs="Times New Roman"/>
          <w:color w:val="000000"/>
          <w:sz w:val="18"/>
          <w:szCs w:val="18"/>
        </w:rPr>
        <w:t>правоудостоверяющего</w:t>
      </w:r>
      <w:proofErr w:type="spellEnd"/>
      <w:r w:rsidRPr="009958A4">
        <w:rPr>
          <w:rFonts w:ascii="Times New Roman" w:hAnsi="Times New Roman" w:cs="Times New Roman"/>
          <w:color w:val="000000"/>
          <w:sz w:val="18"/>
          <w:szCs w:val="18"/>
        </w:rPr>
        <w:t xml:space="preserve"> документа на объект недвижимости. </w:t>
      </w:r>
      <w:proofErr w:type="gramEnd"/>
    </w:p>
    <w:p w:rsidR="00B84F14" w:rsidRPr="009958A4" w:rsidRDefault="00B84F14" w:rsidP="00B84F14">
      <w:pPr>
        <w:pStyle w:val="a6"/>
        <w:rPr>
          <w:rFonts w:ascii="Times New Roman" w:hAnsi="Times New Roman" w:cs="Times New Roman"/>
          <w:b/>
          <w:color w:val="000000"/>
          <w:sz w:val="18"/>
          <w:szCs w:val="18"/>
        </w:rPr>
      </w:pPr>
      <w:r>
        <w:rPr>
          <w:rFonts w:ascii="Times New Roman" w:hAnsi="Times New Roman" w:cs="Times New Roman"/>
          <w:sz w:val="18"/>
          <w:szCs w:val="18"/>
        </w:rPr>
        <w:t xml:space="preserve">      </w:t>
      </w:r>
      <w:r w:rsidRPr="009958A4">
        <w:rPr>
          <w:rFonts w:ascii="Times New Roman" w:hAnsi="Times New Roman" w:cs="Times New Roman"/>
          <w:sz w:val="18"/>
          <w:szCs w:val="18"/>
        </w:rPr>
        <w:t xml:space="preserve">Прием заявлений Управлением </w:t>
      </w:r>
      <w:proofErr w:type="spellStart"/>
      <w:r w:rsidRPr="009958A4">
        <w:rPr>
          <w:rFonts w:ascii="Times New Roman" w:hAnsi="Times New Roman" w:cs="Times New Roman"/>
          <w:sz w:val="18"/>
          <w:szCs w:val="18"/>
        </w:rPr>
        <w:t>Росреестра</w:t>
      </w:r>
      <w:proofErr w:type="spellEnd"/>
      <w:r w:rsidRPr="009958A4">
        <w:rPr>
          <w:rFonts w:ascii="Times New Roman" w:hAnsi="Times New Roman" w:cs="Times New Roman"/>
          <w:sz w:val="18"/>
          <w:szCs w:val="18"/>
        </w:rPr>
        <w:t xml:space="preserve"> осуществляется при личном обращении в аппарат Управления по адресу: </w:t>
      </w:r>
      <w:proofErr w:type="gramStart"/>
      <w:r w:rsidRPr="009958A4">
        <w:rPr>
          <w:rFonts w:ascii="Times New Roman" w:hAnsi="Times New Roman" w:cs="Times New Roman"/>
          <w:sz w:val="18"/>
          <w:szCs w:val="18"/>
        </w:rPr>
        <w:t>г</w:t>
      </w:r>
      <w:proofErr w:type="gramEnd"/>
      <w:r w:rsidRPr="009958A4">
        <w:rPr>
          <w:rFonts w:ascii="Times New Roman" w:hAnsi="Times New Roman" w:cs="Times New Roman"/>
          <w:sz w:val="18"/>
          <w:szCs w:val="18"/>
        </w:rPr>
        <w:t>. Новосибирск, ул. Державина, 28, кабинет 17 или по почте на адрес: ул. Державина, 28, г. Новосибирск, 630091.</w:t>
      </w:r>
    </w:p>
    <w:p w:rsidR="00B84F14" w:rsidRPr="009958A4"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9958A4">
        <w:rPr>
          <w:rFonts w:ascii="Times New Roman" w:hAnsi="Times New Roman" w:cs="Times New Roman"/>
          <w:sz w:val="18"/>
          <w:szCs w:val="18"/>
        </w:rPr>
        <w:t>Основаниями для пересмотра результатов определения кадастровой стоимости в Комиссии являются:</w:t>
      </w:r>
      <w:r>
        <w:rPr>
          <w:rFonts w:ascii="Times New Roman" w:hAnsi="Times New Roman" w:cs="Times New Roman"/>
          <w:sz w:val="18"/>
          <w:szCs w:val="18"/>
        </w:rPr>
        <w:t xml:space="preserve"> </w:t>
      </w:r>
      <w:r w:rsidRPr="009958A4">
        <w:rPr>
          <w:rFonts w:ascii="Times New Roman" w:hAnsi="Times New Roman" w:cs="Times New Roman"/>
          <w:sz w:val="18"/>
          <w:szCs w:val="18"/>
        </w:rPr>
        <w:t>- установление рыночной стоимости объекта недвижимости на дату, по состоянию на которую установлена его кадастровая стоимость;</w:t>
      </w:r>
      <w:r>
        <w:rPr>
          <w:rFonts w:ascii="Times New Roman" w:hAnsi="Times New Roman" w:cs="Times New Roman"/>
          <w:sz w:val="18"/>
          <w:szCs w:val="18"/>
        </w:rPr>
        <w:t xml:space="preserve"> </w:t>
      </w:r>
      <w:r w:rsidRPr="009958A4">
        <w:rPr>
          <w:rFonts w:ascii="Times New Roman" w:hAnsi="Times New Roman" w:cs="Times New Roman"/>
          <w:sz w:val="18"/>
          <w:szCs w:val="18"/>
        </w:rPr>
        <w:t xml:space="preserve">- недостоверность сведений об объекте недвижимости, использованных при определении его кадастровой стоимости. </w:t>
      </w:r>
    </w:p>
    <w:p w:rsidR="00B84F14" w:rsidRPr="009958A4"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9958A4">
        <w:rPr>
          <w:rFonts w:ascii="Times New Roman" w:hAnsi="Times New Roman" w:cs="Times New Roman"/>
          <w:sz w:val="18"/>
          <w:szCs w:val="18"/>
        </w:rPr>
        <w:t>Получить выписку из ЕГРН о кадастровой стоимости объекта недвижимости можно:</w:t>
      </w:r>
      <w:r>
        <w:rPr>
          <w:rFonts w:ascii="Times New Roman" w:hAnsi="Times New Roman" w:cs="Times New Roman"/>
          <w:sz w:val="18"/>
          <w:szCs w:val="18"/>
        </w:rPr>
        <w:t xml:space="preserve"> </w:t>
      </w:r>
      <w:r w:rsidRPr="009958A4">
        <w:rPr>
          <w:rFonts w:ascii="Times New Roman" w:hAnsi="Times New Roman" w:cs="Times New Roman"/>
          <w:sz w:val="18"/>
          <w:szCs w:val="18"/>
        </w:rPr>
        <w:t xml:space="preserve">- при личном обращении в любой центр и офис МФЦ. Адреса центров и офисов ГАУ НСО «МФЦ» указаны на сайте </w:t>
      </w:r>
      <w:hyperlink r:id="rId17" w:history="1">
        <w:r w:rsidRPr="009958A4">
          <w:rPr>
            <w:rStyle w:val="a7"/>
            <w:rFonts w:ascii="Times New Roman" w:hAnsi="Times New Roman" w:cs="Times New Roman"/>
            <w:sz w:val="18"/>
            <w:szCs w:val="18"/>
          </w:rPr>
          <w:t>http://www.mfc-nso.ru</w:t>
        </w:r>
      </w:hyperlink>
      <w:r w:rsidRPr="009958A4">
        <w:rPr>
          <w:rFonts w:ascii="Times New Roman" w:hAnsi="Times New Roman" w:cs="Times New Roman"/>
          <w:sz w:val="18"/>
          <w:szCs w:val="18"/>
        </w:rPr>
        <w:t>;</w:t>
      </w:r>
      <w:r>
        <w:rPr>
          <w:rFonts w:ascii="Times New Roman" w:hAnsi="Times New Roman" w:cs="Times New Roman"/>
          <w:sz w:val="18"/>
          <w:szCs w:val="18"/>
        </w:rPr>
        <w:t xml:space="preserve"> </w:t>
      </w:r>
      <w:r w:rsidRPr="009958A4">
        <w:rPr>
          <w:rFonts w:ascii="Times New Roman" w:hAnsi="Times New Roman" w:cs="Times New Roman"/>
          <w:sz w:val="18"/>
          <w:szCs w:val="18"/>
        </w:rPr>
        <w:t xml:space="preserve">- в электронном виде на официальном сайте </w:t>
      </w:r>
      <w:proofErr w:type="spellStart"/>
      <w:r w:rsidRPr="009958A4">
        <w:rPr>
          <w:rFonts w:ascii="Times New Roman" w:hAnsi="Times New Roman" w:cs="Times New Roman"/>
          <w:sz w:val="18"/>
          <w:szCs w:val="18"/>
        </w:rPr>
        <w:t>Росреестра</w:t>
      </w:r>
      <w:proofErr w:type="spellEnd"/>
      <w:r w:rsidRPr="009958A4">
        <w:rPr>
          <w:rFonts w:ascii="Times New Roman" w:hAnsi="Times New Roman" w:cs="Times New Roman"/>
          <w:sz w:val="18"/>
          <w:szCs w:val="18"/>
        </w:rPr>
        <w:t xml:space="preserve"> в сети Интернет </w:t>
      </w:r>
      <w:hyperlink r:id="rId18" w:history="1">
        <w:r w:rsidRPr="009958A4">
          <w:rPr>
            <w:rStyle w:val="a7"/>
            <w:rFonts w:ascii="Times New Roman" w:hAnsi="Times New Roman" w:cs="Times New Roman"/>
            <w:sz w:val="18"/>
            <w:szCs w:val="18"/>
          </w:rPr>
          <w:t>http://rosreestr.ru/site/</w:t>
        </w:r>
      </w:hyperlink>
      <w:r w:rsidRPr="009958A4">
        <w:rPr>
          <w:rFonts w:ascii="Times New Roman" w:hAnsi="Times New Roman" w:cs="Times New Roman"/>
          <w:sz w:val="18"/>
          <w:szCs w:val="18"/>
        </w:rPr>
        <w:t>, воспользовавшись сервисом «Получение сведений из ЕГРН» - «Получить выписку из ЕГРН о кадастровой стоимости объекта недвижимости».</w:t>
      </w:r>
      <w:r>
        <w:rPr>
          <w:rFonts w:ascii="Times New Roman" w:hAnsi="Times New Roman" w:cs="Times New Roman"/>
          <w:sz w:val="18"/>
          <w:szCs w:val="18"/>
        </w:rPr>
        <w:t xml:space="preserve"> </w:t>
      </w:r>
      <w:r w:rsidRPr="009958A4">
        <w:rPr>
          <w:rFonts w:ascii="Times New Roman" w:hAnsi="Times New Roman" w:cs="Times New Roman"/>
          <w:sz w:val="18"/>
          <w:szCs w:val="18"/>
        </w:rPr>
        <w:t>Выписка предоставляется бесплатно.</w:t>
      </w:r>
    </w:p>
    <w:p w:rsidR="00B84F14" w:rsidRPr="009958A4"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9958A4">
        <w:rPr>
          <w:rFonts w:ascii="Times New Roman" w:hAnsi="Times New Roman" w:cs="Times New Roman"/>
          <w:sz w:val="18"/>
          <w:szCs w:val="18"/>
        </w:rPr>
        <w:t xml:space="preserve">Узнать кадастровую стоимость можно на официальном сайте </w:t>
      </w:r>
      <w:proofErr w:type="spellStart"/>
      <w:r w:rsidRPr="009958A4">
        <w:rPr>
          <w:rFonts w:ascii="Times New Roman" w:hAnsi="Times New Roman" w:cs="Times New Roman"/>
          <w:sz w:val="18"/>
          <w:szCs w:val="18"/>
        </w:rPr>
        <w:t>Росреестра</w:t>
      </w:r>
      <w:proofErr w:type="spellEnd"/>
      <w:r w:rsidRPr="009958A4">
        <w:rPr>
          <w:rFonts w:ascii="Times New Roman" w:hAnsi="Times New Roman" w:cs="Times New Roman"/>
          <w:sz w:val="18"/>
          <w:szCs w:val="18"/>
        </w:rPr>
        <w:t xml:space="preserve"> в сети Интернет </w:t>
      </w:r>
      <w:hyperlink r:id="rId19" w:history="1">
        <w:r w:rsidRPr="009958A4">
          <w:rPr>
            <w:rStyle w:val="a7"/>
            <w:rFonts w:ascii="Times New Roman" w:hAnsi="Times New Roman" w:cs="Times New Roman"/>
            <w:sz w:val="18"/>
            <w:szCs w:val="18"/>
          </w:rPr>
          <w:t>http://rosreestr.ru/site/</w:t>
        </w:r>
      </w:hyperlink>
      <w:r w:rsidRPr="009958A4">
        <w:rPr>
          <w:rFonts w:ascii="Times New Roman" w:hAnsi="Times New Roman" w:cs="Times New Roman"/>
          <w:sz w:val="18"/>
          <w:szCs w:val="18"/>
        </w:rPr>
        <w:t xml:space="preserve">, в разделе «Электронные услуги и сервисы» - «Справочная информация по объектам недвижимости в режиме </w:t>
      </w:r>
      <w:proofErr w:type="spellStart"/>
      <w:r w:rsidRPr="009958A4">
        <w:rPr>
          <w:rFonts w:ascii="Times New Roman" w:hAnsi="Times New Roman" w:cs="Times New Roman"/>
          <w:sz w:val="18"/>
          <w:szCs w:val="18"/>
        </w:rPr>
        <w:t>online</w:t>
      </w:r>
      <w:proofErr w:type="spellEnd"/>
      <w:r w:rsidRPr="009958A4">
        <w:rPr>
          <w:rFonts w:ascii="Times New Roman" w:hAnsi="Times New Roman" w:cs="Times New Roman"/>
          <w:sz w:val="18"/>
          <w:szCs w:val="18"/>
        </w:rPr>
        <w:t xml:space="preserve">» или </w:t>
      </w:r>
      <w:r w:rsidRPr="009958A4">
        <w:rPr>
          <w:rFonts w:ascii="Times New Roman" w:hAnsi="Times New Roman" w:cs="Times New Roman"/>
          <w:sz w:val="18"/>
          <w:szCs w:val="18"/>
          <w:shd w:val="clear" w:color="auto" w:fill="FFFFFF"/>
        </w:rPr>
        <w:t xml:space="preserve">с помощью сервиса «Публичная кадастровая карта». </w:t>
      </w:r>
      <w:r w:rsidRPr="009958A4">
        <w:rPr>
          <w:rFonts w:ascii="Times New Roman" w:hAnsi="Times New Roman" w:cs="Times New Roman"/>
          <w:sz w:val="18"/>
          <w:szCs w:val="18"/>
        </w:rPr>
        <w:t xml:space="preserve">Интересующий объект можно найти по кадастровому номеру или по адресу. </w:t>
      </w:r>
    </w:p>
    <w:p w:rsidR="00B84F14" w:rsidRPr="009958A4" w:rsidRDefault="00B84F14" w:rsidP="00B84F14">
      <w:pPr>
        <w:pStyle w:val="a6"/>
        <w:rPr>
          <w:rFonts w:ascii="Times New Roman" w:hAnsi="Times New Roman" w:cs="Times New Roman"/>
          <w:sz w:val="18"/>
          <w:szCs w:val="18"/>
        </w:rPr>
      </w:pPr>
      <w:r w:rsidRPr="009958A4">
        <w:rPr>
          <w:rFonts w:ascii="Times New Roman" w:hAnsi="Times New Roman" w:cs="Times New Roman"/>
          <w:sz w:val="18"/>
          <w:szCs w:val="18"/>
          <w:shd w:val="clear" w:color="auto" w:fill="FFFFFF"/>
        </w:rPr>
        <w:t>Информация сервисов является справочной и не может быть использована в виде юридически значимого документа.</w:t>
      </w:r>
    </w:p>
    <w:p w:rsidR="00B84F14" w:rsidRPr="009958A4" w:rsidRDefault="00B84F14" w:rsidP="00B84F14">
      <w:pPr>
        <w:pStyle w:val="a6"/>
        <w:jc w:val="right"/>
        <w:rPr>
          <w:rFonts w:ascii="Times New Roman" w:hAnsi="Times New Roman" w:cs="Times New Roman"/>
          <w:b/>
          <w:i/>
          <w:sz w:val="18"/>
          <w:szCs w:val="18"/>
        </w:rPr>
      </w:pPr>
      <w:r w:rsidRPr="009958A4">
        <w:rPr>
          <w:rFonts w:ascii="Times New Roman" w:hAnsi="Times New Roman" w:cs="Times New Roman"/>
          <w:b/>
          <w:i/>
          <w:sz w:val="18"/>
          <w:szCs w:val="18"/>
        </w:rPr>
        <w:t>Материал подготовлен межмуниципальным</w:t>
      </w:r>
      <w:r>
        <w:rPr>
          <w:rFonts w:ascii="Times New Roman" w:hAnsi="Times New Roman" w:cs="Times New Roman"/>
          <w:b/>
          <w:i/>
          <w:sz w:val="18"/>
          <w:szCs w:val="18"/>
        </w:rPr>
        <w:t xml:space="preserve"> </w:t>
      </w:r>
      <w:r w:rsidRPr="009958A4">
        <w:rPr>
          <w:rFonts w:ascii="Times New Roman" w:hAnsi="Times New Roman" w:cs="Times New Roman"/>
          <w:b/>
          <w:i/>
          <w:sz w:val="18"/>
          <w:szCs w:val="18"/>
        </w:rPr>
        <w:t xml:space="preserve">Татарским отделом Управления </w:t>
      </w:r>
      <w:proofErr w:type="spellStart"/>
      <w:r w:rsidRPr="009958A4">
        <w:rPr>
          <w:rFonts w:ascii="Times New Roman" w:hAnsi="Times New Roman" w:cs="Times New Roman"/>
          <w:b/>
          <w:i/>
          <w:sz w:val="18"/>
          <w:szCs w:val="18"/>
        </w:rPr>
        <w:t>Росреестра</w:t>
      </w:r>
      <w:proofErr w:type="spellEnd"/>
      <w:r w:rsidRPr="009958A4">
        <w:rPr>
          <w:rFonts w:ascii="Times New Roman" w:hAnsi="Times New Roman" w:cs="Times New Roman"/>
          <w:b/>
          <w:i/>
          <w:sz w:val="18"/>
          <w:szCs w:val="18"/>
        </w:rPr>
        <w:t xml:space="preserve"> </w:t>
      </w:r>
      <w:r>
        <w:rPr>
          <w:rFonts w:ascii="Times New Roman" w:hAnsi="Times New Roman" w:cs="Times New Roman"/>
          <w:b/>
          <w:i/>
          <w:sz w:val="18"/>
          <w:szCs w:val="18"/>
        </w:rPr>
        <w:t xml:space="preserve"> </w:t>
      </w:r>
      <w:r w:rsidRPr="009958A4">
        <w:rPr>
          <w:rFonts w:ascii="Times New Roman" w:hAnsi="Times New Roman" w:cs="Times New Roman"/>
          <w:b/>
          <w:i/>
          <w:sz w:val="18"/>
          <w:szCs w:val="18"/>
        </w:rPr>
        <w:t>по Новосибирской области</w:t>
      </w:r>
    </w:p>
    <w:p w:rsidR="00B84F14" w:rsidRPr="009958A4" w:rsidRDefault="00B84F14" w:rsidP="00B84F14">
      <w:pPr>
        <w:pStyle w:val="a6"/>
        <w:rPr>
          <w:rFonts w:ascii="Times New Roman" w:eastAsia="Times New Roman" w:hAnsi="Times New Roman" w:cs="Times New Roman"/>
          <w:sz w:val="18"/>
          <w:szCs w:val="18"/>
        </w:rPr>
      </w:pPr>
    </w:p>
    <w:p w:rsidR="00B84F14" w:rsidRPr="00830AE8" w:rsidRDefault="00B84F14" w:rsidP="00B84F14">
      <w:pPr>
        <w:pStyle w:val="a6"/>
        <w:jc w:val="center"/>
        <w:rPr>
          <w:rFonts w:ascii="Times New Roman" w:hAnsi="Times New Roman" w:cs="Times New Roman"/>
          <w:b/>
          <w:i/>
          <w:noProof/>
          <w:color w:val="009900"/>
          <w:sz w:val="20"/>
          <w:szCs w:val="20"/>
          <w:u w:val="single"/>
        </w:rPr>
      </w:pPr>
      <w:r w:rsidRPr="00830AE8">
        <w:rPr>
          <w:rFonts w:ascii="Times New Roman" w:hAnsi="Times New Roman" w:cs="Times New Roman"/>
          <w:b/>
          <w:i/>
          <w:noProof/>
          <w:color w:val="009900"/>
          <w:sz w:val="20"/>
          <w:szCs w:val="20"/>
          <w:u w:val="single"/>
        </w:rPr>
        <w:t>Важная информация для землепользователей!</w:t>
      </w:r>
    </w:p>
    <w:p w:rsidR="00B84F14" w:rsidRPr="009958A4" w:rsidRDefault="00B84F14" w:rsidP="00B84F14">
      <w:pPr>
        <w:pStyle w:val="a6"/>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gramStart"/>
      <w:r w:rsidRPr="009958A4">
        <w:rPr>
          <w:rFonts w:ascii="Times New Roman" w:eastAsia="Times New Roman" w:hAnsi="Times New Roman" w:cs="Times New Roman"/>
          <w:sz w:val="18"/>
          <w:szCs w:val="18"/>
        </w:rPr>
        <w:t>16 сентября 2019 года вступил в силу Федеральный закон от 17.06.2019  № 150-ФЗ, согласно которому органами муниципальной власти будут выявляться земельные участки, здания, сооружения и объекты незавершенного строительства, сведения о которых отсутствуют в Едином государственном реестре недвижимости (ЕГРН), а у лиц, использующих эти объекты недвижимости, отсутствуют документы, устанавливающие или удостоверяющие права на них.</w:t>
      </w:r>
      <w:proofErr w:type="gramEnd"/>
      <w:r>
        <w:rPr>
          <w:rFonts w:ascii="Times New Roman" w:eastAsia="Times New Roman" w:hAnsi="Times New Roman" w:cs="Times New Roman"/>
          <w:sz w:val="18"/>
          <w:szCs w:val="18"/>
        </w:rPr>
        <w:t xml:space="preserve"> </w:t>
      </w:r>
      <w:r w:rsidRPr="009958A4">
        <w:rPr>
          <w:rFonts w:ascii="Times New Roman" w:eastAsia="Times New Roman" w:hAnsi="Times New Roman" w:cs="Times New Roman"/>
          <w:sz w:val="18"/>
          <w:szCs w:val="18"/>
        </w:rPr>
        <w:t>Сведения о таких выявленных объектах должны передаваться заказчику комплексных кадастровых работ и в органы государственного земельного надзора.</w:t>
      </w:r>
    </w:p>
    <w:p w:rsidR="00B84F14" w:rsidRPr="009958A4" w:rsidRDefault="00B84F14" w:rsidP="00B84F14">
      <w:pPr>
        <w:pStyle w:val="a6"/>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9958A4">
        <w:rPr>
          <w:rFonts w:ascii="Times New Roman" w:eastAsia="Times New Roman" w:hAnsi="Times New Roman" w:cs="Times New Roman"/>
          <w:sz w:val="18"/>
          <w:szCs w:val="18"/>
        </w:rPr>
        <w:t>В результате пользователи неучтенной и незарегистрированной недвижимости могут быть привлечены к административной ответственности, а неучтенная недвижимость может быть, например, признана самовольной постройкой, подлежащей сносу за счет лица, которое ее возвело, либо ее смогут поставить на кадастровый учет и оформить в муниципальную собственность как бесхозяйную вещь.</w:t>
      </w:r>
    </w:p>
    <w:p w:rsidR="00B84F14" w:rsidRPr="009958A4" w:rsidRDefault="00B84F14" w:rsidP="00B84F14">
      <w:pPr>
        <w:pStyle w:val="a6"/>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9958A4">
        <w:rPr>
          <w:rFonts w:ascii="Times New Roman" w:eastAsia="Times New Roman" w:hAnsi="Times New Roman" w:cs="Times New Roman"/>
          <w:sz w:val="18"/>
          <w:szCs w:val="18"/>
        </w:rPr>
        <w:t xml:space="preserve">Управление </w:t>
      </w:r>
      <w:proofErr w:type="spellStart"/>
      <w:r w:rsidRPr="009958A4">
        <w:rPr>
          <w:rFonts w:ascii="Times New Roman" w:eastAsia="Times New Roman" w:hAnsi="Times New Roman" w:cs="Times New Roman"/>
          <w:sz w:val="18"/>
          <w:szCs w:val="18"/>
        </w:rPr>
        <w:t>Росреестра</w:t>
      </w:r>
      <w:proofErr w:type="spellEnd"/>
      <w:r w:rsidRPr="009958A4">
        <w:rPr>
          <w:rFonts w:ascii="Times New Roman" w:eastAsia="Times New Roman" w:hAnsi="Times New Roman" w:cs="Times New Roman"/>
          <w:sz w:val="18"/>
          <w:szCs w:val="18"/>
        </w:rPr>
        <w:t xml:space="preserve"> по Новосибирской области рекомендует новосибирцам проверить наличие у них документов на земельные участки и расположенные на них объекты. Проверить наличие зарегистрированных прав на объект недвижимости можно через электронные сервисы на официальном сайте </w:t>
      </w:r>
      <w:proofErr w:type="spellStart"/>
      <w:r w:rsidRPr="009958A4">
        <w:rPr>
          <w:rFonts w:ascii="Times New Roman" w:eastAsia="Times New Roman" w:hAnsi="Times New Roman" w:cs="Times New Roman"/>
          <w:sz w:val="18"/>
          <w:szCs w:val="18"/>
        </w:rPr>
        <w:t>Росреестра</w:t>
      </w:r>
      <w:proofErr w:type="spellEnd"/>
      <w:r w:rsidRPr="009958A4">
        <w:rPr>
          <w:rFonts w:ascii="Times New Roman" w:eastAsia="Times New Roman" w:hAnsi="Times New Roman" w:cs="Times New Roman"/>
          <w:sz w:val="18"/>
          <w:szCs w:val="18"/>
        </w:rPr>
        <w:t xml:space="preserve"> </w:t>
      </w:r>
      <w:hyperlink r:id="rId20" w:history="1">
        <w:r w:rsidRPr="009958A4">
          <w:rPr>
            <w:rStyle w:val="a7"/>
            <w:rFonts w:ascii="Times New Roman" w:hAnsi="Times New Roman" w:cs="Times New Roman"/>
            <w:sz w:val="18"/>
            <w:szCs w:val="18"/>
          </w:rPr>
          <w:t>https://rosreestr.ru/site/</w:t>
        </w:r>
      </w:hyperlink>
      <w:r w:rsidRPr="009958A4">
        <w:rPr>
          <w:rFonts w:ascii="Times New Roman" w:eastAsia="Times New Roman" w:hAnsi="Times New Roman" w:cs="Times New Roman"/>
          <w:sz w:val="18"/>
          <w:szCs w:val="18"/>
        </w:rPr>
        <w:t>.</w:t>
      </w:r>
    </w:p>
    <w:p w:rsidR="00B84F14" w:rsidRPr="009958A4" w:rsidRDefault="00B84F14" w:rsidP="00B84F14">
      <w:pPr>
        <w:pStyle w:val="a6"/>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9958A4">
        <w:rPr>
          <w:rFonts w:ascii="Times New Roman" w:eastAsia="Times New Roman" w:hAnsi="Times New Roman" w:cs="Times New Roman"/>
          <w:sz w:val="18"/>
          <w:szCs w:val="18"/>
        </w:rPr>
        <w:t>Владельцы садовых участков могут воспользоваться упрощенным порядком оформления своих прав на объекты недвижимости – «дачная амнистия»:</w:t>
      </w:r>
    </w:p>
    <w:p w:rsidR="00B84F14" w:rsidRPr="009958A4" w:rsidRDefault="00B84F14" w:rsidP="00B84F14">
      <w:pPr>
        <w:pStyle w:val="a6"/>
        <w:rPr>
          <w:rFonts w:ascii="Times New Roman" w:eastAsia="Times New Roman" w:hAnsi="Times New Roman" w:cs="Times New Roman"/>
          <w:sz w:val="18"/>
          <w:szCs w:val="18"/>
        </w:rPr>
      </w:pPr>
      <w:r w:rsidRPr="009958A4">
        <w:rPr>
          <w:rFonts w:ascii="Times New Roman" w:eastAsia="Times New Roman" w:hAnsi="Times New Roman" w:cs="Times New Roman"/>
          <w:sz w:val="18"/>
          <w:szCs w:val="18"/>
        </w:rPr>
        <w:t>- до 1 марта 2022 года  -  бесплатно приобрести в собственность земельные участки, используемые садоводами и огородниками;</w:t>
      </w:r>
    </w:p>
    <w:p w:rsidR="00B84F14" w:rsidRPr="009958A4" w:rsidRDefault="00B84F14" w:rsidP="00B84F14">
      <w:pPr>
        <w:pStyle w:val="a6"/>
        <w:rPr>
          <w:rFonts w:ascii="Times New Roman" w:eastAsia="Times New Roman" w:hAnsi="Times New Roman" w:cs="Times New Roman"/>
          <w:sz w:val="18"/>
          <w:szCs w:val="18"/>
        </w:rPr>
      </w:pPr>
      <w:r w:rsidRPr="009958A4">
        <w:rPr>
          <w:rFonts w:ascii="Times New Roman" w:eastAsia="Times New Roman" w:hAnsi="Times New Roman" w:cs="Times New Roman"/>
          <w:sz w:val="18"/>
          <w:szCs w:val="18"/>
        </w:rPr>
        <w:t>- до 1 марта 2021 года  - поставить на кадастровый учет и зарегистрировать права на жилой или садовый дом на садовом земельном участке только на основании технического плана на дом и документа, устанавливающего право на земельный участок без наличия уведомлений о планируемом строительстве дома и об окончании этого строительства;</w:t>
      </w:r>
    </w:p>
    <w:p w:rsidR="00B84F14" w:rsidRPr="009958A4" w:rsidRDefault="00B84F14" w:rsidP="00B84F14">
      <w:pPr>
        <w:pStyle w:val="a6"/>
        <w:rPr>
          <w:rFonts w:ascii="Times New Roman" w:eastAsia="Times New Roman" w:hAnsi="Times New Roman" w:cs="Times New Roman"/>
          <w:sz w:val="18"/>
          <w:szCs w:val="18"/>
        </w:rPr>
      </w:pPr>
      <w:r w:rsidRPr="009958A4">
        <w:rPr>
          <w:rFonts w:ascii="Times New Roman" w:eastAsia="Times New Roman" w:hAnsi="Times New Roman" w:cs="Times New Roman"/>
          <w:sz w:val="18"/>
          <w:szCs w:val="18"/>
        </w:rPr>
        <w:t>- до 1 марта 2021 года - оформить жилые дома, построенные на земельных участках, предназначенных для садоводства или для индивидуального жилищного строительства, если их строительство было начато до 4 августа 2018 года, то есть до введения уведомительного порядка строительства жилых и садовых домов.</w:t>
      </w:r>
    </w:p>
    <w:p w:rsidR="00B84F14" w:rsidRPr="009958A4" w:rsidRDefault="00B84F14" w:rsidP="00B84F14">
      <w:pPr>
        <w:pStyle w:val="a6"/>
        <w:jc w:val="right"/>
        <w:rPr>
          <w:rFonts w:ascii="Times New Roman" w:hAnsi="Times New Roman" w:cs="Times New Roman"/>
          <w:b/>
          <w:i/>
          <w:sz w:val="18"/>
          <w:szCs w:val="18"/>
        </w:rPr>
      </w:pPr>
      <w:r w:rsidRPr="009958A4">
        <w:rPr>
          <w:rFonts w:ascii="Times New Roman" w:hAnsi="Times New Roman" w:cs="Times New Roman"/>
          <w:sz w:val="18"/>
          <w:szCs w:val="18"/>
        </w:rPr>
        <w:tab/>
      </w:r>
      <w:r w:rsidRPr="009958A4">
        <w:rPr>
          <w:rFonts w:ascii="Times New Roman" w:hAnsi="Times New Roman" w:cs="Times New Roman"/>
          <w:b/>
          <w:i/>
          <w:sz w:val="18"/>
          <w:szCs w:val="18"/>
        </w:rPr>
        <w:t xml:space="preserve">Материал подготовлен Управлением </w:t>
      </w:r>
      <w:proofErr w:type="spellStart"/>
      <w:r w:rsidRPr="009958A4">
        <w:rPr>
          <w:rFonts w:ascii="Times New Roman" w:hAnsi="Times New Roman" w:cs="Times New Roman"/>
          <w:b/>
          <w:i/>
          <w:sz w:val="18"/>
          <w:szCs w:val="18"/>
        </w:rPr>
        <w:t>Росреестра</w:t>
      </w:r>
      <w:proofErr w:type="spellEnd"/>
      <w:r w:rsidRPr="009958A4">
        <w:rPr>
          <w:rFonts w:ascii="Times New Roman" w:hAnsi="Times New Roman" w:cs="Times New Roman"/>
          <w:b/>
          <w:i/>
          <w:sz w:val="18"/>
          <w:szCs w:val="18"/>
        </w:rPr>
        <w:t xml:space="preserve"> </w:t>
      </w:r>
      <w:r>
        <w:rPr>
          <w:rFonts w:ascii="Times New Roman" w:hAnsi="Times New Roman" w:cs="Times New Roman"/>
          <w:b/>
          <w:i/>
          <w:sz w:val="18"/>
          <w:szCs w:val="18"/>
        </w:rPr>
        <w:t xml:space="preserve"> </w:t>
      </w:r>
      <w:r w:rsidRPr="009958A4">
        <w:rPr>
          <w:rFonts w:ascii="Times New Roman" w:hAnsi="Times New Roman" w:cs="Times New Roman"/>
          <w:b/>
          <w:i/>
          <w:sz w:val="18"/>
          <w:szCs w:val="18"/>
        </w:rPr>
        <w:t>по Новосибирской области</w:t>
      </w:r>
    </w:p>
    <w:p w:rsidR="00B84F14" w:rsidRPr="009958A4" w:rsidRDefault="00B84F14" w:rsidP="00B84F14">
      <w:pPr>
        <w:pStyle w:val="a6"/>
        <w:tabs>
          <w:tab w:val="left" w:pos="2835"/>
        </w:tabs>
        <w:rPr>
          <w:rFonts w:ascii="Times New Roman" w:hAnsi="Times New Roman" w:cs="Times New Roman"/>
          <w:sz w:val="18"/>
          <w:szCs w:val="18"/>
        </w:rPr>
      </w:pPr>
    </w:p>
    <w:p w:rsidR="00B84F14" w:rsidRPr="00830AE8" w:rsidRDefault="00B84F14" w:rsidP="00B84F14">
      <w:pPr>
        <w:pStyle w:val="a6"/>
        <w:tabs>
          <w:tab w:val="left" w:pos="2835"/>
        </w:tabs>
        <w:jc w:val="center"/>
        <w:rPr>
          <w:rFonts w:ascii="Times New Roman" w:eastAsia="Times New Roman" w:hAnsi="Times New Roman" w:cs="Times New Roman"/>
          <w:b/>
          <w:i/>
          <w:color w:val="009900"/>
          <w:sz w:val="18"/>
          <w:szCs w:val="18"/>
          <w:u w:val="single"/>
        </w:rPr>
      </w:pPr>
      <w:r w:rsidRPr="00830AE8">
        <w:rPr>
          <w:rFonts w:ascii="Times New Roman" w:eastAsia="Times New Roman" w:hAnsi="Times New Roman" w:cs="Times New Roman"/>
          <w:b/>
          <w:i/>
          <w:color w:val="009900"/>
          <w:sz w:val="20"/>
          <w:szCs w:val="20"/>
          <w:u w:val="single"/>
        </w:rPr>
        <w:t>Проверьте квартиру на арест</w:t>
      </w:r>
      <w:r w:rsidRPr="00830AE8">
        <w:rPr>
          <w:rFonts w:ascii="Times New Roman" w:eastAsia="Times New Roman" w:hAnsi="Times New Roman" w:cs="Times New Roman"/>
          <w:b/>
          <w:i/>
          <w:color w:val="009900"/>
          <w:sz w:val="18"/>
          <w:szCs w:val="18"/>
          <w:u w:val="single"/>
        </w:rPr>
        <w:t>.</w:t>
      </w:r>
    </w:p>
    <w:p w:rsidR="00B84F14" w:rsidRPr="008F5F8D" w:rsidRDefault="00B84F14" w:rsidP="00B84F14">
      <w:pPr>
        <w:pStyle w:val="a6"/>
        <w:tabs>
          <w:tab w:val="left" w:pos="2835"/>
        </w:tabs>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      </w:t>
      </w:r>
      <w:r w:rsidRPr="009958A4">
        <w:rPr>
          <w:rFonts w:ascii="Times New Roman" w:eastAsia="Times New Roman" w:hAnsi="Times New Roman" w:cs="Times New Roman"/>
          <w:sz w:val="18"/>
          <w:szCs w:val="18"/>
        </w:rPr>
        <w:t xml:space="preserve">Управление </w:t>
      </w:r>
      <w:proofErr w:type="spellStart"/>
      <w:r w:rsidRPr="009958A4">
        <w:rPr>
          <w:rFonts w:ascii="Times New Roman" w:eastAsia="Times New Roman" w:hAnsi="Times New Roman" w:cs="Times New Roman"/>
          <w:sz w:val="18"/>
          <w:szCs w:val="18"/>
        </w:rPr>
        <w:t>Росреестра</w:t>
      </w:r>
      <w:proofErr w:type="spellEnd"/>
      <w:r w:rsidRPr="009958A4">
        <w:rPr>
          <w:rFonts w:ascii="Times New Roman" w:eastAsia="Times New Roman" w:hAnsi="Times New Roman" w:cs="Times New Roman"/>
          <w:sz w:val="18"/>
          <w:szCs w:val="18"/>
        </w:rPr>
        <w:t xml:space="preserve"> по Новосибирской области напоминает!</w:t>
      </w:r>
      <w:r>
        <w:rPr>
          <w:rFonts w:ascii="Times New Roman" w:eastAsia="Times New Roman" w:hAnsi="Times New Roman" w:cs="Times New Roman"/>
          <w:sz w:val="18"/>
          <w:szCs w:val="18"/>
        </w:rPr>
        <w:t xml:space="preserve"> </w:t>
      </w:r>
      <w:r w:rsidRPr="009958A4">
        <w:rPr>
          <w:rFonts w:ascii="Times New Roman" w:eastAsia="Times New Roman" w:hAnsi="Times New Roman" w:cs="Times New Roman"/>
          <w:sz w:val="18"/>
          <w:szCs w:val="18"/>
        </w:rPr>
        <w:t xml:space="preserve">На официальном сайте </w:t>
      </w:r>
      <w:proofErr w:type="spellStart"/>
      <w:r w:rsidRPr="009958A4">
        <w:rPr>
          <w:rFonts w:ascii="Times New Roman" w:eastAsia="Times New Roman" w:hAnsi="Times New Roman" w:cs="Times New Roman"/>
          <w:sz w:val="18"/>
          <w:szCs w:val="18"/>
        </w:rPr>
        <w:t>Росреестра</w:t>
      </w:r>
      <w:proofErr w:type="spellEnd"/>
      <w:r w:rsidRPr="009958A4">
        <w:rPr>
          <w:rFonts w:ascii="Times New Roman" w:eastAsia="Times New Roman" w:hAnsi="Times New Roman" w:cs="Times New Roman"/>
          <w:sz w:val="18"/>
          <w:szCs w:val="18"/>
        </w:rPr>
        <w:t xml:space="preserve"> </w:t>
      </w:r>
      <w:hyperlink r:id="rId21" w:history="1">
        <w:r w:rsidRPr="009958A4">
          <w:rPr>
            <w:rStyle w:val="a7"/>
            <w:rFonts w:ascii="Times New Roman" w:eastAsia="Times New Roman" w:hAnsi="Times New Roman" w:cs="Times New Roman"/>
            <w:sz w:val="18"/>
            <w:szCs w:val="18"/>
          </w:rPr>
          <w:t>www.ros</w:t>
        </w:r>
        <w:r w:rsidRPr="009958A4">
          <w:rPr>
            <w:rStyle w:val="a7"/>
            <w:rFonts w:ascii="Times New Roman" w:eastAsia="Times New Roman" w:hAnsi="Times New Roman" w:cs="Times New Roman"/>
            <w:sz w:val="18"/>
            <w:szCs w:val="18"/>
            <w:lang w:val="en-US"/>
          </w:rPr>
          <w:t>reest</w:t>
        </w:r>
        <w:r w:rsidRPr="009958A4">
          <w:rPr>
            <w:rStyle w:val="a7"/>
            <w:rFonts w:ascii="Times New Roman" w:eastAsia="Times New Roman" w:hAnsi="Times New Roman" w:cs="Times New Roman"/>
            <w:sz w:val="18"/>
            <w:szCs w:val="18"/>
          </w:rPr>
          <w:t>.</w:t>
        </w:r>
        <w:r w:rsidRPr="009958A4">
          <w:rPr>
            <w:rStyle w:val="a7"/>
            <w:rFonts w:ascii="Times New Roman" w:eastAsia="Times New Roman" w:hAnsi="Times New Roman" w:cs="Times New Roman"/>
            <w:sz w:val="18"/>
            <w:szCs w:val="18"/>
            <w:lang w:val="en-US"/>
          </w:rPr>
          <w:t>ru</w:t>
        </w:r>
      </w:hyperlink>
      <w:r w:rsidRPr="009958A4">
        <w:rPr>
          <w:rFonts w:ascii="Times New Roman" w:eastAsia="Times New Roman" w:hAnsi="Times New Roman" w:cs="Times New Roman"/>
          <w:sz w:val="18"/>
          <w:szCs w:val="18"/>
        </w:rPr>
        <w:t xml:space="preserve"> с помощью электронного сервиса «Справочная информация по объектам недвижимости в режиме </w:t>
      </w:r>
      <w:proofErr w:type="spellStart"/>
      <w:r w:rsidRPr="009958A4">
        <w:rPr>
          <w:rFonts w:ascii="Times New Roman" w:eastAsia="Times New Roman" w:hAnsi="Times New Roman" w:cs="Times New Roman"/>
          <w:sz w:val="18"/>
          <w:szCs w:val="18"/>
        </w:rPr>
        <w:t>online</w:t>
      </w:r>
      <w:proofErr w:type="spellEnd"/>
      <w:r w:rsidRPr="009958A4">
        <w:rPr>
          <w:rFonts w:ascii="Times New Roman" w:eastAsia="Times New Roman" w:hAnsi="Times New Roman" w:cs="Times New Roman"/>
          <w:sz w:val="18"/>
          <w:szCs w:val="18"/>
        </w:rPr>
        <w:t xml:space="preserve">» можно самостоятельно, бесплатно, в режиме реального времени проверить наличие в Едином государственном реестре недвижимости (ЕГРН) ареста или запрета на своем недвижимом имуществе. </w:t>
      </w:r>
      <w:r>
        <w:rPr>
          <w:rFonts w:ascii="Times New Roman" w:eastAsia="Times New Roman" w:hAnsi="Times New Roman" w:cs="Times New Roman"/>
          <w:sz w:val="18"/>
          <w:szCs w:val="18"/>
        </w:rPr>
        <w:t xml:space="preserve"> </w:t>
      </w:r>
      <w:r w:rsidRPr="009958A4">
        <w:rPr>
          <w:rFonts w:ascii="Times New Roman" w:eastAsia="Times New Roman" w:hAnsi="Times New Roman" w:cs="Times New Roman"/>
          <w:sz w:val="18"/>
          <w:szCs w:val="18"/>
        </w:rPr>
        <w:t>В форму поиска достаточно внести только адрес или кадастровый номер объекта недвижимости.</w:t>
      </w:r>
      <w:r>
        <w:rPr>
          <w:rFonts w:ascii="Times New Roman" w:eastAsia="Times New Roman" w:hAnsi="Times New Roman" w:cs="Times New Roman"/>
          <w:sz w:val="18"/>
          <w:szCs w:val="18"/>
        </w:rPr>
        <w:t xml:space="preserve"> </w:t>
      </w:r>
      <w:r w:rsidRPr="009958A4">
        <w:rPr>
          <w:rFonts w:ascii="Times New Roman" w:eastAsia="Times New Roman" w:hAnsi="Times New Roman" w:cs="Times New Roman"/>
          <w:sz w:val="18"/>
          <w:szCs w:val="18"/>
        </w:rPr>
        <w:t xml:space="preserve">В случае если запись в ЕГРН об аресте или запрете существует, узнать о размере своей задолженности, а также информацию о судебном приставе-исполнителе, вынесшем постановление об аресте или запрете, можно на официальном сайте Федеральной службы судебных приставов России  </w:t>
      </w:r>
      <w:hyperlink r:id="rId22" w:history="1">
        <w:r w:rsidRPr="009958A4">
          <w:rPr>
            <w:rStyle w:val="a7"/>
            <w:rFonts w:ascii="Times New Roman" w:eastAsia="Times New Roman" w:hAnsi="Times New Roman" w:cs="Times New Roman"/>
            <w:sz w:val="18"/>
            <w:szCs w:val="18"/>
          </w:rPr>
          <w:t>www.fssprus.r</w:t>
        </w:r>
        <w:r w:rsidRPr="009958A4">
          <w:rPr>
            <w:rStyle w:val="a7"/>
            <w:rFonts w:ascii="Times New Roman" w:eastAsia="Times New Roman" w:hAnsi="Times New Roman" w:cs="Times New Roman"/>
            <w:sz w:val="18"/>
            <w:szCs w:val="18"/>
            <w:lang w:val="en-US"/>
          </w:rPr>
          <w:t>u</w:t>
        </w:r>
      </w:hyperlink>
      <w:r w:rsidRPr="009958A4">
        <w:rPr>
          <w:rFonts w:ascii="Times New Roman" w:eastAsia="Times New Roman" w:hAnsi="Times New Roman" w:cs="Times New Roman"/>
          <w:sz w:val="18"/>
          <w:szCs w:val="18"/>
        </w:rPr>
        <w:t>. Поиск осуществляется по фамилии, имени и отчеству должника.</w:t>
      </w:r>
      <w:r>
        <w:rPr>
          <w:rFonts w:ascii="Times New Roman" w:eastAsia="Times New Roman" w:hAnsi="Times New Roman" w:cs="Times New Roman"/>
          <w:sz w:val="18"/>
          <w:szCs w:val="18"/>
        </w:rPr>
        <w:t xml:space="preserve"> </w:t>
      </w:r>
      <w:r w:rsidRPr="008F5F8D">
        <w:rPr>
          <w:rFonts w:ascii="Times New Roman" w:hAnsi="Times New Roman" w:cs="Times New Roman"/>
          <w:b/>
          <w:sz w:val="18"/>
          <w:szCs w:val="18"/>
        </w:rPr>
        <w:t xml:space="preserve">Материал подготовлен Управлением </w:t>
      </w:r>
      <w:proofErr w:type="spellStart"/>
      <w:r w:rsidRPr="008F5F8D">
        <w:rPr>
          <w:rFonts w:ascii="Times New Roman" w:hAnsi="Times New Roman" w:cs="Times New Roman"/>
          <w:b/>
          <w:sz w:val="18"/>
          <w:szCs w:val="18"/>
        </w:rPr>
        <w:t>Росреестра</w:t>
      </w:r>
      <w:proofErr w:type="spellEnd"/>
      <w:r w:rsidRPr="008F5F8D">
        <w:rPr>
          <w:rFonts w:ascii="Times New Roman" w:hAnsi="Times New Roman" w:cs="Times New Roman"/>
          <w:b/>
          <w:sz w:val="18"/>
          <w:szCs w:val="18"/>
        </w:rPr>
        <w:t xml:space="preserve"> </w:t>
      </w:r>
      <w:r w:rsidRPr="008F5F8D">
        <w:rPr>
          <w:rFonts w:ascii="Times New Roman" w:eastAsia="Times New Roman" w:hAnsi="Times New Roman" w:cs="Times New Roman"/>
          <w:b/>
          <w:sz w:val="18"/>
          <w:szCs w:val="18"/>
        </w:rPr>
        <w:t xml:space="preserve"> </w:t>
      </w:r>
      <w:r w:rsidRPr="008F5F8D">
        <w:rPr>
          <w:rFonts w:ascii="Times New Roman" w:hAnsi="Times New Roman" w:cs="Times New Roman"/>
          <w:b/>
          <w:sz w:val="18"/>
          <w:szCs w:val="18"/>
        </w:rPr>
        <w:t>по Новосибирской области</w:t>
      </w:r>
    </w:p>
    <w:p w:rsidR="00B84F14" w:rsidRPr="008F5F8D" w:rsidRDefault="00B84F14" w:rsidP="00B84F14">
      <w:pPr>
        <w:pStyle w:val="a6"/>
        <w:rPr>
          <w:rFonts w:ascii="Times New Roman" w:hAnsi="Times New Roman" w:cs="Times New Roman"/>
          <w:sz w:val="18"/>
          <w:szCs w:val="18"/>
        </w:rPr>
      </w:pPr>
    </w:p>
    <w:p w:rsidR="00B84F14" w:rsidRPr="00830AE8" w:rsidRDefault="00B84F14" w:rsidP="00B84F14">
      <w:pPr>
        <w:pStyle w:val="a6"/>
        <w:jc w:val="center"/>
        <w:rPr>
          <w:rFonts w:ascii="Times New Roman" w:eastAsia="Times New Roman" w:hAnsi="Times New Roman" w:cs="Times New Roman"/>
          <w:b/>
          <w:i/>
          <w:color w:val="009900"/>
          <w:sz w:val="20"/>
          <w:szCs w:val="20"/>
          <w:u w:val="single"/>
        </w:rPr>
      </w:pPr>
      <w:r w:rsidRPr="00830AE8">
        <w:rPr>
          <w:rFonts w:ascii="Times New Roman" w:eastAsia="Times New Roman" w:hAnsi="Times New Roman" w:cs="Times New Roman"/>
          <w:b/>
          <w:i/>
          <w:color w:val="009900"/>
          <w:sz w:val="20"/>
          <w:szCs w:val="20"/>
          <w:u w:val="single"/>
        </w:rPr>
        <w:t>Особенности регистрации прав на объекты культурного наследия.</w:t>
      </w:r>
    </w:p>
    <w:p w:rsidR="00B84F14" w:rsidRPr="008F5F8D" w:rsidRDefault="00B84F14" w:rsidP="00B84F14">
      <w:pPr>
        <w:pStyle w:val="a6"/>
        <w:rPr>
          <w:rFonts w:ascii="Times New Roman" w:eastAsia="Times New Roman" w:hAnsi="Times New Roman" w:cs="Times New Roman"/>
          <w:color w:val="000000"/>
          <w:sz w:val="18"/>
          <w:szCs w:val="18"/>
          <w:shd w:val="clear" w:color="auto" w:fill="FFFFFF"/>
        </w:rPr>
      </w:pPr>
      <w:r>
        <w:rPr>
          <w:rFonts w:ascii="Times New Roman" w:eastAsia="Times New Roman" w:hAnsi="Times New Roman" w:cs="Times New Roman"/>
          <w:sz w:val="18"/>
          <w:szCs w:val="18"/>
        </w:rPr>
        <w:t xml:space="preserve">      </w:t>
      </w:r>
      <w:r w:rsidRPr="008F5F8D">
        <w:rPr>
          <w:rFonts w:ascii="Times New Roman" w:eastAsia="Times New Roman" w:hAnsi="Times New Roman" w:cs="Times New Roman"/>
          <w:sz w:val="18"/>
          <w:szCs w:val="18"/>
        </w:rPr>
        <w:t xml:space="preserve">На территории Российской Федерации ввиду её многонационального населения и богатой истории расположено множество  объектов культурного наследия, являющихся достоянием российского народа и </w:t>
      </w:r>
      <w:r w:rsidRPr="008F5F8D">
        <w:rPr>
          <w:rFonts w:ascii="Times New Roman" w:eastAsia="Calibri" w:hAnsi="Times New Roman" w:cs="Times New Roman"/>
          <w:sz w:val="18"/>
          <w:szCs w:val="18"/>
          <w:lang w:eastAsia="en-US"/>
        </w:rPr>
        <w:t>неотъемлемой частью всемирного культурного наследия.</w:t>
      </w:r>
      <w:r>
        <w:rPr>
          <w:rFonts w:ascii="Times New Roman" w:eastAsia="Times New Roman" w:hAnsi="Times New Roman" w:cs="Times New Roman"/>
          <w:color w:val="000000"/>
          <w:sz w:val="18"/>
          <w:szCs w:val="18"/>
          <w:shd w:val="clear" w:color="auto" w:fill="FFFFFF"/>
        </w:rPr>
        <w:t xml:space="preserve"> </w:t>
      </w:r>
      <w:r w:rsidRPr="008F5F8D">
        <w:rPr>
          <w:rFonts w:ascii="Times New Roman" w:eastAsia="Times New Roman" w:hAnsi="Times New Roman" w:cs="Times New Roman"/>
          <w:sz w:val="18"/>
          <w:szCs w:val="18"/>
        </w:rPr>
        <w:t xml:space="preserve">Объектами культурного наследия, помимо </w:t>
      </w:r>
      <w:r w:rsidRPr="008F5F8D">
        <w:rPr>
          <w:rFonts w:ascii="Times New Roman" w:eastAsia="Calibri" w:hAnsi="Times New Roman" w:cs="Times New Roman"/>
          <w:sz w:val="18"/>
          <w:szCs w:val="18"/>
          <w:lang w:eastAsia="en-US"/>
        </w:rPr>
        <w:t>произведений живописи, декоративно-прикладного искусства, объектов науки и техники, выступают и объекты недвижимости. На территории города Новосибирска и Новосибирской области более 20 таких объектов – памятников архитектуры и истории.</w:t>
      </w:r>
      <w:r>
        <w:rPr>
          <w:rFonts w:ascii="Times New Roman" w:eastAsia="Times New Roman" w:hAnsi="Times New Roman" w:cs="Times New Roman"/>
          <w:color w:val="000000"/>
          <w:sz w:val="18"/>
          <w:szCs w:val="18"/>
          <w:shd w:val="clear" w:color="auto" w:fill="FFFFFF"/>
        </w:rPr>
        <w:t xml:space="preserve"> </w:t>
      </w:r>
      <w:r w:rsidRPr="008F5F8D">
        <w:rPr>
          <w:rFonts w:ascii="Times New Roman" w:eastAsia="Times New Roman" w:hAnsi="Times New Roman" w:cs="Times New Roman"/>
          <w:color w:val="000000"/>
          <w:sz w:val="18"/>
          <w:szCs w:val="18"/>
          <w:shd w:val="clear" w:color="auto" w:fill="FFFFFF"/>
        </w:rPr>
        <w:t>Сохранение объектов культурного наследия является важной задачей государства, поэтому з</w:t>
      </w:r>
      <w:r w:rsidRPr="008F5F8D">
        <w:rPr>
          <w:rFonts w:ascii="Times New Roman" w:eastAsia="Times New Roman" w:hAnsi="Times New Roman" w:cs="Times New Roman"/>
          <w:sz w:val="18"/>
          <w:szCs w:val="18"/>
          <w:shd w:val="clear" w:color="auto" w:fill="FFFFFF"/>
        </w:rPr>
        <w:t>аконом установлены особенности владения, пользования и распоряжения памятниками истории и культуры.</w:t>
      </w:r>
      <w:r>
        <w:rPr>
          <w:rFonts w:ascii="Times New Roman" w:eastAsia="Times New Roman" w:hAnsi="Times New Roman" w:cs="Times New Roman"/>
          <w:sz w:val="18"/>
          <w:szCs w:val="18"/>
          <w:shd w:val="clear" w:color="auto" w:fill="FFFFFF"/>
        </w:rPr>
        <w:t xml:space="preserve"> </w:t>
      </w:r>
      <w:r w:rsidRPr="008F5F8D">
        <w:rPr>
          <w:rFonts w:ascii="Times New Roman" w:eastAsia="Calibri" w:hAnsi="Times New Roman" w:cs="Times New Roman"/>
          <w:sz w:val="18"/>
          <w:szCs w:val="18"/>
          <w:lang w:eastAsia="en-US"/>
        </w:rPr>
        <w:t>Собственникам, потенциальным покупателям, арендаторам необходимо учитывать ряд особенностей регистрации прав и сделок  с такими объектами.</w:t>
      </w:r>
      <w:r>
        <w:rPr>
          <w:rFonts w:ascii="Times New Roman" w:eastAsia="Times New Roman" w:hAnsi="Times New Roman" w:cs="Times New Roman"/>
          <w:color w:val="000000"/>
          <w:sz w:val="18"/>
          <w:szCs w:val="18"/>
          <w:shd w:val="clear" w:color="auto" w:fill="FFFFFF"/>
        </w:rPr>
        <w:t xml:space="preserve"> </w:t>
      </w:r>
      <w:r w:rsidRPr="008F5F8D">
        <w:rPr>
          <w:rFonts w:ascii="Times New Roman" w:eastAsia="Calibri" w:hAnsi="Times New Roman" w:cs="Times New Roman"/>
          <w:sz w:val="18"/>
          <w:szCs w:val="18"/>
          <w:lang w:eastAsia="en-US"/>
        </w:rPr>
        <w:t>При государственной регистрации права собственности на объект культурного наследия собственник принимает на себя обязательство по его содержанию и сохранению.</w:t>
      </w:r>
      <w:r>
        <w:rPr>
          <w:rFonts w:ascii="Times New Roman" w:eastAsia="Times New Roman" w:hAnsi="Times New Roman" w:cs="Times New Roman"/>
          <w:color w:val="000000"/>
          <w:sz w:val="18"/>
          <w:szCs w:val="18"/>
          <w:shd w:val="clear" w:color="auto" w:fill="FFFFFF"/>
        </w:rPr>
        <w:t xml:space="preserve"> </w:t>
      </w:r>
      <w:r w:rsidRPr="008F5F8D">
        <w:rPr>
          <w:rFonts w:ascii="Times New Roman" w:eastAsia="Calibri" w:hAnsi="Times New Roman" w:cs="Times New Roman"/>
          <w:sz w:val="18"/>
          <w:szCs w:val="18"/>
          <w:lang w:eastAsia="en-US"/>
        </w:rPr>
        <w:t>Требования по сохранению, содержанию и использованию, а также обязанности правообладателя указаны в охранном обязательстве собственника или иного законного владельца объекта культурного наследия, которое выдается в отношении всего объекта.</w:t>
      </w:r>
    </w:p>
    <w:p w:rsidR="00B84F14" w:rsidRPr="008F5F8D" w:rsidRDefault="00B84F14" w:rsidP="00B84F14">
      <w:pPr>
        <w:pStyle w:val="a6"/>
        <w:rPr>
          <w:rFonts w:ascii="Times New Roman" w:eastAsia="Times New Roman" w:hAnsi="Times New Roman" w:cs="Times New Roman"/>
          <w:color w:val="000000"/>
          <w:sz w:val="18"/>
          <w:szCs w:val="18"/>
          <w:shd w:val="clear" w:color="auto" w:fill="FFFFFF"/>
        </w:rPr>
      </w:pPr>
      <w:r>
        <w:rPr>
          <w:rFonts w:ascii="Times New Roman" w:eastAsia="Calibri" w:hAnsi="Times New Roman" w:cs="Times New Roman"/>
          <w:sz w:val="18"/>
          <w:szCs w:val="18"/>
          <w:lang w:eastAsia="en-US"/>
        </w:rPr>
        <w:t xml:space="preserve">      </w:t>
      </w:r>
      <w:r w:rsidRPr="008F5F8D">
        <w:rPr>
          <w:rFonts w:ascii="Times New Roman" w:eastAsia="Calibri" w:hAnsi="Times New Roman" w:cs="Times New Roman"/>
          <w:sz w:val="18"/>
          <w:szCs w:val="18"/>
          <w:lang w:eastAsia="en-US"/>
        </w:rPr>
        <w:t>Особенностью государственной регистрации права собственности на объект культурного наследия является одновременная регистрация права собственности и ограничения права на основании охранного обязательства.</w:t>
      </w:r>
    </w:p>
    <w:p w:rsidR="00B84F14" w:rsidRPr="008F5F8D" w:rsidRDefault="00B84F14" w:rsidP="00B84F14">
      <w:pPr>
        <w:pStyle w:val="a6"/>
        <w:rPr>
          <w:rFonts w:ascii="Times New Roman" w:eastAsia="Times New Roman" w:hAnsi="Times New Roman" w:cs="Times New Roman"/>
          <w:color w:val="000000"/>
          <w:sz w:val="18"/>
          <w:szCs w:val="18"/>
          <w:shd w:val="clear" w:color="auto" w:fill="FFFFFF"/>
        </w:rPr>
      </w:pPr>
      <w:r w:rsidRPr="008F5F8D">
        <w:rPr>
          <w:rFonts w:ascii="Times New Roman" w:eastAsia="Calibri" w:hAnsi="Times New Roman" w:cs="Times New Roman"/>
          <w:sz w:val="18"/>
          <w:szCs w:val="18"/>
          <w:lang w:eastAsia="en-US"/>
        </w:rPr>
        <w:t>Если к моменту обращения за регистрацией права оформлены документы, установившие требования к сохранению, содержанию и использованию объекта культурного наследия, то заявления о государственной регистрации прав и ограничения (обременения) на основании охранного обязательства подаются одновременно.</w:t>
      </w:r>
    </w:p>
    <w:p w:rsidR="00B84F14" w:rsidRPr="008F5F8D" w:rsidRDefault="00B84F14" w:rsidP="00B84F14">
      <w:pPr>
        <w:pStyle w:val="a6"/>
        <w:rPr>
          <w:rFonts w:ascii="Times New Roman" w:eastAsia="Times New Roman" w:hAnsi="Times New Roman" w:cs="Times New Roman"/>
          <w:color w:val="000000"/>
          <w:sz w:val="18"/>
          <w:szCs w:val="18"/>
          <w:shd w:val="clear" w:color="auto" w:fill="FFFFFF"/>
        </w:rPr>
      </w:pPr>
      <w:r>
        <w:rPr>
          <w:rFonts w:ascii="Times New Roman" w:eastAsia="Times New Roman" w:hAnsi="Times New Roman" w:cs="Times New Roman"/>
          <w:sz w:val="18"/>
          <w:szCs w:val="18"/>
        </w:rPr>
        <w:t xml:space="preserve">      </w:t>
      </w:r>
      <w:r w:rsidRPr="008F5F8D">
        <w:rPr>
          <w:rFonts w:ascii="Times New Roman" w:eastAsia="Times New Roman" w:hAnsi="Times New Roman" w:cs="Times New Roman"/>
          <w:sz w:val="18"/>
          <w:szCs w:val="18"/>
        </w:rPr>
        <w:t xml:space="preserve">Если на момент совершения сделки действует охранное обязательство, то договор (купли-продажи, дарения, мены, аренды или безвозмездного пользования) должен содержать в качестве существенного условия обязательство лица, у которого на основании такого договора возникают права, по выполнению требований к содержанию и использованию объекта культурного наследия. </w:t>
      </w:r>
      <w:r>
        <w:rPr>
          <w:rFonts w:ascii="Times New Roman" w:eastAsia="Times New Roman" w:hAnsi="Times New Roman" w:cs="Times New Roman"/>
          <w:color w:val="000000"/>
          <w:sz w:val="18"/>
          <w:szCs w:val="18"/>
          <w:shd w:val="clear" w:color="auto" w:fill="FFFFFF"/>
        </w:rPr>
        <w:t xml:space="preserve"> </w:t>
      </w:r>
      <w:r w:rsidRPr="008F5F8D">
        <w:rPr>
          <w:rFonts w:ascii="Times New Roman" w:eastAsia="Times New Roman" w:hAnsi="Times New Roman" w:cs="Times New Roman"/>
          <w:sz w:val="18"/>
          <w:szCs w:val="18"/>
        </w:rPr>
        <w:t>Обязательным приложением к договору является копия охранного обязательства.</w:t>
      </w:r>
      <w:r>
        <w:rPr>
          <w:rFonts w:ascii="Times New Roman" w:eastAsia="Times New Roman" w:hAnsi="Times New Roman" w:cs="Times New Roman"/>
          <w:color w:val="000000"/>
          <w:sz w:val="18"/>
          <w:szCs w:val="18"/>
          <w:shd w:val="clear" w:color="auto" w:fill="FFFFFF"/>
        </w:rPr>
        <w:t xml:space="preserve"> </w:t>
      </w:r>
      <w:r w:rsidRPr="008F5F8D">
        <w:rPr>
          <w:rFonts w:ascii="Times New Roman" w:eastAsia="Times New Roman" w:hAnsi="Times New Roman" w:cs="Times New Roman"/>
          <w:sz w:val="18"/>
          <w:szCs w:val="18"/>
        </w:rPr>
        <w:t>В случае отсутствия в договоре указанного существенного условия и копии охранного обязательства в качестве приложения сделка является ничтожной. Права и обременения, возникающие на основании такой сделки, не подлежат государственной регистрации.</w:t>
      </w:r>
      <w:r>
        <w:rPr>
          <w:rFonts w:ascii="Times New Roman" w:eastAsia="Times New Roman" w:hAnsi="Times New Roman" w:cs="Times New Roman"/>
          <w:color w:val="000000"/>
          <w:sz w:val="18"/>
          <w:szCs w:val="18"/>
          <w:shd w:val="clear" w:color="auto" w:fill="FFFFFF"/>
        </w:rPr>
        <w:t xml:space="preserve"> </w:t>
      </w:r>
      <w:proofErr w:type="gramStart"/>
      <w:r w:rsidRPr="008F5F8D">
        <w:rPr>
          <w:rFonts w:ascii="Times New Roman" w:eastAsia="Times New Roman" w:hAnsi="Times New Roman" w:cs="Times New Roman"/>
          <w:color w:val="000000"/>
          <w:sz w:val="18"/>
          <w:szCs w:val="18"/>
          <w:shd w:val="clear" w:color="auto" w:fill="FFFFFF"/>
        </w:rPr>
        <w:t>До утверждения в установленном порядке охранного обязательства к договору должны быть приложены иные действующие охранные документы:</w:t>
      </w:r>
      <w:r w:rsidRPr="008F5F8D">
        <w:rPr>
          <w:rFonts w:ascii="Times New Roman" w:eastAsia="Times New Roman" w:hAnsi="Times New Roman" w:cs="Times New Roman"/>
          <w:color w:val="000000"/>
          <w:sz w:val="18"/>
          <w:szCs w:val="18"/>
        </w:rPr>
        <w:t xml:space="preserve"> </w:t>
      </w:r>
      <w:r w:rsidRPr="008F5F8D">
        <w:rPr>
          <w:rFonts w:ascii="Times New Roman" w:eastAsia="Times New Roman" w:hAnsi="Times New Roman" w:cs="Times New Roman"/>
          <w:sz w:val="18"/>
          <w:szCs w:val="18"/>
        </w:rPr>
        <w:t xml:space="preserve">охранно-арендный договор, охранный договор или охранное обязательство в отношении памятника истории и культуры, </w:t>
      </w:r>
      <w:r w:rsidRPr="008F5F8D">
        <w:rPr>
          <w:rFonts w:ascii="Times New Roman" w:eastAsia="Times New Roman" w:hAnsi="Times New Roman" w:cs="Times New Roman"/>
          <w:sz w:val="18"/>
          <w:szCs w:val="18"/>
        </w:rPr>
        <w:lastRenderedPageBreak/>
        <w:t>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roofErr w:type="gramEnd"/>
      <w:r>
        <w:rPr>
          <w:rFonts w:ascii="Times New Roman" w:eastAsia="Times New Roman" w:hAnsi="Times New Roman" w:cs="Times New Roman"/>
          <w:color w:val="000000"/>
          <w:sz w:val="18"/>
          <w:szCs w:val="18"/>
          <w:shd w:val="clear" w:color="auto" w:fill="FFFFFF"/>
        </w:rPr>
        <w:t xml:space="preserve"> </w:t>
      </w:r>
      <w:r w:rsidRPr="008F5F8D">
        <w:rPr>
          <w:rFonts w:ascii="Times New Roman" w:eastAsia="Calibri" w:hAnsi="Times New Roman" w:cs="Times New Roman"/>
          <w:sz w:val="18"/>
          <w:szCs w:val="18"/>
          <w:lang w:eastAsia="en-US"/>
        </w:rPr>
        <w:t xml:space="preserve">Кроме того, договор безвозмездного пользования (ссуды) выявленным или включенным в реестр объектом культурного наследия подлежит государственной регистрации в Едином государственном реестре недвижимости по правилам регистрации договора аренды. </w:t>
      </w:r>
    </w:p>
    <w:p w:rsidR="00B84F14" w:rsidRPr="008F5F8D" w:rsidRDefault="00B84F14" w:rsidP="00B84F14">
      <w:pPr>
        <w:pStyle w:val="a6"/>
        <w:jc w:val="right"/>
        <w:rPr>
          <w:rFonts w:ascii="Times New Roman" w:hAnsi="Times New Roman" w:cs="Times New Roman"/>
          <w:b/>
          <w:sz w:val="18"/>
          <w:szCs w:val="18"/>
        </w:rPr>
      </w:pPr>
      <w:r w:rsidRPr="008F5F8D">
        <w:rPr>
          <w:rFonts w:ascii="Times New Roman" w:hAnsi="Times New Roman" w:cs="Times New Roman"/>
          <w:b/>
          <w:sz w:val="18"/>
          <w:szCs w:val="18"/>
        </w:rPr>
        <w:t xml:space="preserve">Материал подготовлен Управлением </w:t>
      </w:r>
      <w:proofErr w:type="spellStart"/>
      <w:r w:rsidRPr="008F5F8D">
        <w:rPr>
          <w:rFonts w:ascii="Times New Roman" w:hAnsi="Times New Roman" w:cs="Times New Roman"/>
          <w:b/>
          <w:sz w:val="18"/>
          <w:szCs w:val="18"/>
        </w:rPr>
        <w:t>Росреестра</w:t>
      </w:r>
      <w:proofErr w:type="spellEnd"/>
      <w:r w:rsidRPr="008F5F8D">
        <w:rPr>
          <w:rFonts w:ascii="Times New Roman" w:hAnsi="Times New Roman" w:cs="Times New Roman"/>
          <w:b/>
          <w:sz w:val="18"/>
          <w:szCs w:val="18"/>
        </w:rPr>
        <w:t xml:space="preserve"> по Новосибирской области</w:t>
      </w:r>
    </w:p>
    <w:p w:rsidR="00B84F14" w:rsidRDefault="00B84F14" w:rsidP="00B84F14">
      <w:pPr>
        <w:pStyle w:val="a6"/>
        <w:rPr>
          <w:rFonts w:ascii="Times New Roman" w:eastAsia="Times New Roman" w:hAnsi="Times New Roman" w:cs="Times New Roman"/>
          <w:b/>
          <w:i/>
          <w:color w:val="269014"/>
          <w:sz w:val="20"/>
          <w:szCs w:val="20"/>
          <w:u w:val="single"/>
        </w:rPr>
      </w:pPr>
    </w:p>
    <w:p w:rsidR="00B84F14" w:rsidRPr="00830AE8" w:rsidRDefault="00B84F14" w:rsidP="00B84F14">
      <w:pPr>
        <w:pStyle w:val="a6"/>
        <w:jc w:val="center"/>
        <w:rPr>
          <w:rFonts w:ascii="Times New Roman" w:eastAsia="Times New Roman" w:hAnsi="Times New Roman" w:cs="Times New Roman"/>
          <w:b/>
          <w:i/>
          <w:color w:val="009900"/>
          <w:sz w:val="20"/>
          <w:szCs w:val="20"/>
          <w:u w:val="single"/>
        </w:rPr>
      </w:pPr>
      <w:r w:rsidRPr="00830AE8">
        <w:rPr>
          <w:rFonts w:ascii="Times New Roman" w:eastAsia="Times New Roman" w:hAnsi="Times New Roman" w:cs="Times New Roman"/>
          <w:b/>
          <w:i/>
          <w:color w:val="009900"/>
          <w:sz w:val="20"/>
          <w:szCs w:val="20"/>
          <w:u w:val="single"/>
        </w:rPr>
        <w:t>Заявление о возможности регистрации недвижимости в электронном виде может подать только</w:t>
      </w:r>
    </w:p>
    <w:p w:rsidR="00B84F14" w:rsidRPr="00830AE8" w:rsidRDefault="00B84F14" w:rsidP="00B84F14">
      <w:pPr>
        <w:pStyle w:val="a6"/>
        <w:jc w:val="center"/>
        <w:rPr>
          <w:rFonts w:ascii="Times New Roman" w:eastAsia="Times New Roman" w:hAnsi="Times New Roman" w:cs="Times New Roman"/>
          <w:b/>
          <w:i/>
          <w:color w:val="009900"/>
          <w:sz w:val="20"/>
          <w:szCs w:val="20"/>
          <w:u w:val="single"/>
        </w:rPr>
      </w:pPr>
      <w:r w:rsidRPr="00830AE8">
        <w:rPr>
          <w:rFonts w:ascii="Times New Roman" w:eastAsia="Times New Roman" w:hAnsi="Times New Roman" w:cs="Times New Roman"/>
          <w:b/>
          <w:i/>
          <w:color w:val="009900"/>
          <w:sz w:val="20"/>
          <w:szCs w:val="20"/>
          <w:u w:val="single"/>
        </w:rPr>
        <w:t xml:space="preserve"> физическое лицо.</w:t>
      </w:r>
    </w:p>
    <w:p w:rsidR="00B84F14" w:rsidRPr="008F5F8D" w:rsidRDefault="00B84F14" w:rsidP="00B84F14">
      <w:pPr>
        <w:pStyle w:val="a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F5F8D">
        <w:rPr>
          <w:rFonts w:ascii="Times New Roman" w:eastAsia="Times New Roman" w:hAnsi="Times New Roman" w:cs="Times New Roman"/>
          <w:color w:val="000000"/>
          <w:sz w:val="18"/>
          <w:szCs w:val="18"/>
        </w:rPr>
        <w:t>Напоминаем, что с 13 августа 2019 года изменена процедура регистрации недвижимости в электронном виде.</w:t>
      </w:r>
      <w:r>
        <w:rPr>
          <w:rFonts w:ascii="Times New Roman" w:eastAsia="Times New Roman" w:hAnsi="Times New Roman" w:cs="Times New Roman"/>
          <w:color w:val="000000"/>
          <w:sz w:val="18"/>
          <w:szCs w:val="18"/>
        </w:rPr>
        <w:t xml:space="preserve"> </w:t>
      </w:r>
      <w:r w:rsidRPr="008F5F8D">
        <w:rPr>
          <w:rFonts w:ascii="Times New Roman" w:eastAsia="Times New Roman" w:hAnsi="Times New Roman" w:cs="Times New Roman"/>
          <w:color w:val="000000"/>
          <w:sz w:val="18"/>
          <w:szCs w:val="18"/>
        </w:rPr>
        <w:t>Изменения затронули граждан – собственников объектов недвижимости.</w:t>
      </w:r>
      <w:r>
        <w:rPr>
          <w:rFonts w:ascii="Times New Roman" w:eastAsia="Times New Roman" w:hAnsi="Times New Roman" w:cs="Times New Roman"/>
          <w:color w:val="000000"/>
          <w:sz w:val="18"/>
          <w:szCs w:val="18"/>
        </w:rPr>
        <w:t xml:space="preserve"> </w:t>
      </w:r>
      <w:r w:rsidRPr="008F5F8D">
        <w:rPr>
          <w:rFonts w:ascii="Times New Roman" w:eastAsia="Times New Roman" w:hAnsi="Times New Roman" w:cs="Times New Roman"/>
          <w:color w:val="000000"/>
          <w:sz w:val="18"/>
          <w:szCs w:val="18"/>
        </w:rPr>
        <w:t>Теперь для регистрации сделки в электронном виде гражданину заранее необходимо обратиться в МФЦ для подачи заявления о возможности регистрации в электронном виде. Такое заявление может быть представлено как в отношении одного объекта недвижимости, так и в отношении всего недвижимого имущества физического лица.</w:t>
      </w:r>
      <w:r>
        <w:rPr>
          <w:rFonts w:ascii="Times New Roman" w:eastAsia="Times New Roman" w:hAnsi="Times New Roman" w:cs="Times New Roman"/>
          <w:color w:val="000000"/>
          <w:sz w:val="18"/>
          <w:szCs w:val="18"/>
        </w:rPr>
        <w:t xml:space="preserve"> </w:t>
      </w:r>
      <w:r w:rsidRPr="008F5F8D">
        <w:rPr>
          <w:rFonts w:ascii="Times New Roman" w:eastAsia="Times New Roman" w:hAnsi="Times New Roman" w:cs="Times New Roman"/>
          <w:color w:val="000000"/>
          <w:sz w:val="18"/>
          <w:szCs w:val="18"/>
        </w:rPr>
        <w:t>С заявлением о возможности регистрации в электронном виде может обратиться только собственник объекта или его законный представитель.</w:t>
      </w:r>
      <w:r>
        <w:rPr>
          <w:rFonts w:ascii="Times New Roman" w:eastAsia="Times New Roman" w:hAnsi="Times New Roman" w:cs="Times New Roman"/>
          <w:color w:val="000000"/>
          <w:sz w:val="18"/>
          <w:szCs w:val="18"/>
        </w:rPr>
        <w:t xml:space="preserve"> </w:t>
      </w:r>
      <w:r w:rsidRPr="008F5F8D">
        <w:rPr>
          <w:rFonts w:ascii="Times New Roman" w:eastAsia="Times New Roman" w:hAnsi="Times New Roman" w:cs="Times New Roman"/>
          <w:color w:val="000000"/>
          <w:sz w:val="18"/>
          <w:szCs w:val="18"/>
        </w:rPr>
        <w:t xml:space="preserve">Юридические лица не могут подавать такие заявления.       </w:t>
      </w:r>
    </w:p>
    <w:p w:rsidR="00B84F14" w:rsidRPr="008F5F8D" w:rsidRDefault="00B84F14" w:rsidP="00B84F14">
      <w:pPr>
        <w:pStyle w:val="a6"/>
        <w:jc w:val="right"/>
        <w:rPr>
          <w:rFonts w:ascii="Times New Roman" w:hAnsi="Times New Roman" w:cs="Times New Roman"/>
          <w:b/>
          <w:i/>
          <w:sz w:val="18"/>
          <w:szCs w:val="18"/>
        </w:rPr>
      </w:pPr>
      <w:r w:rsidRPr="008F5F8D">
        <w:rPr>
          <w:rFonts w:ascii="Times New Roman" w:hAnsi="Times New Roman" w:cs="Times New Roman"/>
          <w:b/>
          <w:i/>
          <w:sz w:val="18"/>
          <w:szCs w:val="18"/>
        </w:rPr>
        <w:t xml:space="preserve">Материал подготовлен Управлением </w:t>
      </w:r>
      <w:proofErr w:type="spellStart"/>
      <w:r w:rsidRPr="008F5F8D">
        <w:rPr>
          <w:rFonts w:ascii="Times New Roman" w:hAnsi="Times New Roman" w:cs="Times New Roman"/>
          <w:b/>
          <w:i/>
          <w:sz w:val="18"/>
          <w:szCs w:val="18"/>
        </w:rPr>
        <w:t>Росреестра</w:t>
      </w:r>
      <w:proofErr w:type="spellEnd"/>
      <w:r w:rsidRPr="008F5F8D">
        <w:rPr>
          <w:rFonts w:ascii="Times New Roman" w:hAnsi="Times New Roman" w:cs="Times New Roman"/>
          <w:b/>
          <w:i/>
          <w:sz w:val="18"/>
          <w:szCs w:val="18"/>
        </w:rPr>
        <w:t xml:space="preserve"> </w:t>
      </w:r>
      <w:r>
        <w:rPr>
          <w:rFonts w:ascii="Times New Roman" w:hAnsi="Times New Roman" w:cs="Times New Roman"/>
          <w:b/>
          <w:i/>
          <w:sz w:val="18"/>
          <w:szCs w:val="18"/>
        </w:rPr>
        <w:t xml:space="preserve"> </w:t>
      </w:r>
      <w:r w:rsidRPr="008F5F8D">
        <w:rPr>
          <w:rFonts w:ascii="Times New Roman" w:eastAsia="Times New Roman" w:hAnsi="Times New Roman" w:cs="Times New Roman"/>
          <w:b/>
          <w:i/>
          <w:sz w:val="18"/>
          <w:szCs w:val="18"/>
        </w:rPr>
        <w:t>по Новосибирской области</w:t>
      </w:r>
    </w:p>
    <w:p w:rsidR="00B84F14" w:rsidRDefault="00B84F14" w:rsidP="00B84F14">
      <w:pPr>
        <w:pStyle w:val="a6"/>
        <w:rPr>
          <w:rFonts w:ascii="Times New Roman" w:hAnsi="Times New Roman" w:cs="Times New Roman"/>
          <w:b/>
          <w:i/>
          <w:sz w:val="18"/>
          <w:szCs w:val="18"/>
        </w:rPr>
      </w:pPr>
    </w:p>
    <w:p w:rsidR="00B84F14" w:rsidRPr="00830AE8" w:rsidRDefault="00B84F14" w:rsidP="00B84F14">
      <w:pPr>
        <w:pStyle w:val="a6"/>
        <w:jc w:val="center"/>
        <w:rPr>
          <w:rStyle w:val="af2"/>
          <w:rFonts w:ascii="Times New Roman" w:eastAsia="Times New Roman" w:hAnsi="Times New Roman" w:cs="Times New Roman"/>
          <w:b/>
          <w:iCs w:val="0"/>
          <w:color w:val="009900"/>
          <w:sz w:val="20"/>
          <w:szCs w:val="20"/>
          <w:u w:val="single"/>
        </w:rPr>
      </w:pPr>
      <w:r w:rsidRPr="00830AE8">
        <w:rPr>
          <w:rFonts w:ascii="Times New Roman" w:eastAsia="Times New Roman" w:hAnsi="Times New Roman" w:cs="Times New Roman"/>
          <w:b/>
          <w:i/>
          <w:color w:val="009900"/>
          <w:sz w:val="20"/>
          <w:szCs w:val="20"/>
          <w:u w:val="single"/>
        </w:rPr>
        <w:t>Как правильно оформить долю в недвижимости по материнскому капиталу.</w:t>
      </w:r>
    </w:p>
    <w:p w:rsidR="00B84F14" w:rsidRPr="008F5F8D" w:rsidRDefault="00B84F14" w:rsidP="00B84F14">
      <w:pPr>
        <w:pStyle w:val="a6"/>
        <w:rPr>
          <w:rStyle w:val="af2"/>
          <w:rFonts w:ascii="Times New Roman" w:eastAsia="Times New Roman" w:hAnsi="Times New Roman" w:cs="Times New Roman"/>
          <w:bCs/>
          <w:i w:val="0"/>
          <w:iCs w:val="0"/>
          <w:color w:val="000000"/>
          <w:sz w:val="18"/>
          <w:szCs w:val="18"/>
          <w:shd w:val="clear" w:color="auto" w:fill="FFFFFF"/>
        </w:rPr>
      </w:pPr>
      <w:r>
        <w:rPr>
          <w:rFonts w:ascii="Times New Roman" w:eastAsia="Times New Roman" w:hAnsi="Times New Roman" w:cs="Times New Roman"/>
          <w:sz w:val="18"/>
          <w:szCs w:val="18"/>
        </w:rPr>
        <w:t xml:space="preserve">      </w:t>
      </w:r>
      <w:r w:rsidRPr="008F5F8D">
        <w:rPr>
          <w:rFonts w:ascii="Times New Roman" w:eastAsia="Times New Roman" w:hAnsi="Times New Roman" w:cs="Times New Roman"/>
          <w:sz w:val="18"/>
          <w:szCs w:val="18"/>
        </w:rPr>
        <w:t xml:space="preserve">В Управление </w:t>
      </w:r>
      <w:proofErr w:type="spellStart"/>
      <w:r w:rsidRPr="008F5F8D">
        <w:rPr>
          <w:rFonts w:ascii="Times New Roman" w:eastAsia="Times New Roman" w:hAnsi="Times New Roman" w:cs="Times New Roman"/>
          <w:sz w:val="18"/>
          <w:szCs w:val="18"/>
        </w:rPr>
        <w:t>Росреестра</w:t>
      </w:r>
      <w:proofErr w:type="spellEnd"/>
      <w:r w:rsidRPr="008F5F8D">
        <w:rPr>
          <w:rFonts w:ascii="Times New Roman" w:eastAsia="Times New Roman" w:hAnsi="Times New Roman" w:cs="Times New Roman"/>
          <w:sz w:val="18"/>
          <w:szCs w:val="18"/>
        </w:rPr>
        <w:t xml:space="preserve"> по Новосибирской области часто поступают вопросы граждан о необходимости обращения к нотариусу за удостоверением договоров</w:t>
      </w:r>
      <w:r w:rsidRPr="008F5F8D">
        <w:rPr>
          <w:rFonts w:ascii="Times New Roman" w:eastAsia="Times New Roman" w:hAnsi="Times New Roman" w:cs="Times New Roman"/>
          <w:i/>
          <w:sz w:val="18"/>
          <w:szCs w:val="18"/>
        </w:rPr>
        <w:t xml:space="preserve">, </w:t>
      </w:r>
      <w:r w:rsidRPr="008F5F8D">
        <w:rPr>
          <w:rStyle w:val="af2"/>
          <w:rFonts w:ascii="Times New Roman" w:eastAsia="Times New Roman" w:hAnsi="Times New Roman" w:cs="Times New Roman"/>
          <w:i w:val="0"/>
          <w:color w:val="000000"/>
          <w:sz w:val="18"/>
          <w:szCs w:val="18"/>
          <w:shd w:val="clear" w:color="auto" w:fill="FFFFFF"/>
        </w:rPr>
        <w:t>по которым родителями передаются несовершеннолетним детям доли в праве собственности на объект недвижимости, приобретенный с использованием средств материнского (семейного) капитала.</w:t>
      </w:r>
    </w:p>
    <w:p w:rsidR="00B84F14" w:rsidRPr="008F5F8D" w:rsidRDefault="00B84F14" w:rsidP="00B84F14">
      <w:pPr>
        <w:pStyle w:val="a6"/>
        <w:rPr>
          <w:rFonts w:ascii="Times New Roman" w:eastAsia="Times New Roman" w:hAnsi="Times New Roman" w:cs="Times New Roman"/>
          <w:sz w:val="18"/>
          <w:szCs w:val="18"/>
        </w:rPr>
      </w:pPr>
      <w:r w:rsidRPr="008F5F8D">
        <w:rPr>
          <w:rFonts w:ascii="Times New Roman" w:eastAsia="Times New Roman" w:hAnsi="Times New Roman" w:cs="Times New Roman"/>
          <w:sz w:val="18"/>
          <w:szCs w:val="18"/>
        </w:rPr>
        <w:t xml:space="preserve">Обязательному нотариальному удостоверению подлежат: </w:t>
      </w:r>
      <w:r w:rsidRPr="008F5F8D">
        <w:rPr>
          <w:rStyle w:val="af2"/>
          <w:rFonts w:ascii="Times New Roman" w:eastAsia="Times New Roman" w:hAnsi="Times New Roman" w:cs="Times New Roman"/>
          <w:i w:val="0"/>
          <w:sz w:val="18"/>
          <w:szCs w:val="18"/>
          <w:shd w:val="clear" w:color="auto" w:fill="FFFFFF"/>
        </w:rPr>
        <w:t xml:space="preserve">сделки по приобретению жилого помещения на всех членов семьи за счет общих доходов супругов, а также частично с использованием средств материнского (семейного) капитала; сделки, по которым от родителей переходит право общей долевой собственности к детям и супругу на жилое помещение, приобретенное ими за счет средств материнского (семейного) </w:t>
      </w:r>
      <w:proofErr w:type="spellStart"/>
      <w:r w:rsidRPr="008F5F8D">
        <w:rPr>
          <w:rStyle w:val="af2"/>
          <w:rFonts w:ascii="Times New Roman" w:eastAsia="Times New Roman" w:hAnsi="Times New Roman" w:cs="Times New Roman"/>
          <w:i w:val="0"/>
          <w:sz w:val="18"/>
          <w:szCs w:val="18"/>
          <w:shd w:val="clear" w:color="auto" w:fill="FFFFFF"/>
        </w:rPr>
        <w:t>капитала</w:t>
      </w:r>
      <w:proofErr w:type="gramStart"/>
      <w:r w:rsidRPr="008F5F8D">
        <w:rPr>
          <w:rStyle w:val="af2"/>
          <w:rFonts w:ascii="Times New Roman" w:eastAsia="Times New Roman" w:hAnsi="Times New Roman" w:cs="Times New Roman"/>
          <w:i w:val="0"/>
          <w:sz w:val="18"/>
          <w:szCs w:val="18"/>
          <w:shd w:val="clear" w:color="auto" w:fill="FFFFFF"/>
        </w:rPr>
        <w:t>;</w:t>
      </w:r>
      <w:r w:rsidRPr="008F5F8D">
        <w:rPr>
          <w:rStyle w:val="af2"/>
          <w:rFonts w:ascii="Times New Roman" w:eastAsia="Times New Roman" w:hAnsi="Times New Roman" w:cs="Times New Roman"/>
          <w:i w:val="0"/>
          <w:color w:val="000000"/>
          <w:sz w:val="18"/>
          <w:szCs w:val="18"/>
          <w:shd w:val="clear" w:color="auto" w:fill="FFFFFF"/>
        </w:rPr>
        <w:t>с</w:t>
      </w:r>
      <w:proofErr w:type="gramEnd"/>
      <w:r w:rsidRPr="008F5F8D">
        <w:rPr>
          <w:rStyle w:val="af2"/>
          <w:rFonts w:ascii="Times New Roman" w:eastAsia="Times New Roman" w:hAnsi="Times New Roman" w:cs="Times New Roman"/>
          <w:i w:val="0"/>
          <w:color w:val="000000"/>
          <w:sz w:val="18"/>
          <w:szCs w:val="18"/>
          <w:shd w:val="clear" w:color="auto" w:fill="FFFFFF"/>
        </w:rPr>
        <w:t>делки</w:t>
      </w:r>
      <w:proofErr w:type="spellEnd"/>
      <w:r w:rsidRPr="008F5F8D">
        <w:rPr>
          <w:rStyle w:val="af2"/>
          <w:rFonts w:ascii="Times New Roman" w:eastAsia="Times New Roman" w:hAnsi="Times New Roman" w:cs="Times New Roman"/>
          <w:i w:val="0"/>
          <w:color w:val="000000"/>
          <w:sz w:val="18"/>
          <w:szCs w:val="18"/>
          <w:shd w:val="clear" w:color="auto" w:fill="FFFFFF"/>
        </w:rPr>
        <w:t xml:space="preserve"> по отчуждению долей в праве собственности, когда предметом договора является отдельная доля в праве собственности, в том числе отчуждение доли из общей совместной собственности супругов.</w:t>
      </w:r>
      <w:r>
        <w:rPr>
          <w:rStyle w:val="af2"/>
          <w:rFonts w:ascii="Times New Roman" w:eastAsia="Times New Roman" w:hAnsi="Times New Roman" w:cs="Times New Roman"/>
          <w:i w:val="0"/>
          <w:iCs w:val="0"/>
          <w:sz w:val="18"/>
          <w:szCs w:val="18"/>
        </w:rPr>
        <w:t xml:space="preserve"> </w:t>
      </w:r>
      <w:r w:rsidRPr="008F5F8D">
        <w:rPr>
          <w:rFonts w:ascii="Times New Roman" w:hAnsi="Times New Roman" w:cs="Times New Roman"/>
          <w:b/>
          <w:i/>
          <w:sz w:val="18"/>
          <w:szCs w:val="18"/>
        </w:rPr>
        <w:t xml:space="preserve">Материал подготовлен Управлением </w:t>
      </w:r>
      <w:proofErr w:type="spellStart"/>
      <w:r w:rsidRPr="008F5F8D">
        <w:rPr>
          <w:rFonts w:ascii="Times New Roman" w:hAnsi="Times New Roman" w:cs="Times New Roman"/>
          <w:b/>
          <w:i/>
          <w:sz w:val="18"/>
          <w:szCs w:val="18"/>
        </w:rPr>
        <w:t>Росреестра</w:t>
      </w:r>
      <w:proofErr w:type="spellEnd"/>
      <w:r w:rsidRPr="008F5F8D">
        <w:rPr>
          <w:rFonts w:ascii="Times New Roman" w:hAnsi="Times New Roman" w:cs="Times New Roman"/>
          <w:b/>
          <w:i/>
          <w:sz w:val="18"/>
          <w:szCs w:val="18"/>
        </w:rPr>
        <w:t xml:space="preserve"> </w:t>
      </w:r>
      <w:r>
        <w:rPr>
          <w:rFonts w:ascii="Times New Roman" w:eastAsia="Times New Roman" w:hAnsi="Times New Roman" w:cs="Times New Roman"/>
          <w:sz w:val="18"/>
          <w:szCs w:val="18"/>
        </w:rPr>
        <w:t xml:space="preserve"> </w:t>
      </w:r>
      <w:r w:rsidRPr="008F5F8D">
        <w:rPr>
          <w:rFonts w:ascii="Times New Roman" w:eastAsia="Times New Roman" w:hAnsi="Times New Roman" w:cs="Times New Roman"/>
          <w:b/>
          <w:i/>
          <w:sz w:val="18"/>
          <w:szCs w:val="18"/>
        </w:rPr>
        <w:t>по Новосибирской области</w:t>
      </w:r>
    </w:p>
    <w:p w:rsidR="00B84F14" w:rsidRDefault="00B84F14" w:rsidP="00B84F14">
      <w:pPr>
        <w:pStyle w:val="a6"/>
        <w:rPr>
          <w:rFonts w:ascii="Times New Roman" w:hAnsi="Times New Roman" w:cs="Times New Roman"/>
          <w:sz w:val="18"/>
          <w:szCs w:val="18"/>
        </w:rPr>
      </w:pPr>
    </w:p>
    <w:p w:rsidR="00B84F14" w:rsidRPr="00830AE8" w:rsidRDefault="00B84F14" w:rsidP="00B84F14">
      <w:pPr>
        <w:pStyle w:val="a6"/>
        <w:jc w:val="center"/>
        <w:rPr>
          <w:rFonts w:ascii="Times New Roman" w:hAnsi="Times New Roman" w:cs="Times New Roman"/>
          <w:b/>
          <w:i/>
          <w:color w:val="009900"/>
          <w:sz w:val="20"/>
          <w:szCs w:val="20"/>
          <w:u w:val="single"/>
        </w:rPr>
      </w:pPr>
      <w:r w:rsidRPr="00830AE8">
        <w:rPr>
          <w:rFonts w:ascii="Times New Roman" w:hAnsi="Times New Roman" w:cs="Times New Roman"/>
          <w:b/>
          <w:i/>
          <w:color w:val="009900"/>
          <w:sz w:val="20"/>
          <w:szCs w:val="20"/>
          <w:u w:val="single"/>
        </w:rPr>
        <w:t xml:space="preserve">Электронная цифровая подпись: возможности использования для получения услуг </w:t>
      </w:r>
      <w:proofErr w:type="spellStart"/>
      <w:r w:rsidRPr="00830AE8">
        <w:rPr>
          <w:rFonts w:ascii="Times New Roman" w:hAnsi="Times New Roman" w:cs="Times New Roman"/>
          <w:b/>
          <w:i/>
          <w:color w:val="009900"/>
          <w:sz w:val="20"/>
          <w:szCs w:val="20"/>
          <w:u w:val="single"/>
        </w:rPr>
        <w:t>Росреестра</w:t>
      </w:r>
      <w:proofErr w:type="spellEnd"/>
      <w:r w:rsidRPr="00830AE8">
        <w:rPr>
          <w:rFonts w:ascii="Times New Roman" w:hAnsi="Times New Roman" w:cs="Times New Roman"/>
          <w:b/>
          <w:i/>
          <w:color w:val="009900"/>
          <w:sz w:val="20"/>
          <w:szCs w:val="20"/>
          <w:u w:val="single"/>
        </w:rPr>
        <w:t>.</w:t>
      </w:r>
    </w:p>
    <w:p w:rsidR="00B84F14" w:rsidRPr="008F5F8D"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5F8D">
        <w:rPr>
          <w:rFonts w:ascii="Times New Roman" w:hAnsi="Times New Roman" w:cs="Times New Roman"/>
          <w:sz w:val="18"/>
          <w:szCs w:val="18"/>
        </w:rPr>
        <w:t>С развитием информационных</w:t>
      </w:r>
      <w:r>
        <w:rPr>
          <w:rFonts w:ascii="Times New Roman" w:hAnsi="Times New Roman" w:cs="Times New Roman"/>
          <w:sz w:val="18"/>
          <w:szCs w:val="18"/>
        </w:rPr>
        <w:t xml:space="preserve"> технологий активно применяются </w:t>
      </w:r>
      <w:r w:rsidRPr="008F5F8D">
        <w:rPr>
          <w:rFonts w:ascii="Times New Roman" w:hAnsi="Times New Roman" w:cs="Times New Roman"/>
          <w:sz w:val="18"/>
          <w:szCs w:val="18"/>
        </w:rPr>
        <w:t xml:space="preserve">электронные  документы,  работа  с  которыми  осуществляется  гораздо быстрее, чем с бумажными аналогами.  </w:t>
      </w:r>
    </w:p>
    <w:p w:rsidR="00B84F14" w:rsidRPr="008F5F8D" w:rsidRDefault="00B84F14" w:rsidP="00B84F14">
      <w:pPr>
        <w:pStyle w:val="a6"/>
        <w:rPr>
          <w:rFonts w:ascii="Times New Roman" w:hAnsi="Times New Roman" w:cs="Times New Roman"/>
          <w:sz w:val="18"/>
          <w:szCs w:val="18"/>
        </w:rPr>
      </w:pPr>
      <w:r w:rsidRPr="008F5F8D">
        <w:rPr>
          <w:rFonts w:ascii="Times New Roman" w:hAnsi="Times New Roman" w:cs="Times New Roman"/>
          <w:sz w:val="18"/>
          <w:szCs w:val="18"/>
        </w:rPr>
        <w:t xml:space="preserve">Особое  место  в  электронном  документообороте  занимает  идентификация  </w:t>
      </w:r>
      <w:proofErr w:type="spellStart"/>
      <w:r w:rsidRPr="008F5F8D">
        <w:rPr>
          <w:rFonts w:ascii="Times New Roman" w:hAnsi="Times New Roman" w:cs="Times New Roman"/>
          <w:sz w:val="18"/>
          <w:szCs w:val="18"/>
        </w:rPr>
        <w:t>волеизъявителей</w:t>
      </w:r>
      <w:proofErr w:type="spellEnd"/>
      <w:r w:rsidRPr="008F5F8D">
        <w:rPr>
          <w:rFonts w:ascii="Times New Roman" w:hAnsi="Times New Roman" w:cs="Times New Roman"/>
          <w:sz w:val="18"/>
          <w:szCs w:val="18"/>
        </w:rPr>
        <w:t>.  Для этого существует электронная   цифровая подпись  (ЭЦП)  —  наиболее  удобный  современный  инструмент  для  совершения сделок в удаленном режиме и обмена  юридически  значимой документацией. ЭЦП является зашифрованной информацией, наложенной на электронные документы с целью подтверждения авторства и ответственности конкретного лица.</w:t>
      </w:r>
    </w:p>
    <w:p w:rsidR="00B84F14" w:rsidRPr="008F5F8D" w:rsidRDefault="00B84F14" w:rsidP="00B84F14">
      <w:pPr>
        <w:pStyle w:val="a6"/>
        <w:rPr>
          <w:rFonts w:ascii="Times New Roman" w:hAnsi="Times New Roman" w:cs="Times New Roman"/>
          <w:sz w:val="18"/>
          <w:szCs w:val="18"/>
        </w:rPr>
      </w:pPr>
      <w:r>
        <w:rPr>
          <w:rFonts w:ascii="Times New Roman" w:hAnsi="Times New Roman" w:cs="Times New Roman"/>
          <w:sz w:val="18"/>
          <w:szCs w:val="18"/>
          <w:shd w:val="clear" w:color="auto" w:fill="FFFFFF"/>
        </w:rPr>
        <w:t xml:space="preserve">       </w:t>
      </w:r>
      <w:r w:rsidRPr="008F5F8D">
        <w:rPr>
          <w:rFonts w:ascii="Times New Roman" w:hAnsi="Times New Roman" w:cs="Times New Roman"/>
          <w:sz w:val="18"/>
          <w:szCs w:val="18"/>
          <w:shd w:val="clear" w:color="auto" w:fill="FFFFFF"/>
        </w:rPr>
        <w:t xml:space="preserve">Большинство пользователей ЭЦП - это организации и предприниматели. Обычные граждане с помощью ЭЦП могут активно взаимодействовать с государственными органами управления и организациями, коммерческими предприятиями и учреждениями в режиме </w:t>
      </w:r>
      <w:proofErr w:type="spellStart"/>
      <w:r w:rsidRPr="008F5F8D">
        <w:rPr>
          <w:rFonts w:ascii="Times New Roman" w:hAnsi="Times New Roman" w:cs="Times New Roman"/>
          <w:sz w:val="18"/>
          <w:szCs w:val="18"/>
          <w:shd w:val="clear" w:color="auto" w:fill="FFFFFF"/>
        </w:rPr>
        <w:t>онлайн</w:t>
      </w:r>
      <w:proofErr w:type="spellEnd"/>
      <w:r w:rsidRPr="008F5F8D">
        <w:rPr>
          <w:rFonts w:ascii="Times New Roman" w:hAnsi="Times New Roman" w:cs="Times New Roman"/>
          <w:sz w:val="18"/>
          <w:szCs w:val="18"/>
          <w:shd w:val="clear" w:color="auto" w:fill="FFFFFF"/>
        </w:rPr>
        <w:t>, не выходя из дома.</w:t>
      </w:r>
    </w:p>
    <w:p w:rsidR="00B84F14" w:rsidRPr="008F5F8D"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5F8D">
        <w:rPr>
          <w:rFonts w:ascii="Times New Roman" w:hAnsi="Times New Roman" w:cs="Times New Roman"/>
          <w:sz w:val="18"/>
          <w:szCs w:val="18"/>
        </w:rPr>
        <w:t xml:space="preserve">Законодательство  предъявляет  различные требования к  использованию  определенного  вида  электронной  подписи, поэтому выбор того  или  иного  вида  ЭЦП  зависит  от  сферы  ее  использования.  </w:t>
      </w:r>
    </w:p>
    <w:p w:rsidR="00B84F14" w:rsidRPr="008F5F8D"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5F8D">
        <w:rPr>
          <w:rFonts w:ascii="Times New Roman" w:hAnsi="Times New Roman" w:cs="Times New Roman"/>
          <w:sz w:val="18"/>
          <w:szCs w:val="18"/>
        </w:rPr>
        <w:t xml:space="preserve">Для получения услуг </w:t>
      </w:r>
      <w:proofErr w:type="spellStart"/>
      <w:r w:rsidRPr="008F5F8D">
        <w:rPr>
          <w:rFonts w:ascii="Times New Roman" w:hAnsi="Times New Roman" w:cs="Times New Roman"/>
          <w:sz w:val="18"/>
          <w:szCs w:val="18"/>
        </w:rPr>
        <w:t>Росреестра</w:t>
      </w:r>
      <w:proofErr w:type="spellEnd"/>
      <w:r w:rsidRPr="008F5F8D">
        <w:rPr>
          <w:rFonts w:ascii="Times New Roman" w:hAnsi="Times New Roman" w:cs="Times New Roman"/>
          <w:sz w:val="18"/>
          <w:szCs w:val="18"/>
        </w:rPr>
        <w:t xml:space="preserve">, а именно для осуществления государственного кадастрового учета и (или) государственной </w:t>
      </w:r>
      <w:proofErr w:type="gramStart"/>
      <w:r w:rsidRPr="008F5F8D">
        <w:rPr>
          <w:rFonts w:ascii="Times New Roman" w:hAnsi="Times New Roman" w:cs="Times New Roman"/>
          <w:sz w:val="18"/>
          <w:szCs w:val="18"/>
        </w:rPr>
        <w:t>регистрации прав, представляемые в электронной форме документы должны быть подписаны</w:t>
      </w:r>
      <w:proofErr w:type="gramEnd"/>
      <w:r w:rsidRPr="008F5F8D">
        <w:rPr>
          <w:rFonts w:ascii="Times New Roman" w:hAnsi="Times New Roman" w:cs="Times New Roman"/>
          <w:sz w:val="18"/>
          <w:szCs w:val="18"/>
        </w:rPr>
        <w:t xml:space="preserve"> усиленной квалифицированной электронной подписью (УКЭП) уполномоченных на то лиц. </w:t>
      </w:r>
    </w:p>
    <w:p w:rsidR="00B84F14" w:rsidRPr="008F5F8D" w:rsidRDefault="00B84F14" w:rsidP="00B84F14">
      <w:pPr>
        <w:pStyle w:val="a6"/>
        <w:rPr>
          <w:rFonts w:ascii="Times New Roman" w:hAnsi="Times New Roman" w:cs="Times New Roman"/>
          <w:sz w:val="18"/>
          <w:szCs w:val="18"/>
        </w:rPr>
      </w:pPr>
      <w:r>
        <w:rPr>
          <w:rStyle w:val="ad"/>
          <w:rFonts w:ascii="Times New Roman" w:hAnsi="Times New Roman" w:cs="Times New Roman"/>
          <w:b w:val="0"/>
          <w:sz w:val="18"/>
          <w:szCs w:val="18"/>
        </w:rPr>
        <w:t xml:space="preserve">     </w:t>
      </w:r>
      <w:r w:rsidRPr="008F5F8D">
        <w:rPr>
          <w:rStyle w:val="ad"/>
          <w:rFonts w:ascii="Times New Roman" w:hAnsi="Times New Roman" w:cs="Times New Roman"/>
          <w:b w:val="0"/>
          <w:sz w:val="18"/>
          <w:szCs w:val="18"/>
        </w:rPr>
        <w:t>УКЭП</w:t>
      </w:r>
      <w:r w:rsidRPr="008F5F8D">
        <w:rPr>
          <w:rStyle w:val="apple-converted-space"/>
          <w:rFonts w:ascii="Times New Roman" w:hAnsi="Times New Roman" w:cs="Times New Roman"/>
          <w:sz w:val="18"/>
          <w:szCs w:val="18"/>
        </w:rPr>
        <w:t> </w:t>
      </w:r>
      <w:r w:rsidRPr="008F5F8D">
        <w:rPr>
          <w:rFonts w:ascii="Times New Roman" w:hAnsi="Times New Roman" w:cs="Times New Roman"/>
          <w:sz w:val="18"/>
          <w:szCs w:val="18"/>
        </w:rPr>
        <w:t xml:space="preserve">создается с привлечением криптографических средств. Гарантом подлинности в данном случае выступает специальный сертификат, выданный аккредитованным удостоверяющим центром. </w:t>
      </w:r>
    </w:p>
    <w:p w:rsidR="00B84F14" w:rsidRPr="008F5F8D"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8F5F8D">
        <w:rPr>
          <w:rFonts w:ascii="Times New Roman" w:hAnsi="Times New Roman" w:cs="Times New Roman"/>
          <w:sz w:val="18"/>
          <w:szCs w:val="18"/>
        </w:rPr>
        <w:t>Для предотвращения мошеннических действий с недвижимостью с использованием УКЭП законодатель ужесточил требования к регистрации в электронном виде. Для регистрации на основании документов, подписанных УКЭП, необходимо личное согласие собственника.</w:t>
      </w:r>
    </w:p>
    <w:p w:rsidR="00B84F14" w:rsidRPr="005C6D87" w:rsidRDefault="00B84F14" w:rsidP="00B84F14">
      <w:pPr>
        <w:pStyle w:val="a6"/>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      </w:t>
      </w:r>
      <w:r w:rsidRPr="008F5F8D">
        <w:rPr>
          <w:rFonts w:ascii="Times New Roman" w:hAnsi="Times New Roman" w:cs="Times New Roman"/>
          <w:sz w:val="18"/>
          <w:szCs w:val="18"/>
          <w:shd w:val="clear" w:color="auto" w:fill="FFFFFF"/>
        </w:rPr>
        <w:t xml:space="preserve">Для удобства пользователей </w:t>
      </w:r>
      <w:proofErr w:type="spellStart"/>
      <w:r w:rsidRPr="008F5F8D">
        <w:rPr>
          <w:rFonts w:ascii="Times New Roman" w:hAnsi="Times New Roman" w:cs="Times New Roman"/>
          <w:sz w:val="18"/>
          <w:szCs w:val="18"/>
          <w:shd w:val="clear" w:color="auto" w:fill="FFFFFF"/>
        </w:rPr>
        <w:t>Росреестр</w:t>
      </w:r>
      <w:proofErr w:type="spellEnd"/>
      <w:r w:rsidRPr="008F5F8D">
        <w:rPr>
          <w:rFonts w:ascii="Times New Roman" w:hAnsi="Times New Roman" w:cs="Times New Roman"/>
          <w:sz w:val="18"/>
          <w:szCs w:val="18"/>
          <w:shd w:val="clear" w:color="auto" w:fill="FFFFFF"/>
        </w:rPr>
        <w:t xml:space="preserve"> выдает сертификаты электронной подписи собственного удостоверяющего центра на базе Федеральной кадастровой палаты. С помощью сертификатов электронной подписи, выданных таким центром, можно воспользоваться услугами не только </w:t>
      </w:r>
      <w:proofErr w:type="spellStart"/>
      <w:r w:rsidRPr="008F5F8D">
        <w:rPr>
          <w:rFonts w:ascii="Times New Roman" w:hAnsi="Times New Roman" w:cs="Times New Roman"/>
          <w:sz w:val="18"/>
          <w:szCs w:val="18"/>
          <w:shd w:val="clear" w:color="auto" w:fill="FFFFFF"/>
        </w:rPr>
        <w:t>Росреестра</w:t>
      </w:r>
      <w:proofErr w:type="spellEnd"/>
      <w:r w:rsidRPr="008F5F8D">
        <w:rPr>
          <w:rFonts w:ascii="Times New Roman" w:hAnsi="Times New Roman" w:cs="Times New Roman"/>
          <w:sz w:val="18"/>
          <w:szCs w:val="18"/>
          <w:shd w:val="clear" w:color="auto" w:fill="FFFFFF"/>
        </w:rPr>
        <w:t>, но и других ведомств.</w:t>
      </w:r>
      <w:r>
        <w:rPr>
          <w:rFonts w:ascii="Times New Roman" w:hAnsi="Times New Roman" w:cs="Times New Roman"/>
          <w:sz w:val="18"/>
          <w:szCs w:val="18"/>
          <w:shd w:val="clear" w:color="auto" w:fill="FFFFFF"/>
        </w:rPr>
        <w:t xml:space="preserve"> </w:t>
      </w:r>
      <w:r w:rsidRPr="008F5F8D">
        <w:rPr>
          <w:rFonts w:ascii="Times New Roman" w:hAnsi="Times New Roman" w:cs="Times New Roman"/>
          <w:sz w:val="18"/>
          <w:szCs w:val="18"/>
          <w:shd w:val="clear" w:color="auto" w:fill="FFFFFF"/>
        </w:rPr>
        <w:t>Для получения электронной подписи необходимо:</w:t>
      </w:r>
      <w:r>
        <w:rPr>
          <w:rFonts w:ascii="Times New Roman" w:hAnsi="Times New Roman" w:cs="Times New Roman"/>
          <w:sz w:val="18"/>
          <w:szCs w:val="18"/>
          <w:shd w:val="clear" w:color="auto" w:fill="FFFFFF"/>
        </w:rPr>
        <w:t xml:space="preserve"> </w:t>
      </w:r>
      <w:r w:rsidRPr="008F5F8D">
        <w:rPr>
          <w:rFonts w:ascii="Times New Roman" w:hAnsi="Times New Roman" w:cs="Times New Roman"/>
          <w:sz w:val="18"/>
          <w:szCs w:val="18"/>
          <w:shd w:val="clear" w:color="auto" w:fill="FFFFFF"/>
        </w:rPr>
        <w:t xml:space="preserve">Зарегистрироваться в Личном кабинете удостоверяющего центра ФГБУ «ФКП </w:t>
      </w:r>
      <w:proofErr w:type="spellStart"/>
      <w:r w:rsidRPr="008F5F8D">
        <w:rPr>
          <w:rFonts w:ascii="Times New Roman" w:hAnsi="Times New Roman" w:cs="Times New Roman"/>
          <w:sz w:val="18"/>
          <w:szCs w:val="18"/>
          <w:shd w:val="clear" w:color="auto" w:fill="FFFFFF"/>
        </w:rPr>
        <w:t>Росреестра</w:t>
      </w:r>
      <w:proofErr w:type="spellEnd"/>
      <w:r w:rsidRPr="008F5F8D">
        <w:rPr>
          <w:rFonts w:ascii="Times New Roman" w:hAnsi="Times New Roman" w:cs="Times New Roman"/>
          <w:sz w:val="18"/>
          <w:szCs w:val="18"/>
          <w:shd w:val="clear" w:color="auto" w:fill="FFFFFF"/>
        </w:rPr>
        <w:t>», загрузить сканы документов (</w:t>
      </w:r>
      <w:hyperlink r:id="rId23" w:history="1">
        <w:r w:rsidRPr="008F5F8D">
          <w:rPr>
            <w:rStyle w:val="a7"/>
            <w:rFonts w:ascii="Times New Roman" w:eastAsia="Times New Roman" w:hAnsi="Times New Roman" w:cs="Times New Roman"/>
            <w:sz w:val="18"/>
            <w:szCs w:val="18"/>
          </w:rPr>
          <w:t>https://uc.kadastr.ru</w:t>
        </w:r>
      </w:hyperlink>
      <w:r w:rsidRPr="008F5F8D">
        <w:rPr>
          <w:rFonts w:ascii="Times New Roman" w:eastAsia="Times New Roman" w:hAnsi="Times New Roman" w:cs="Times New Roman"/>
          <w:sz w:val="18"/>
          <w:szCs w:val="18"/>
        </w:rPr>
        <w:t>);</w:t>
      </w:r>
      <w:r>
        <w:rPr>
          <w:rFonts w:ascii="Times New Roman" w:hAnsi="Times New Roman" w:cs="Times New Roman"/>
          <w:sz w:val="18"/>
          <w:szCs w:val="18"/>
          <w:shd w:val="clear" w:color="auto" w:fill="FFFFFF"/>
        </w:rPr>
        <w:t xml:space="preserve"> </w:t>
      </w:r>
      <w:r w:rsidRPr="008F5F8D">
        <w:rPr>
          <w:rFonts w:ascii="Times New Roman" w:hAnsi="Times New Roman" w:cs="Times New Roman"/>
          <w:sz w:val="18"/>
          <w:szCs w:val="18"/>
          <w:shd w:val="clear" w:color="auto" w:fill="FFFFFF"/>
        </w:rPr>
        <w:t>Произвести оплату любым удобным способом;</w:t>
      </w:r>
      <w:r>
        <w:rPr>
          <w:rFonts w:ascii="Times New Roman" w:hAnsi="Times New Roman" w:cs="Times New Roman"/>
          <w:sz w:val="18"/>
          <w:szCs w:val="18"/>
          <w:shd w:val="clear" w:color="auto" w:fill="FFFFFF"/>
        </w:rPr>
        <w:t xml:space="preserve"> </w:t>
      </w:r>
      <w:r w:rsidRPr="008F5F8D">
        <w:rPr>
          <w:rFonts w:ascii="Times New Roman" w:hAnsi="Times New Roman" w:cs="Times New Roman"/>
          <w:sz w:val="18"/>
          <w:szCs w:val="18"/>
          <w:shd w:val="clear" w:color="auto" w:fill="FFFFFF"/>
        </w:rPr>
        <w:t>Посетить офис для удостоверения личности;</w:t>
      </w:r>
      <w:r>
        <w:rPr>
          <w:rFonts w:ascii="Times New Roman" w:hAnsi="Times New Roman" w:cs="Times New Roman"/>
          <w:sz w:val="18"/>
          <w:szCs w:val="18"/>
          <w:shd w:val="clear" w:color="auto" w:fill="FFFFFF"/>
        </w:rPr>
        <w:t xml:space="preserve"> </w:t>
      </w:r>
      <w:r w:rsidRPr="008F5F8D">
        <w:rPr>
          <w:rFonts w:ascii="Times New Roman" w:hAnsi="Times New Roman" w:cs="Times New Roman"/>
          <w:sz w:val="18"/>
          <w:szCs w:val="18"/>
          <w:shd w:val="clear" w:color="auto" w:fill="FFFFFF"/>
        </w:rPr>
        <w:t xml:space="preserve">Скачать сертификат в личном кабинете или забрать в офисе, записанным на </w:t>
      </w:r>
      <w:proofErr w:type="spellStart"/>
      <w:r w:rsidRPr="008F5F8D">
        <w:rPr>
          <w:rFonts w:ascii="Times New Roman" w:hAnsi="Times New Roman" w:cs="Times New Roman"/>
          <w:sz w:val="18"/>
          <w:szCs w:val="18"/>
          <w:shd w:val="clear" w:color="auto" w:fill="FFFFFF"/>
        </w:rPr>
        <w:t>токен</w:t>
      </w:r>
      <w:proofErr w:type="spellEnd"/>
      <w:r w:rsidRPr="008F5F8D">
        <w:rPr>
          <w:rFonts w:ascii="Times New Roman" w:hAnsi="Times New Roman" w:cs="Times New Roman"/>
          <w:sz w:val="18"/>
          <w:szCs w:val="18"/>
          <w:shd w:val="clear" w:color="auto" w:fill="FFFFFF"/>
        </w:rPr>
        <w:t xml:space="preserve"> (специальное устройство, внешне схожее с </w:t>
      </w:r>
      <w:proofErr w:type="spellStart"/>
      <w:r w:rsidRPr="008F5F8D">
        <w:rPr>
          <w:rFonts w:ascii="Times New Roman" w:hAnsi="Times New Roman" w:cs="Times New Roman"/>
          <w:sz w:val="18"/>
          <w:szCs w:val="18"/>
          <w:shd w:val="clear" w:color="auto" w:fill="FFFFFF"/>
        </w:rPr>
        <w:t>флеш-накопителем</w:t>
      </w:r>
      <w:proofErr w:type="spellEnd"/>
      <w:r w:rsidRPr="008F5F8D">
        <w:rPr>
          <w:rFonts w:ascii="Times New Roman" w:hAnsi="Times New Roman" w:cs="Times New Roman"/>
          <w:sz w:val="18"/>
          <w:szCs w:val="18"/>
          <w:shd w:val="clear" w:color="auto" w:fill="FFFFFF"/>
        </w:rPr>
        <w:t>).</w:t>
      </w:r>
      <w:r>
        <w:rPr>
          <w:rFonts w:ascii="Times New Roman" w:hAnsi="Times New Roman" w:cs="Times New Roman"/>
          <w:sz w:val="18"/>
          <w:szCs w:val="18"/>
          <w:shd w:val="clear" w:color="auto" w:fill="FFFFFF"/>
        </w:rPr>
        <w:t xml:space="preserve">  </w:t>
      </w:r>
      <w:r w:rsidRPr="008F5F8D">
        <w:rPr>
          <w:rFonts w:ascii="Times New Roman" w:hAnsi="Times New Roman" w:cs="Times New Roman"/>
          <w:b/>
          <w:i/>
          <w:sz w:val="18"/>
          <w:szCs w:val="18"/>
        </w:rPr>
        <w:t xml:space="preserve">Материал подготовлен Управлением </w:t>
      </w:r>
      <w:proofErr w:type="spellStart"/>
      <w:r w:rsidRPr="008F5F8D">
        <w:rPr>
          <w:rFonts w:ascii="Times New Roman" w:hAnsi="Times New Roman" w:cs="Times New Roman"/>
          <w:b/>
          <w:i/>
          <w:sz w:val="18"/>
          <w:szCs w:val="18"/>
        </w:rPr>
        <w:t>Росреестра</w:t>
      </w:r>
      <w:proofErr w:type="spellEnd"/>
      <w:r w:rsidRPr="008F5F8D">
        <w:rPr>
          <w:rFonts w:ascii="Times New Roman" w:hAnsi="Times New Roman" w:cs="Times New Roman"/>
          <w:b/>
          <w:i/>
          <w:sz w:val="18"/>
          <w:szCs w:val="18"/>
        </w:rPr>
        <w:t xml:space="preserve"> по Новосибирской области</w:t>
      </w:r>
    </w:p>
    <w:p w:rsidR="00B84F14" w:rsidRPr="005C6D87" w:rsidRDefault="00B84F14" w:rsidP="00B84F14">
      <w:pPr>
        <w:pStyle w:val="a6"/>
        <w:rPr>
          <w:rFonts w:ascii="Segoe UI" w:eastAsia="Times New Roman" w:hAnsi="Segoe UI" w:cs="Segoe UI"/>
          <w:b/>
          <w:i/>
          <w:sz w:val="18"/>
          <w:szCs w:val="18"/>
        </w:rPr>
      </w:pPr>
    </w:p>
    <w:p w:rsidR="00B84F14" w:rsidRPr="00830AE8" w:rsidRDefault="00B84F14" w:rsidP="00B84F14">
      <w:pPr>
        <w:pStyle w:val="a6"/>
        <w:jc w:val="center"/>
        <w:rPr>
          <w:rFonts w:ascii="Times New Roman" w:hAnsi="Times New Roman" w:cs="Times New Roman"/>
          <w:b/>
          <w:i/>
          <w:color w:val="009900"/>
          <w:sz w:val="18"/>
          <w:szCs w:val="18"/>
          <w:u w:val="single"/>
        </w:rPr>
      </w:pPr>
      <w:r w:rsidRPr="00830AE8">
        <w:rPr>
          <w:rFonts w:ascii="Times New Roman" w:hAnsi="Times New Roman" w:cs="Times New Roman"/>
          <w:b/>
          <w:i/>
          <w:color w:val="009900"/>
          <w:sz w:val="18"/>
          <w:szCs w:val="18"/>
          <w:u w:val="single"/>
        </w:rPr>
        <w:t>Почему электронная регистрация оказалась удобной?</w:t>
      </w:r>
    </w:p>
    <w:p w:rsidR="00B84F14" w:rsidRPr="005C6D87"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5C6D87">
        <w:rPr>
          <w:rFonts w:ascii="Times New Roman" w:hAnsi="Times New Roman" w:cs="Times New Roman"/>
          <w:sz w:val="18"/>
          <w:szCs w:val="18"/>
        </w:rPr>
        <w:t xml:space="preserve">Управление </w:t>
      </w:r>
      <w:proofErr w:type="spellStart"/>
      <w:r w:rsidRPr="005C6D87">
        <w:rPr>
          <w:rFonts w:ascii="Times New Roman" w:hAnsi="Times New Roman" w:cs="Times New Roman"/>
          <w:sz w:val="18"/>
          <w:szCs w:val="18"/>
        </w:rPr>
        <w:t>Росреестра</w:t>
      </w:r>
      <w:proofErr w:type="spellEnd"/>
      <w:r w:rsidRPr="005C6D87">
        <w:rPr>
          <w:rFonts w:ascii="Times New Roman" w:hAnsi="Times New Roman" w:cs="Times New Roman"/>
          <w:sz w:val="18"/>
          <w:szCs w:val="18"/>
        </w:rPr>
        <w:t xml:space="preserve"> по Новосибирской области напоминает о возможностях получения услуг </w:t>
      </w:r>
      <w:proofErr w:type="spellStart"/>
      <w:r w:rsidRPr="005C6D87">
        <w:rPr>
          <w:rFonts w:ascii="Times New Roman" w:hAnsi="Times New Roman" w:cs="Times New Roman"/>
          <w:sz w:val="18"/>
          <w:szCs w:val="18"/>
        </w:rPr>
        <w:t>Росреестра</w:t>
      </w:r>
      <w:proofErr w:type="spellEnd"/>
      <w:r w:rsidRPr="005C6D87">
        <w:rPr>
          <w:rFonts w:ascii="Times New Roman" w:hAnsi="Times New Roman" w:cs="Times New Roman"/>
          <w:sz w:val="18"/>
          <w:szCs w:val="18"/>
        </w:rPr>
        <w:t xml:space="preserve"> в электронном виде: поставить объект недвижимости на кадастровый учет, зарегистрировать права на недвижимость, получить сведений из реестра недвижимости о характеристиках объекта, зарегистрированных правах и ограничениях.</w:t>
      </w:r>
      <w:r>
        <w:rPr>
          <w:rFonts w:ascii="Times New Roman" w:hAnsi="Times New Roman" w:cs="Times New Roman"/>
          <w:sz w:val="18"/>
          <w:szCs w:val="18"/>
        </w:rPr>
        <w:t xml:space="preserve"> </w:t>
      </w:r>
      <w:r w:rsidRPr="005C6D87">
        <w:rPr>
          <w:rFonts w:ascii="Times New Roman" w:hAnsi="Times New Roman" w:cs="Times New Roman"/>
          <w:sz w:val="18"/>
          <w:szCs w:val="18"/>
        </w:rPr>
        <w:t xml:space="preserve">Количество электронных обращений новосибирцев за получением услуг  </w:t>
      </w:r>
      <w:proofErr w:type="spellStart"/>
      <w:r w:rsidRPr="005C6D87">
        <w:rPr>
          <w:rFonts w:ascii="Times New Roman" w:hAnsi="Times New Roman" w:cs="Times New Roman"/>
          <w:sz w:val="18"/>
          <w:szCs w:val="18"/>
        </w:rPr>
        <w:t>Росреестра</w:t>
      </w:r>
      <w:proofErr w:type="spellEnd"/>
      <w:r w:rsidRPr="005C6D87">
        <w:rPr>
          <w:rFonts w:ascii="Times New Roman" w:hAnsi="Times New Roman" w:cs="Times New Roman"/>
          <w:sz w:val="18"/>
          <w:szCs w:val="18"/>
        </w:rPr>
        <w:t xml:space="preserve"> увеличивается с каждым годом. За истекший период 2019 года в электронной форме поступило почти 67 тысяч заявлений о регистрации прав, около 10 тысяч заявлений о постановке объектов на кадастровый учет и свыше 6,5 тысяч заявлений на оформление недвижимости по единой процедуре – одновременно кадастровый учет и регистрация прав. В сравнении с аналогичным периодом прошлого года рост электронных обращений в Новосибирской области составил почти 1,5 раза.</w:t>
      </w:r>
      <w:r>
        <w:rPr>
          <w:rFonts w:ascii="Times New Roman" w:hAnsi="Times New Roman" w:cs="Times New Roman"/>
          <w:sz w:val="18"/>
          <w:szCs w:val="18"/>
        </w:rPr>
        <w:t xml:space="preserve"> </w:t>
      </w:r>
      <w:proofErr w:type="spellStart"/>
      <w:r w:rsidRPr="005C6D87">
        <w:rPr>
          <w:rFonts w:ascii="Times New Roman" w:hAnsi="Times New Roman" w:cs="Times New Roman"/>
          <w:sz w:val="18"/>
          <w:szCs w:val="18"/>
        </w:rPr>
        <w:t>Росреестр</w:t>
      </w:r>
      <w:proofErr w:type="spellEnd"/>
      <w:r w:rsidRPr="005C6D87">
        <w:rPr>
          <w:rFonts w:ascii="Times New Roman" w:hAnsi="Times New Roman" w:cs="Times New Roman"/>
          <w:sz w:val="18"/>
          <w:szCs w:val="18"/>
        </w:rPr>
        <w:t xml:space="preserve"> регулярно проводит исследования вовлеченности граждан и представителей </w:t>
      </w:r>
      <w:proofErr w:type="spellStart"/>
      <w:proofErr w:type="gramStart"/>
      <w:r w:rsidRPr="005C6D87">
        <w:rPr>
          <w:rFonts w:ascii="Times New Roman" w:hAnsi="Times New Roman" w:cs="Times New Roman"/>
          <w:sz w:val="18"/>
          <w:szCs w:val="18"/>
        </w:rPr>
        <w:t>бизнес-сообщества</w:t>
      </w:r>
      <w:proofErr w:type="spellEnd"/>
      <w:proofErr w:type="gramEnd"/>
      <w:r w:rsidRPr="005C6D87">
        <w:rPr>
          <w:rFonts w:ascii="Times New Roman" w:hAnsi="Times New Roman" w:cs="Times New Roman"/>
          <w:sz w:val="18"/>
          <w:szCs w:val="18"/>
        </w:rPr>
        <w:t xml:space="preserve"> в процесс </w:t>
      </w:r>
      <w:proofErr w:type="spellStart"/>
      <w:r w:rsidRPr="005C6D87">
        <w:rPr>
          <w:rFonts w:ascii="Times New Roman" w:hAnsi="Times New Roman" w:cs="Times New Roman"/>
          <w:sz w:val="18"/>
          <w:szCs w:val="18"/>
        </w:rPr>
        <w:t>цифровизации</w:t>
      </w:r>
      <w:proofErr w:type="spellEnd"/>
      <w:r w:rsidRPr="005C6D87">
        <w:rPr>
          <w:rFonts w:ascii="Times New Roman" w:hAnsi="Times New Roman" w:cs="Times New Roman"/>
          <w:sz w:val="18"/>
          <w:szCs w:val="18"/>
        </w:rPr>
        <w:t xml:space="preserve"> государственных услуг.</w:t>
      </w:r>
    </w:p>
    <w:p w:rsidR="00B84F14" w:rsidRPr="005C6D87"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5C6D87">
        <w:rPr>
          <w:rFonts w:ascii="Times New Roman" w:hAnsi="Times New Roman" w:cs="Times New Roman"/>
          <w:sz w:val="18"/>
          <w:szCs w:val="18"/>
        </w:rPr>
        <w:t>По результатам проведенных опросов названы основные причины, наличие которые побуждает граждан использовать цифровые технологии при регистрации прав на недвижимость: независимость от местонахождения и режима работы офисов приема-выдачи документов: нет необходимости тратить время на дорогу и ожидания в очереди;</w:t>
      </w:r>
      <w:r>
        <w:rPr>
          <w:rFonts w:ascii="Times New Roman" w:hAnsi="Times New Roman" w:cs="Times New Roman"/>
          <w:sz w:val="18"/>
          <w:szCs w:val="18"/>
        </w:rPr>
        <w:t xml:space="preserve"> </w:t>
      </w:r>
      <w:r w:rsidRPr="005C6D87">
        <w:rPr>
          <w:rFonts w:ascii="Times New Roman" w:hAnsi="Times New Roman" w:cs="Times New Roman"/>
          <w:sz w:val="18"/>
          <w:szCs w:val="18"/>
        </w:rPr>
        <w:t xml:space="preserve"> доступность: компьютер, ноутбук, планшет сейчас есть почти в каждом доме, а </w:t>
      </w:r>
      <w:proofErr w:type="spellStart"/>
      <w:proofErr w:type="gramStart"/>
      <w:r w:rsidRPr="005C6D87">
        <w:rPr>
          <w:rFonts w:ascii="Times New Roman" w:hAnsi="Times New Roman" w:cs="Times New Roman"/>
          <w:sz w:val="18"/>
          <w:szCs w:val="18"/>
        </w:rPr>
        <w:t>электронно</w:t>
      </w:r>
      <w:proofErr w:type="spellEnd"/>
      <w:r w:rsidRPr="005C6D87">
        <w:rPr>
          <w:rFonts w:ascii="Times New Roman" w:hAnsi="Times New Roman" w:cs="Times New Roman"/>
          <w:sz w:val="18"/>
          <w:szCs w:val="18"/>
        </w:rPr>
        <w:t xml:space="preserve"> – цифровую</w:t>
      </w:r>
      <w:proofErr w:type="gramEnd"/>
      <w:r w:rsidRPr="005C6D87">
        <w:rPr>
          <w:rFonts w:ascii="Times New Roman" w:hAnsi="Times New Roman" w:cs="Times New Roman"/>
          <w:sz w:val="18"/>
          <w:szCs w:val="18"/>
        </w:rPr>
        <w:t xml:space="preserve"> подпись можно приобрести любому гражданину или представителю бизнеса; </w:t>
      </w:r>
      <w:r w:rsidRPr="005C6D87">
        <w:rPr>
          <w:rFonts w:ascii="Times New Roman" w:hAnsi="Times New Roman" w:cs="Times New Roman"/>
          <w:bCs/>
          <w:sz w:val="18"/>
          <w:szCs w:val="18"/>
        </w:rPr>
        <w:t xml:space="preserve">экономия денежных средств: при электронной регистрации для граждан предусмотрен сокращенный размер госпошлины – 70% от установленного размера; сокращение сроков государственной регистрации: </w:t>
      </w:r>
      <w:r w:rsidRPr="005C6D87">
        <w:rPr>
          <w:rFonts w:ascii="Times New Roman" w:hAnsi="Times New Roman" w:cs="Times New Roman"/>
          <w:sz w:val="18"/>
          <w:szCs w:val="18"/>
        </w:rPr>
        <w:t>в случае представления документов в электронном виде</w:t>
      </w:r>
      <w:r w:rsidRPr="005C6D87">
        <w:rPr>
          <w:rFonts w:ascii="Times New Roman" w:hAnsi="Times New Roman" w:cs="Times New Roman"/>
          <w:bCs/>
          <w:sz w:val="18"/>
          <w:szCs w:val="18"/>
        </w:rPr>
        <w:t xml:space="preserve"> </w:t>
      </w:r>
      <w:proofErr w:type="spellStart"/>
      <w:r w:rsidRPr="005C6D87">
        <w:rPr>
          <w:rFonts w:ascii="Times New Roman" w:hAnsi="Times New Roman" w:cs="Times New Roman"/>
          <w:bCs/>
          <w:sz w:val="18"/>
          <w:szCs w:val="18"/>
        </w:rPr>
        <w:t>Росреестр</w:t>
      </w:r>
      <w:proofErr w:type="spellEnd"/>
      <w:r w:rsidRPr="005C6D87">
        <w:rPr>
          <w:rFonts w:ascii="Times New Roman" w:hAnsi="Times New Roman" w:cs="Times New Roman"/>
          <w:bCs/>
          <w:sz w:val="18"/>
          <w:szCs w:val="18"/>
        </w:rPr>
        <w:t xml:space="preserve"> сокращает сроки предоставляемых </w:t>
      </w:r>
      <w:r w:rsidRPr="005C6D87">
        <w:rPr>
          <w:rFonts w:ascii="Times New Roman" w:hAnsi="Times New Roman" w:cs="Times New Roman"/>
          <w:sz w:val="18"/>
          <w:szCs w:val="18"/>
        </w:rPr>
        <w:t>государственных услуг, вплоть до осуществления регистрации за один рабочий день.</w:t>
      </w:r>
      <w:r>
        <w:rPr>
          <w:rFonts w:ascii="Times New Roman" w:hAnsi="Times New Roman" w:cs="Times New Roman"/>
          <w:sz w:val="18"/>
          <w:szCs w:val="18"/>
        </w:rPr>
        <w:t xml:space="preserve"> </w:t>
      </w:r>
      <w:r w:rsidRPr="005C6D87">
        <w:rPr>
          <w:rFonts w:ascii="Times New Roman" w:hAnsi="Times New Roman" w:cs="Times New Roman"/>
          <w:b/>
          <w:i/>
          <w:sz w:val="18"/>
          <w:szCs w:val="18"/>
        </w:rPr>
        <w:t xml:space="preserve">Материал подготовлен Управлением </w:t>
      </w:r>
      <w:proofErr w:type="spellStart"/>
      <w:r w:rsidRPr="005C6D87">
        <w:rPr>
          <w:rFonts w:ascii="Times New Roman" w:hAnsi="Times New Roman" w:cs="Times New Roman"/>
          <w:b/>
          <w:i/>
          <w:sz w:val="18"/>
          <w:szCs w:val="18"/>
        </w:rPr>
        <w:t>Росреестра</w:t>
      </w:r>
      <w:proofErr w:type="spellEnd"/>
      <w:r w:rsidRPr="005C6D87">
        <w:rPr>
          <w:rFonts w:ascii="Times New Roman" w:hAnsi="Times New Roman" w:cs="Times New Roman"/>
          <w:b/>
          <w:i/>
          <w:sz w:val="18"/>
          <w:szCs w:val="18"/>
        </w:rPr>
        <w:t xml:space="preserve"> по Новосибирской области</w:t>
      </w:r>
    </w:p>
    <w:p w:rsidR="00B84F14" w:rsidRDefault="00B84F14" w:rsidP="00B84F14">
      <w:pPr>
        <w:pStyle w:val="a6"/>
        <w:rPr>
          <w:rFonts w:ascii="Times New Roman" w:eastAsia="Times New Roman" w:hAnsi="Times New Roman" w:cs="Times New Roman"/>
          <w:sz w:val="18"/>
          <w:szCs w:val="18"/>
        </w:rPr>
      </w:pPr>
    </w:p>
    <w:p w:rsidR="00B84F14" w:rsidRDefault="00D8646A" w:rsidP="00B84F14">
      <w:pPr>
        <w:spacing w:after="0" w:line="360" w:lineRule="auto"/>
        <w:ind w:firstLine="709"/>
        <w:jc w:val="center"/>
        <w:rPr>
          <w:rFonts w:ascii="Times New Roman" w:eastAsia="Times New Roman" w:hAnsi="Times New Roman" w:cs="Times New Roman"/>
          <w:sz w:val="18"/>
          <w:szCs w:val="18"/>
        </w:rPr>
      </w:pPr>
      <w:r w:rsidRPr="00D8646A">
        <w:rPr>
          <w:rFonts w:ascii="Times New Roman" w:eastAsiaTheme="minorHAnsi" w:hAnsi="Times New Roman"/>
          <w:noProof/>
          <w:sz w:val="18"/>
          <w:szCs w:val="18"/>
        </w:rPr>
        <w:lastRenderedPageBreak/>
        <w:pict>
          <v:shape id="_x0000_s1042" type="#_x0000_t136" style="position:absolute;left:0;text-align:left;margin-left:208.05pt;margin-top:6.95pt;width:275.25pt;height:16.6pt;z-index:-251654144" wrapcoords="-59 -982 -59 24545 5415 24545 6298 24545 17716 24545 21482 22582 21365 14727 21835 7855 21835 2945 21659 -982 -59 -982" fillcolor="#06c" strokecolor="#9cf" strokeweight="1.5pt">
            <v:shadow on="t" color="#900"/>
            <v:textpath style="font-family:&quot;Impact&quot;;font-size:10pt;v-text-kern:t" trim="t" fitpath="t" string="Рубрика &quot;Кадастровая палата НСО разъясняет&quot;"/>
            <w10:wrap type="through"/>
          </v:shape>
        </w:pict>
      </w:r>
      <w:r w:rsidR="00B84F14" w:rsidRPr="00F61899">
        <w:rPr>
          <w:rFonts w:ascii="Times New Roman" w:hAnsi="Times New Roman"/>
          <w:noProof/>
          <w:sz w:val="18"/>
          <w:szCs w:val="18"/>
        </w:rPr>
        <w:drawing>
          <wp:inline distT="0" distB="0" distL="0" distR="0">
            <wp:extent cx="1800225" cy="485775"/>
            <wp:effectExtent l="19050" t="0" r="9525" b="0"/>
            <wp:docPr id="19" name="Рисунок 2" descr="\\Serv9\_ОБМЕН_\_Отдел контроля и Анализа\!СМИ\ИЗОБРАЖЕНИЯ\Logo F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erv9\_ОБМЕН_\_Отдел контроля и Анализа\!СМИ\ИЗОБРАЖЕНИЯ\Logo FKP.jpg"/>
                    <pic:cNvPicPr>
                      <a:picLocks noChangeAspect="1" noChangeArrowheads="1"/>
                    </pic:cNvPicPr>
                  </pic:nvPicPr>
                  <pic:blipFill>
                    <a:blip r:embed="rId24" cstate="print"/>
                    <a:srcRect/>
                    <a:stretch>
                      <a:fillRect/>
                    </a:stretch>
                  </pic:blipFill>
                  <pic:spPr bwMode="auto">
                    <a:xfrm>
                      <a:off x="0" y="0"/>
                      <a:ext cx="1800225" cy="485775"/>
                    </a:xfrm>
                    <a:prstGeom prst="rect">
                      <a:avLst/>
                    </a:prstGeom>
                    <a:noFill/>
                    <a:ln w="9525">
                      <a:noFill/>
                      <a:miter lim="800000"/>
                      <a:headEnd/>
                      <a:tailEnd/>
                    </a:ln>
                  </pic:spPr>
                </pic:pic>
              </a:graphicData>
            </a:graphic>
          </wp:inline>
        </w:drawing>
      </w:r>
      <w:r w:rsidR="00B84F14" w:rsidRPr="00E45B6D">
        <w:rPr>
          <w:rFonts w:ascii="Times New Roman" w:eastAsia="Times New Roman" w:hAnsi="Times New Roman" w:cs="Times New Roman"/>
          <w:sz w:val="18"/>
          <w:szCs w:val="18"/>
        </w:rPr>
        <w:t xml:space="preserve"> </w:t>
      </w:r>
    </w:p>
    <w:p w:rsidR="00B84F14" w:rsidRPr="00B27AFD" w:rsidRDefault="00B84F14" w:rsidP="00B84F14">
      <w:pPr>
        <w:spacing w:after="0" w:line="240" w:lineRule="auto"/>
        <w:ind w:firstLine="709"/>
        <w:jc w:val="center"/>
        <w:rPr>
          <w:rFonts w:ascii="Times New Roman" w:hAnsi="Times New Roman" w:cs="Times New Roman"/>
          <w:b/>
          <w:i/>
          <w:color w:val="0033CC"/>
          <w:sz w:val="20"/>
          <w:szCs w:val="20"/>
          <w:u w:val="single"/>
        </w:rPr>
      </w:pPr>
      <w:r w:rsidRPr="00B27AFD">
        <w:rPr>
          <w:rFonts w:ascii="Times New Roman" w:hAnsi="Times New Roman" w:cs="Times New Roman"/>
          <w:b/>
          <w:i/>
          <w:color w:val="0033CC"/>
          <w:sz w:val="20"/>
          <w:szCs w:val="20"/>
          <w:u w:val="single"/>
        </w:rPr>
        <w:t>В Новосибирской области подано более десяти тысяч электронных заявлений на кадастровый учет</w:t>
      </w:r>
    </w:p>
    <w:p w:rsidR="00B84F14" w:rsidRPr="00B33D97" w:rsidRDefault="00B84F14" w:rsidP="00830AE8">
      <w:pPr>
        <w:spacing w:after="0" w:line="240" w:lineRule="auto"/>
        <w:ind w:firstLine="709"/>
        <w:jc w:val="both"/>
        <w:rPr>
          <w:rFonts w:ascii="Times New Roman" w:hAnsi="Times New Roman" w:cs="Times New Roman"/>
          <w:sz w:val="18"/>
          <w:szCs w:val="18"/>
        </w:rPr>
      </w:pPr>
      <w:r w:rsidRPr="00B33D97">
        <w:rPr>
          <w:rFonts w:ascii="Times New Roman" w:hAnsi="Times New Roman" w:cs="Times New Roman"/>
          <w:sz w:val="18"/>
          <w:szCs w:val="18"/>
        </w:rPr>
        <w:t xml:space="preserve">За десять месяцев 2019 года специалистами </w:t>
      </w:r>
      <w:hyperlink r:id="rId25" w:history="1">
        <w:r w:rsidRPr="00B33D97">
          <w:rPr>
            <w:rStyle w:val="a7"/>
            <w:rFonts w:ascii="Times New Roman" w:hAnsi="Times New Roman" w:cs="Times New Roman"/>
            <w:sz w:val="18"/>
            <w:szCs w:val="18"/>
          </w:rPr>
          <w:t>Кадастровой палаты по региону</w:t>
        </w:r>
      </w:hyperlink>
      <w:r w:rsidRPr="00B33D97">
        <w:rPr>
          <w:rFonts w:ascii="Times New Roman" w:hAnsi="Times New Roman" w:cs="Times New Roman"/>
          <w:sz w:val="18"/>
          <w:szCs w:val="18"/>
        </w:rPr>
        <w:t xml:space="preserve"> принято более десяти тысяч заявлений о государственном кадастровом учете в электронном виде.</w:t>
      </w:r>
      <w:r w:rsidR="00830AE8">
        <w:rPr>
          <w:rFonts w:ascii="Times New Roman" w:hAnsi="Times New Roman" w:cs="Times New Roman"/>
          <w:sz w:val="18"/>
          <w:szCs w:val="18"/>
        </w:rPr>
        <w:t xml:space="preserve"> </w:t>
      </w:r>
      <w:r w:rsidRPr="00B33D97">
        <w:rPr>
          <w:rFonts w:ascii="Times New Roman" w:hAnsi="Times New Roman" w:cs="Times New Roman"/>
          <w:sz w:val="18"/>
          <w:szCs w:val="18"/>
        </w:rPr>
        <w:t>Более 77% электронных заявлений подано органами местного самоуправления и порядка 18% – физическими лицами, 5% заявлений приходится на кадастровых инженеров, юридических лиц и органы государственной власти.</w:t>
      </w:r>
      <w:r w:rsidR="00830AE8">
        <w:rPr>
          <w:rFonts w:ascii="Times New Roman" w:hAnsi="Times New Roman" w:cs="Times New Roman"/>
          <w:sz w:val="18"/>
          <w:szCs w:val="18"/>
        </w:rPr>
        <w:t xml:space="preserve"> </w:t>
      </w:r>
      <w:r w:rsidRPr="00B33D97">
        <w:rPr>
          <w:rFonts w:ascii="Times New Roman" w:hAnsi="Times New Roman" w:cs="Times New Roman"/>
          <w:sz w:val="18"/>
          <w:szCs w:val="18"/>
        </w:rPr>
        <w:t xml:space="preserve">Напомним, </w:t>
      </w:r>
      <w:r w:rsidRPr="00B33D97">
        <w:rPr>
          <w:rFonts w:ascii="Times New Roman" w:hAnsi="Times New Roman" w:cs="Times New Roman"/>
          <w:sz w:val="18"/>
          <w:szCs w:val="18"/>
          <w:shd w:val="clear" w:color="auto" w:fill="FFFFFF"/>
        </w:rPr>
        <w:t>при кадастровом учете в Единый государственный реестр недвижимости (ЕГРН) вносятся сведения о земельных участках, об объектах капитального строительства, о единых недвижимых комплексах и их характеристики. Каждому внесенному в реестр объекту недвижимости присваивается уникальный кадастровый номер.</w:t>
      </w:r>
      <w:r w:rsidRPr="00B33D97">
        <w:rPr>
          <w:rFonts w:ascii="Times New Roman" w:hAnsi="Times New Roman" w:cs="Times New Roman"/>
          <w:sz w:val="18"/>
          <w:szCs w:val="18"/>
        </w:rPr>
        <w:t xml:space="preserve"> </w:t>
      </w:r>
    </w:p>
    <w:p w:rsidR="00B84F14" w:rsidRPr="00B33D97" w:rsidRDefault="00B84F14" w:rsidP="00830AE8">
      <w:pPr>
        <w:spacing w:after="0" w:line="240" w:lineRule="auto"/>
        <w:ind w:firstLine="709"/>
        <w:jc w:val="both"/>
        <w:rPr>
          <w:rFonts w:ascii="Times New Roman" w:hAnsi="Times New Roman" w:cs="Times New Roman"/>
          <w:sz w:val="18"/>
          <w:szCs w:val="18"/>
        </w:rPr>
      </w:pPr>
      <w:r w:rsidRPr="00B33D97">
        <w:rPr>
          <w:rFonts w:ascii="Times New Roman" w:hAnsi="Times New Roman" w:cs="Times New Roman"/>
          <w:sz w:val="18"/>
          <w:szCs w:val="18"/>
        </w:rPr>
        <w:t xml:space="preserve">Помощник директора Кадастровой палаты по Новосибирской области Михаил </w:t>
      </w:r>
      <w:proofErr w:type="spellStart"/>
      <w:r w:rsidRPr="00B33D97">
        <w:rPr>
          <w:rFonts w:ascii="Times New Roman" w:hAnsi="Times New Roman" w:cs="Times New Roman"/>
          <w:sz w:val="18"/>
          <w:szCs w:val="18"/>
        </w:rPr>
        <w:t>Бокарев</w:t>
      </w:r>
      <w:proofErr w:type="spellEnd"/>
      <w:r w:rsidRPr="00B33D97">
        <w:rPr>
          <w:rFonts w:ascii="Times New Roman" w:hAnsi="Times New Roman" w:cs="Times New Roman"/>
          <w:sz w:val="18"/>
          <w:szCs w:val="18"/>
        </w:rPr>
        <w:t xml:space="preserve"> отмечает, что процедура </w:t>
      </w:r>
      <w:r w:rsidRPr="00B33D97">
        <w:rPr>
          <w:rFonts w:ascii="Times New Roman" w:hAnsi="Times New Roman" w:cs="Times New Roman"/>
          <w:sz w:val="18"/>
          <w:szCs w:val="18"/>
          <w:shd w:val="clear" w:color="auto" w:fill="FFFFFF"/>
        </w:rPr>
        <w:t xml:space="preserve">кадастрового учета позволяет зарегистрировать право собственности в отношении конкретного объекта недвижимости. </w:t>
      </w:r>
      <w:r w:rsidRPr="00B33D97">
        <w:rPr>
          <w:rFonts w:ascii="Times New Roman" w:hAnsi="Times New Roman" w:cs="Times New Roman"/>
          <w:sz w:val="18"/>
          <w:szCs w:val="18"/>
        </w:rPr>
        <w:t xml:space="preserve">Чтобы владелец мог продать, подарить, передать по наследству свое недвижимое имущество, объект нужно поставить на учет и зарегистрировать право собственности. </w:t>
      </w:r>
      <w:r w:rsidRPr="00B33D97">
        <w:rPr>
          <w:rFonts w:ascii="Times New Roman" w:hAnsi="Times New Roman" w:cs="Times New Roman"/>
          <w:sz w:val="18"/>
          <w:szCs w:val="18"/>
          <w:shd w:val="clear" w:color="auto" w:fill="FFFFFF"/>
        </w:rPr>
        <w:t xml:space="preserve">Регистрация права собственности дает возможность владельцу полностью распоряжаться своей недвижимостью. </w:t>
      </w:r>
      <w:r w:rsidR="00830AE8">
        <w:rPr>
          <w:rFonts w:ascii="Times New Roman" w:hAnsi="Times New Roman" w:cs="Times New Roman"/>
          <w:sz w:val="18"/>
          <w:szCs w:val="18"/>
        </w:rPr>
        <w:t xml:space="preserve"> </w:t>
      </w:r>
      <w:r w:rsidRPr="00B33D97">
        <w:rPr>
          <w:rFonts w:ascii="Times New Roman" w:hAnsi="Times New Roman" w:cs="Times New Roman"/>
          <w:sz w:val="18"/>
          <w:szCs w:val="18"/>
        </w:rPr>
        <w:t xml:space="preserve">Кадастровый учет может проводиться как одновременно с регистрацией права, так и без нее. Единая процедура кадастрового учета и регистрации прав позволяет одновременно внести изменения в ЕГРН и оформить возникновение, прекращение, переход или ограничение права собственности. Без регистрации права кадастровый учет проводится в случаях, если в ЕГРН вносятся изменения в характеристики объекта недвижимости (например, в результате межевания изменилась площадь земельного участка и местоположение его границ). </w:t>
      </w:r>
      <w:r w:rsidR="00830AE8">
        <w:rPr>
          <w:rFonts w:ascii="Times New Roman" w:hAnsi="Times New Roman" w:cs="Times New Roman"/>
          <w:sz w:val="18"/>
          <w:szCs w:val="18"/>
        </w:rPr>
        <w:t xml:space="preserve"> </w:t>
      </w:r>
      <w:r w:rsidRPr="00B33D97">
        <w:rPr>
          <w:rStyle w:val="blk"/>
          <w:rFonts w:ascii="Times New Roman" w:hAnsi="Times New Roman" w:cs="Times New Roman"/>
          <w:sz w:val="18"/>
          <w:szCs w:val="18"/>
        </w:rPr>
        <w:t>Датой постановки объекта недвижимости на кадастровый учет является дата внесения в реестр записи об объекте. Кадастровый учет и регистрация прав на недвижимое имущество удостоверяются выпиской из ЕГРН.</w:t>
      </w:r>
      <w:r w:rsidR="00830AE8">
        <w:rPr>
          <w:rFonts w:ascii="Times New Roman" w:hAnsi="Times New Roman" w:cs="Times New Roman"/>
          <w:sz w:val="18"/>
          <w:szCs w:val="18"/>
        </w:rPr>
        <w:t xml:space="preserve"> </w:t>
      </w:r>
      <w:r w:rsidRPr="00B33D97">
        <w:rPr>
          <w:rFonts w:ascii="Times New Roman" w:hAnsi="Times New Roman" w:cs="Times New Roman"/>
          <w:sz w:val="18"/>
          <w:szCs w:val="18"/>
        </w:rPr>
        <w:t xml:space="preserve">У граждан есть возможность подать электронные заявления о постановке недвижимости на кадастровый учет и прилагаемые документы на портале </w:t>
      </w:r>
      <w:proofErr w:type="spellStart"/>
      <w:r w:rsidRPr="00B33D97">
        <w:rPr>
          <w:rFonts w:ascii="Times New Roman" w:hAnsi="Times New Roman" w:cs="Times New Roman"/>
          <w:sz w:val="18"/>
          <w:szCs w:val="18"/>
        </w:rPr>
        <w:t>госуслуг</w:t>
      </w:r>
      <w:proofErr w:type="spellEnd"/>
      <w:r w:rsidRPr="00B33D97">
        <w:rPr>
          <w:rFonts w:ascii="Times New Roman" w:hAnsi="Times New Roman" w:cs="Times New Roman"/>
          <w:sz w:val="18"/>
          <w:szCs w:val="18"/>
        </w:rPr>
        <w:t xml:space="preserve"> или на официальном сайте </w:t>
      </w:r>
      <w:hyperlink r:id="rId26" w:history="1">
        <w:proofErr w:type="spellStart"/>
        <w:r w:rsidRPr="00B33D97">
          <w:rPr>
            <w:rStyle w:val="a7"/>
            <w:rFonts w:ascii="Times New Roman" w:hAnsi="Times New Roman" w:cs="Times New Roman"/>
            <w:sz w:val="18"/>
            <w:szCs w:val="18"/>
          </w:rPr>
          <w:t>Росреестра</w:t>
        </w:r>
        <w:proofErr w:type="spellEnd"/>
      </w:hyperlink>
      <w:r w:rsidRPr="00B33D97">
        <w:rPr>
          <w:rFonts w:ascii="Times New Roman" w:hAnsi="Times New Roman" w:cs="Times New Roman"/>
          <w:sz w:val="18"/>
          <w:szCs w:val="18"/>
        </w:rPr>
        <w:t>. Срок оказания услуги в данном случае составляет пять рабочих дней.</w:t>
      </w:r>
    </w:p>
    <w:p w:rsidR="00B84F14" w:rsidRPr="00B33D97" w:rsidRDefault="00B84F14" w:rsidP="00B84F14">
      <w:pPr>
        <w:spacing w:after="0" w:line="240" w:lineRule="auto"/>
        <w:ind w:firstLine="709"/>
        <w:jc w:val="both"/>
        <w:rPr>
          <w:rFonts w:ascii="Times New Roman" w:hAnsi="Times New Roman" w:cs="Times New Roman"/>
          <w:sz w:val="18"/>
          <w:szCs w:val="18"/>
        </w:rPr>
      </w:pPr>
      <w:r w:rsidRPr="00B33D97">
        <w:rPr>
          <w:rFonts w:ascii="Times New Roman" w:hAnsi="Times New Roman" w:cs="Times New Roman"/>
          <w:sz w:val="18"/>
          <w:szCs w:val="18"/>
        </w:rPr>
        <w:t xml:space="preserve">Для процедуры кадастрового учета с использованием электронных документов обязательна электронная подпись, которую можно приобрести в </w:t>
      </w:r>
      <w:hyperlink r:id="rId27" w:history="1">
        <w:r w:rsidRPr="00B33D97">
          <w:rPr>
            <w:rStyle w:val="a7"/>
            <w:rFonts w:ascii="Times New Roman" w:hAnsi="Times New Roman" w:cs="Times New Roman"/>
            <w:sz w:val="18"/>
            <w:szCs w:val="18"/>
          </w:rPr>
          <w:t>удостоверяющем центре</w:t>
        </w:r>
      </w:hyperlink>
      <w:r w:rsidRPr="00B33D97">
        <w:rPr>
          <w:rFonts w:ascii="Times New Roman" w:hAnsi="Times New Roman" w:cs="Times New Roman"/>
          <w:sz w:val="18"/>
          <w:szCs w:val="18"/>
        </w:rPr>
        <w:t xml:space="preserve"> Федеральной кадастровой палаты. Информацию о порядке получения электронной подписи можно узнать по телефону: +7(383)349-95-69, </w:t>
      </w:r>
      <w:proofErr w:type="spellStart"/>
      <w:r w:rsidRPr="00B33D97">
        <w:rPr>
          <w:rFonts w:ascii="Times New Roman" w:hAnsi="Times New Roman" w:cs="Times New Roman"/>
          <w:sz w:val="18"/>
          <w:szCs w:val="18"/>
        </w:rPr>
        <w:t>доб</w:t>
      </w:r>
      <w:proofErr w:type="spellEnd"/>
      <w:r w:rsidRPr="00B33D97">
        <w:rPr>
          <w:rFonts w:ascii="Times New Roman" w:hAnsi="Times New Roman" w:cs="Times New Roman"/>
          <w:sz w:val="18"/>
          <w:szCs w:val="18"/>
        </w:rPr>
        <w:t xml:space="preserve">. 2 или в официальном </w:t>
      </w:r>
      <w:proofErr w:type="spellStart"/>
      <w:r w:rsidRPr="00B33D97">
        <w:rPr>
          <w:rFonts w:ascii="Times New Roman" w:hAnsi="Times New Roman" w:cs="Times New Roman"/>
          <w:sz w:val="18"/>
          <w:szCs w:val="18"/>
        </w:rPr>
        <w:t>аккаунте</w:t>
      </w:r>
      <w:proofErr w:type="spellEnd"/>
      <w:r w:rsidRPr="00B33D97">
        <w:rPr>
          <w:rFonts w:ascii="Times New Roman" w:hAnsi="Times New Roman" w:cs="Times New Roman"/>
          <w:sz w:val="18"/>
          <w:szCs w:val="18"/>
        </w:rPr>
        <w:t xml:space="preserve"> учреждения в социальной сети «</w:t>
      </w:r>
      <w:proofErr w:type="spellStart"/>
      <w:r w:rsidRPr="00B33D97">
        <w:rPr>
          <w:rFonts w:ascii="Times New Roman" w:hAnsi="Times New Roman" w:cs="Times New Roman"/>
          <w:sz w:val="18"/>
          <w:szCs w:val="18"/>
        </w:rPr>
        <w:t>ВКонтакте</w:t>
      </w:r>
      <w:proofErr w:type="spellEnd"/>
      <w:r w:rsidRPr="00B33D97">
        <w:rPr>
          <w:rFonts w:ascii="Times New Roman" w:hAnsi="Times New Roman" w:cs="Times New Roman"/>
          <w:sz w:val="18"/>
          <w:szCs w:val="18"/>
        </w:rPr>
        <w:t>» «</w:t>
      </w:r>
      <w:hyperlink r:id="rId28" w:history="1">
        <w:r w:rsidRPr="00B33D97">
          <w:rPr>
            <w:rStyle w:val="a7"/>
            <w:rFonts w:ascii="Times New Roman" w:hAnsi="Times New Roman" w:cs="Times New Roman"/>
            <w:sz w:val="18"/>
            <w:szCs w:val="18"/>
          </w:rPr>
          <w:t>Кадастровая палата по Новосибирской области</w:t>
        </w:r>
      </w:hyperlink>
      <w:r w:rsidRPr="00B33D97">
        <w:rPr>
          <w:rFonts w:ascii="Times New Roman" w:hAnsi="Times New Roman" w:cs="Times New Roman"/>
          <w:sz w:val="18"/>
          <w:szCs w:val="18"/>
        </w:rPr>
        <w:t>».</w:t>
      </w:r>
    </w:p>
    <w:p w:rsidR="00B84F14" w:rsidRPr="00B33D97" w:rsidRDefault="00B84F14" w:rsidP="00B84F14">
      <w:pPr>
        <w:spacing w:after="0" w:line="240" w:lineRule="auto"/>
        <w:ind w:firstLine="709"/>
        <w:jc w:val="both"/>
        <w:rPr>
          <w:rFonts w:ascii="Times New Roman" w:hAnsi="Times New Roman" w:cs="Times New Roman"/>
          <w:sz w:val="18"/>
          <w:szCs w:val="18"/>
        </w:rPr>
      </w:pPr>
      <w:r w:rsidRPr="00B33D97">
        <w:rPr>
          <w:rFonts w:ascii="Times New Roman" w:hAnsi="Times New Roman" w:cs="Times New Roman"/>
          <w:sz w:val="18"/>
          <w:szCs w:val="18"/>
        </w:rPr>
        <w:t>В случае подачи заявления в бумажном виде в офисах многофункциональных центров («</w:t>
      </w:r>
      <w:hyperlink r:id="rId29" w:history="1">
        <w:r w:rsidRPr="00B33D97">
          <w:rPr>
            <w:rStyle w:val="a7"/>
            <w:rFonts w:ascii="Times New Roman" w:hAnsi="Times New Roman" w:cs="Times New Roman"/>
            <w:sz w:val="18"/>
            <w:szCs w:val="18"/>
          </w:rPr>
          <w:t>Мои Документы</w:t>
        </w:r>
      </w:hyperlink>
      <w:r w:rsidRPr="00B33D97">
        <w:rPr>
          <w:rFonts w:ascii="Times New Roman" w:hAnsi="Times New Roman" w:cs="Times New Roman"/>
          <w:sz w:val="18"/>
          <w:szCs w:val="18"/>
        </w:rPr>
        <w:t xml:space="preserve">») услуга оказывается в течение семи рабочих дней с момента приема документов в МФЦ. </w:t>
      </w:r>
    </w:p>
    <w:p w:rsidR="00B84F14" w:rsidRPr="00B33D97" w:rsidRDefault="00B84F14" w:rsidP="00B84F14">
      <w:pPr>
        <w:spacing w:after="0" w:line="240" w:lineRule="auto"/>
        <w:ind w:firstLine="709"/>
        <w:jc w:val="right"/>
        <w:rPr>
          <w:rFonts w:ascii="Times New Roman" w:hAnsi="Times New Roman" w:cs="Times New Roman"/>
          <w:i/>
          <w:sz w:val="18"/>
          <w:szCs w:val="18"/>
        </w:rPr>
      </w:pPr>
      <w:r w:rsidRPr="00B33D97">
        <w:rPr>
          <w:rFonts w:ascii="Times New Roman" w:hAnsi="Times New Roman" w:cs="Times New Roman"/>
          <w:i/>
          <w:sz w:val="18"/>
          <w:szCs w:val="18"/>
        </w:rPr>
        <w:t>Материал подготовлен пресс-службой Кадастровой палаты по Новосибирской области.</w:t>
      </w:r>
    </w:p>
    <w:p w:rsidR="00B84F14" w:rsidRPr="00766259" w:rsidRDefault="00B84F14" w:rsidP="00B84F14">
      <w:pPr>
        <w:pStyle w:val="a6"/>
        <w:jc w:val="center"/>
        <w:rPr>
          <w:rFonts w:ascii="Times New Roman" w:eastAsia="Times New Roman" w:hAnsi="Times New Roman" w:cs="Times New Roman"/>
          <w:sz w:val="18"/>
          <w:szCs w:val="18"/>
        </w:rPr>
      </w:pPr>
    </w:p>
    <w:p w:rsidR="00B84F14" w:rsidRPr="00B27AFD" w:rsidRDefault="00B84F14" w:rsidP="00B84F14">
      <w:pPr>
        <w:spacing w:after="0" w:line="240" w:lineRule="auto"/>
        <w:ind w:left="708" w:firstLine="709"/>
        <w:jc w:val="center"/>
        <w:rPr>
          <w:rFonts w:ascii="Times New Roman" w:hAnsi="Times New Roman" w:cs="Times New Roman"/>
          <w:b/>
          <w:i/>
          <w:color w:val="0033CC"/>
          <w:sz w:val="20"/>
          <w:szCs w:val="20"/>
          <w:u w:val="single"/>
        </w:rPr>
      </w:pPr>
      <w:r w:rsidRPr="00B27AFD">
        <w:rPr>
          <w:rFonts w:ascii="Times New Roman" w:hAnsi="Times New Roman" w:cs="Times New Roman"/>
          <w:b/>
          <w:i/>
          <w:color w:val="0033CC"/>
          <w:sz w:val="20"/>
          <w:szCs w:val="20"/>
          <w:u w:val="single"/>
        </w:rPr>
        <w:t>В ЕГРН внесли данные о полусотне природных территорий федерального уровня</w:t>
      </w:r>
    </w:p>
    <w:p w:rsidR="00B84F14" w:rsidRPr="00B33D97" w:rsidRDefault="00B84F14" w:rsidP="00B84F14">
      <w:pPr>
        <w:spacing w:after="0" w:line="240" w:lineRule="auto"/>
        <w:ind w:firstLine="709"/>
        <w:jc w:val="both"/>
        <w:rPr>
          <w:rFonts w:ascii="Times New Roman" w:hAnsi="Times New Roman" w:cs="Times New Roman"/>
          <w:i/>
          <w:sz w:val="18"/>
          <w:szCs w:val="18"/>
        </w:rPr>
      </w:pPr>
      <w:r w:rsidRPr="00B33D97">
        <w:rPr>
          <w:rFonts w:ascii="Times New Roman" w:hAnsi="Times New Roman" w:cs="Times New Roman"/>
          <w:i/>
          <w:sz w:val="18"/>
          <w:szCs w:val="18"/>
        </w:rPr>
        <w:t xml:space="preserve">Работа по внесению в ЕГРН всех зон должна быть завершена к 2022 году </w:t>
      </w:r>
    </w:p>
    <w:p w:rsidR="00B84F14" w:rsidRPr="00B33D97" w:rsidRDefault="00B84F14" w:rsidP="00B84F14">
      <w:pPr>
        <w:spacing w:after="0" w:line="240" w:lineRule="auto"/>
        <w:ind w:firstLine="709"/>
        <w:jc w:val="both"/>
        <w:rPr>
          <w:rFonts w:ascii="Times New Roman" w:hAnsi="Times New Roman" w:cs="Times New Roman"/>
          <w:sz w:val="18"/>
          <w:szCs w:val="18"/>
        </w:rPr>
      </w:pPr>
      <w:r w:rsidRPr="00B33D97">
        <w:rPr>
          <w:rFonts w:ascii="Times New Roman" w:hAnsi="Times New Roman" w:cs="Times New Roman"/>
          <w:sz w:val="18"/>
          <w:szCs w:val="18"/>
        </w:rPr>
        <w:t xml:space="preserve">В ЕГРН внесены сведения о 56 природных территориях федерального значения. Работа по определению границ и внесению сведений о природных территориях федерального значения по поручению Президента России Владимира Путина должна быть завершена до 1 января 2022 года. Определение четких границ и внесение сведений позволят защитить территориальную целостность, природную среду, растительный и животный мир. </w:t>
      </w:r>
    </w:p>
    <w:p w:rsidR="00B84F14" w:rsidRPr="00B33D97" w:rsidRDefault="00B84F14" w:rsidP="00830AE8">
      <w:pPr>
        <w:spacing w:after="0" w:line="240" w:lineRule="auto"/>
        <w:ind w:firstLine="709"/>
        <w:jc w:val="both"/>
        <w:rPr>
          <w:rFonts w:ascii="Times New Roman" w:hAnsi="Times New Roman" w:cs="Times New Roman"/>
          <w:sz w:val="18"/>
          <w:szCs w:val="18"/>
        </w:rPr>
      </w:pPr>
      <w:r w:rsidRPr="00B33D97">
        <w:rPr>
          <w:rFonts w:ascii="Times New Roman" w:hAnsi="Times New Roman" w:cs="Times New Roman"/>
          <w:sz w:val="18"/>
          <w:szCs w:val="18"/>
        </w:rPr>
        <w:t xml:space="preserve">К 2022 году должны быть внесены в Единый государственный реестр недвижимости (ЕРГН) все сведения о границах особо охраняемых природных территорий федерального значения (ООПТ). Для координации деятельности и оперативного взаимодействия между ведомствами Минприроды России создана рабочая группа по внесению сведений о местоположении границ ООПТ федерального значения в реестр недвижимости. В состав рабочей группы вошли представители Минприроды, </w:t>
      </w:r>
      <w:proofErr w:type="spellStart"/>
      <w:r w:rsidRPr="00B33D97">
        <w:rPr>
          <w:rFonts w:ascii="Times New Roman" w:hAnsi="Times New Roman" w:cs="Times New Roman"/>
          <w:sz w:val="18"/>
          <w:szCs w:val="18"/>
        </w:rPr>
        <w:t>Росреестра</w:t>
      </w:r>
      <w:proofErr w:type="spellEnd"/>
      <w:r w:rsidRPr="00B33D97">
        <w:rPr>
          <w:rFonts w:ascii="Times New Roman" w:hAnsi="Times New Roman" w:cs="Times New Roman"/>
          <w:sz w:val="18"/>
          <w:szCs w:val="18"/>
        </w:rPr>
        <w:t xml:space="preserve">, Кадастровой палаты, Рослесхоза, </w:t>
      </w:r>
      <w:proofErr w:type="spellStart"/>
      <w:r w:rsidRPr="00B33D97">
        <w:rPr>
          <w:rFonts w:ascii="Times New Roman" w:hAnsi="Times New Roman" w:cs="Times New Roman"/>
          <w:sz w:val="18"/>
          <w:szCs w:val="18"/>
        </w:rPr>
        <w:t>Росимущества</w:t>
      </w:r>
      <w:proofErr w:type="spellEnd"/>
      <w:r w:rsidRPr="00B33D97">
        <w:rPr>
          <w:rFonts w:ascii="Times New Roman" w:hAnsi="Times New Roman" w:cs="Times New Roman"/>
          <w:sz w:val="18"/>
          <w:szCs w:val="18"/>
        </w:rPr>
        <w:t xml:space="preserve"> и Информационно-аналитического центра поддержки заповедного дела. </w:t>
      </w:r>
      <w:r w:rsidR="00830AE8">
        <w:rPr>
          <w:rFonts w:ascii="Times New Roman" w:hAnsi="Times New Roman" w:cs="Times New Roman"/>
          <w:sz w:val="18"/>
          <w:szCs w:val="18"/>
        </w:rPr>
        <w:t xml:space="preserve"> </w:t>
      </w:r>
      <w:r w:rsidRPr="00B33D97">
        <w:rPr>
          <w:rFonts w:ascii="Times New Roman" w:hAnsi="Times New Roman" w:cs="Times New Roman"/>
          <w:sz w:val="18"/>
          <w:szCs w:val="18"/>
        </w:rPr>
        <w:t xml:space="preserve">В настоящее время Кадастровая палата уже подготовила и направила в Минприроды перечень местных систем координат, используемых для ведения ЕГРН на территории кадастровых округов, в пределах которых расположены ООПТ. На сегодня в ЕГРН содержатся сведения о 56 ООПТ федерального значения, что составляет уже 18% от общего количества. По информации, содержащейся на сайте Минприроды, предстоит определить границы еще 253 ООПТ. </w:t>
      </w:r>
    </w:p>
    <w:p w:rsidR="00B84F14" w:rsidRPr="00B33D97" w:rsidRDefault="00B84F14" w:rsidP="00830AE8">
      <w:pPr>
        <w:spacing w:after="0" w:line="240" w:lineRule="auto"/>
        <w:ind w:firstLine="709"/>
        <w:jc w:val="both"/>
        <w:rPr>
          <w:rFonts w:ascii="Times New Roman" w:hAnsi="Times New Roman" w:cs="Times New Roman"/>
          <w:sz w:val="18"/>
          <w:szCs w:val="18"/>
        </w:rPr>
      </w:pPr>
      <w:r w:rsidRPr="00B33D97">
        <w:rPr>
          <w:rFonts w:ascii="Times New Roman" w:hAnsi="Times New Roman" w:cs="Times New Roman"/>
          <w:sz w:val="18"/>
          <w:szCs w:val="18"/>
        </w:rPr>
        <w:t xml:space="preserve">К особо охраняемым территориям относятся природные заповедники, национальные парки, заказники, ботанические сады. Некоторые ООПТ принадлежат к объектам Всемирного природного наследия. На территории России находится 11 таких объектов. В их состав входят 13 заповедников, семь национальных парков, три федеральных заказника, несколько памятников природы и буферные зоны заповедников. Среди уникальных природных объектов России – озеро Байкал, вулканы Камчатки, Золотые горы Алтая, Плато </w:t>
      </w:r>
      <w:proofErr w:type="spellStart"/>
      <w:r w:rsidRPr="00B33D97">
        <w:rPr>
          <w:rFonts w:ascii="Times New Roman" w:hAnsi="Times New Roman" w:cs="Times New Roman"/>
          <w:sz w:val="18"/>
          <w:szCs w:val="18"/>
        </w:rPr>
        <w:t>Путорана</w:t>
      </w:r>
      <w:proofErr w:type="spellEnd"/>
      <w:r w:rsidRPr="00B33D97">
        <w:rPr>
          <w:rFonts w:ascii="Times New Roman" w:hAnsi="Times New Roman" w:cs="Times New Roman"/>
          <w:sz w:val="18"/>
          <w:szCs w:val="18"/>
        </w:rPr>
        <w:t xml:space="preserve"> и другие памятники природы.  </w:t>
      </w:r>
      <w:r w:rsidR="00830AE8">
        <w:rPr>
          <w:rFonts w:ascii="Times New Roman" w:hAnsi="Times New Roman" w:cs="Times New Roman"/>
          <w:sz w:val="18"/>
          <w:szCs w:val="18"/>
        </w:rPr>
        <w:t xml:space="preserve"> </w:t>
      </w:r>
      <w:r w:rsidRPr="00B33D97">
        <w:rPr>
          <w:rFonts w:ascii="Times New Roman" w:hAnsi="Times New Roman" w:cs="Times New Roman"/>
          <w:sz w:val="18"/>
          <w:szCs w:val="18"/>
        </w:rPr>
        <w:t>В 2019 году в реестр недвижимости были внесены сведения о восьми ООПТ: ГПЗ «</w:t>
      </w:r>
      <w:proofErr w:type="spellStart"/>
      <w:r w:rsidRPr="00B33D97">
        <w:rPr>
          <w:rFonts w:ascii="Times New Roman" w:hAnsi="Times New Roman" w:cs="Times New Roman"/>
          <w:sz w:val="18"/>
          <w:szCs w:val="18"/>
        </w:rPr>
        <w:t>Азас</w:t>
      </w:r>
      <w:proofErr w:type="spellEnd"/>
      <w:r w:rsidRPr="00B33D97">
        <w:rPr>
          <w:rFonts w:ascii="Times New Roman" w:hAnsi="Times New Roman" w:cs="Times New Roman"/>
          <w:sz w:val="18"/>
          <w:szCs w:val="18"/>
        </w:rPr>
        <w:t>», ГПЗ «Столбы», «</w:t>
      </w:r>
      <w:proofErr w:type="spellStart"/>
      <w:r w:rsidRPr="00B33D97">
        <w:rPr>
          <w:rFonts w:ascii="Times New Roman" w:hAnsi="Times New Roman" w:cs="Times New Roman"/>
          <w:sz w:val="18"/>
          <w:szCs w:val="18"/>
        </w:rPr>
        <w:t>Хингано-Архаринский</w:t>
      </w:r>
      <w:proofErr w:type="spellEnd"/>
      <w:r w:rsidRPr="00B33D97">
        <w:rPr>
          <w:rFonts w:ascii="Times New Roman" w:hAnsi="Times New Roman" w:cs="Times New Roman"/>
          <w:sz w:val="18"/>
          <w:szCs w:val="18"/>
        </w:rPr>
        <w:t>» заказник, ГПЗ «Брянский лес», ГПЗ «</w:t>
      </w:r>
      <w:proofErr w:type="spellStart"/>
      <w:r w:rsidRPr="00B33D97">
        <w:rPr>
          <w:rFonts w:ascii="Times New Roman" w:hAnsi="Times New Roman" w:cs="Times New Roman"/>
          <w:sz w:val="18"/>
          <w:szCs w:val="18"/>
        </w:rPr>
        <w:t>Кологривский</w:t>
      </w:r>
      <w:proofErr w:type="spellEnd"/>
      <w:r w:rsidRPr="00B33D97">
        <w:rPr>
          <w:rFonts w:ascii="Times New Roman" w:hAnsi="Times New Roman" w:cs="Times New Roman"/>
          <w:sz w:val="18"/>
          <w:szCs w:val="18"/>
        </w:rPr>
        <w:t xml:space="preserve"> лес» им М.Г. Синицына», ГПЗ «Приокско-Террасный имени М.А. Заблоцкого», НП «Мещерский», ГПЗ «</w:t>
      </w:r>
      <w:proofErr w:type="spellStart"/>
      <w:r w:rsidRPr="00B33D97">
        <w:rPr>
          <w:rFonts w:ascii="Times New Roman" w:hAnsi="Times New Roman" w:cs="Times New Roman"/>
          <w:sz w:val="18"/>
          <w:szCs w:val="18"/>
        </w:rPr>
        <w:t>Бастак</w:t>
      </w:r>
      <w:proofErr w:type="spellEnd"/>
      <w:r w:rsidRPr="00B33D97">
        <w:rPr>
          <w:rFonts w:ascii="Times New Roman" w:hAnsi="Times New Roman" w:cs="Times New Roman"/>
          <w:sz w:val="18"/>
          <w:szCs w:val="18"/>
        </w:rPr>
        <w:t xml:space="preserve">». </w:t>
      </w:r>
    </w:p>
    <w:p w:rsidR="00B84F14" w:rsidRPr="00B33D97" w:rsidRDefault="00B84F14" w:rsidP="00B84F14">
      <w:pPr>
        <w:spacing w:after="0" w:line="240" w:lineRule="auto"/>
        <w:ind w:firstLine="709"/>
        <w:jc w:val="both"/>
        <w:rPr>
          <w:rFonts w:ascii="Times New Roman" w:hAnsi="Times New Roman" w:cs="Times New Roman"/>
          <w:sz w:val="18"/>
          <w:szCs w:val="18"/>
        </w:rPr>
      </w:pPr>
      <w:r w:rsidRPr="00B33D97">
        <w:rPr>
          <w:rFonts w:ascii="Times New Roman" w:hAnsi="Times New Roman" w:cs="Times New Roman"/>
          <w:sz w:val="18"/>
          <w:szCs w:val="18"/>
        </w:rPr>
        <w:t xml:space="preserve"> «</w:t>
      </w:r>
      <w:r w:rsidRPr="00B33D97">
        <w:rPr>
          <w:rFonts w:ascii="Times New Roman" w:hAnsi="Times New Roman" w:cs="Times New Roman"/>
          <w:i/>
          <w:sz w:val="18"/>
          <w:szCs w:val="18"/>
        </w:rPr>
        <w:t xml:space="preserve">Закрепление границ в </w:t>
      </w:r>
      <w:proofErr w:type="spellStart"/>
      <w:r w:rsidRPr="00B33D97">
        <w:rPr>
          <w:rFonts w:ascii="Times New Roman" w:hAnsi="Times New Roman" w:cs="Times New Roman"/>
          <w:i/>
          <w:sz w:val="18"/>
          <w:szCs w:val="18"/>
        </w:rPr>
        <w:t>госреестре</w:t>
      </w:r>
      <w:proofErr w:type="spellEnd"/>
      <w:r w:rsidRPr="00B33D97">
        <w:rPr>
          <w:rFonts w:ascii="Times New Roman" w:hAnsi="Times New Roman" w:cs="Times New Roman"/>
          <w:i/>
          <w:sz w:val="18"/>
          <w:szCs w:val="18"/>
        </w:rPr>
        <w:t xml:space="preserve"> недвижимости особенно важно для сохранения природного достояния России, поскольку защищает уникальные природные объекты от вырубки леса, </w:t>
      </w:r>
      <w:proofErr w:type="spellStart"/>
      <w:r w:rsidRPr="00B33D97">
        <w:rPr>
          <w:rFonts w:ascii="Times New Roman" w:hAnsi="Times New Roman" w:cs="Times New Roman"/>
          <w:i/>
          <w:sz w:val="18"/>
          <w:szCs w:val="18"/>
        </w:rPr>
        <w:t>самостроя</w:t>
      </w:r>
      <w:proofErr w:type="spellEnd"/>
      <w:r w:rsidRPr="00B33D97">
        <w:rPr>
          <w:rFonts w:ascii="Times New Roman" w:hAnsi="Times New Roman" w:cs="Times New Roman"/>
          <w:i/>
          <w:sz w:val="18"/>
          <w:szCs w:val="18"/>
        </w:rPr>
        <w:t xml:space="preserve"> и других нарушений природоохранного законодательства</w:t>
      </w:r>
      <w:r w:rsidRPr="00B33D97">
        <w:rPr>
          <w:rFonts w:ascii="Times New Roman" w:hAnsi="Times New Roman" w:cs="Times New Roman"/>
          <w:sz w:val="18"/>
          <w:szCs w:val="18"/>
        </w:rPr>
        <w:t xml:space="preserve">, – отметила </w:t>
      </w:r>
      <w:proofErr w:type="spellStart"/>
      <w:r w:rsidRPr="00B33D97">
        <w:rPr>
          <w:rFonts w:ascii="Times New Roman" w:hAnsi="Times New Roman" w:cs="Times New Roman"/>
          <w:b/>
          <w:sz w:val="18"/>
          <w:szCs w:val="18"/>
        </w:rPr>
        <w:t>замглавы</w:t>
      </w:r>
      <w:proofErr w:type="spellEnd"/>
      <w:r w:rsidRPr="00B33D97">
        <w:rPr>
          <w:rFonts w:ascii="Times New Roman" w:hAnsi="Times New Roman" w:cs="Times New Roman"/>
          <w:b/>
          <w:sz w:val="18"/>
          <w:szCs w:val="18"/>
        </w:rPr>
        <w:t xml:space="preserve"> Федеральной кадастровой палаты, член рабочей группы Минприроды России Марина Семёнова</w:t>
      </w:r>
      <w:r w:rsidRPr="00B33D97">
        <w:rPr>
          <w:rFonts w:ascii="Times New Roman" w:hAnsi="Times New Roman" w:cs="Times New Roman"/>
          <w:sz w:val="18"/>
          <w:szCs w:val="18"/>
        </w:rPr>
        <w:t xml:space="preserve">. – </w:t>
      </w:r>
      <w:r w:rsidRPr="00B33D97">
        <w:rPr>
          <w:rFonts w:ascii="Times New Roman" w:hAnsi="Times New Roman" w:cs="Times New Roman"/>
          <w:i/>
          <w:sz w:val="18"/>
          <w:szCs w:val="18"/>
        </w:rPr>
        <w:t>Кроме того, отсутствие в реестре недвижимости информации о природных территориях может привести к ошибкам, связанным с предоставлением земельных участков органами местного самоуправления, и, как следствие, ущербу, наносимому уникальным объектам</w:t>
      </w:r>
      <w:r w:rsidRPr="00B33D97">
        <w:rPr>
          <w:rFonts w:ascii="Times New Roman" w:hAnsi="Times New Roman" w:cs="Times New Roman"/>
          <w:sz w:val="18"/>
          <w:szCs w:val="18"/>
        </w:rPr>
        <w:t>».</w:t>
      </w:r>
    </w:p>
    <w:p w:rsidR="00B84F14" w:rsidRPr="00B33D97" w:rsidRDefault="00B84F14" w:rsidP="00830AE8">
      <w:pPr>
        <w:spacing w:after="0" w:line="240" w:lineRule="auto"/>
        <w:ind w:firstLine="709"/>
        <w:jc w:val="both"/>
        <w:rPr>
          <w:rFonts w:ascii="Times New Roman" w:hAnsi="Times New Roman" w:cs="Times New Roman"/>
          <w:sz w:val="18"/>
          <w:szCs w:val="18"/>
        </w:rPr>
      </w:pPr>
      <w:proofErr w:type="spellStart"/>
      <w:r w:rsidRPr="00B33D97">
        <w:rPr>
          <w:rFonts w:ascii="Times New Roman" w:hAnsi="Times New Roman" w:cs="Times New Roman"/>
          <w:sz w:val="18"/>
          <w:szCs w:val="18"/>
        </w:rPr>
        <w:t>Справочно</w:t>
      </w:r>
      <w:proofErr w:type="spellEnd"/>
      <w:r w:rsidRPr="00B33D97">
        <w:rPr>
          <w:rFonts w:ascii="Times New Roman" w:hAnsi="Times New Roman" w:cs="Times New Roman"/>
          <w:sz w:val="18"/>
          <w:szCs w:val="18"/>
        </w:rPr>
        <w:t>:</w:t>
      </w:r>
      <w:r w:rsidR="00830AE8">
        <w:rPr>
          <w:rFonts w:ascii="Times New Roman" w:hAnsi="Times New Roman" w:cs="Times New Roman"/>
          <w:sz w:val="18"/>
          <w:szCs w:val="18"/>
        </w:rPr>
        <w:t xml:space="preserve"> </w:t>
      </w:r>
      <w:r w:rsidRPr="00B33D97">
        <w:rPr>
          <w:rFonts w:ascii="Times New Roman" w:hAnsi="Times New Roman" w:cs="Times New Roman"/>
          <w:sz w:val="18"/>
          <w:szCs w:val="18"/>
        </w:rPr>
        <w:t>Особо охраняемые природные территории (ООПТ) – это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Как правило, эти территории полностью или частично изъяты из хозяйственного использования, так как для них установлен режим особой охраны.</w:t>
      </w:r>
    </w:p>
    <w:p w:rsidR="00B84F14" w:rsidRPr="00B33D97" w:rsidRDefault="00B84F14" w:rsidP="00830AE8">
      <w:pPr>
        <w:spacing w:after="0" w:line="240" w:lineRule="auto"/>
        <w:ind w:firstLine="709"/>
        <w:jc w:val="both"/>
        <w:rPr>
          <w:rFonts w:ascii="Times New Roman" w:hAnsi="Times New Roman" w:cs="Times New Roman"/>
          <w:sz w:val="18"/>
          <w:szCs w:val="18"/>
        </w:rPr>
      </w:pPr>
      <w:r w:rsidRPr="00B33D97">
        <w:rPr>
          <w:rFonts w:ascii="Times New Roman" w:hAnsi="Times New Roman" w:cs="Times New Roman"/>
          <w:sz w:val="18"/>
          <w:szCs w:val="18"/>
        </w:rPr>
        <w:t xml:space="preserve">К ООПТ федерального значения относятся </w:t>
      </w:r>
      <w:hyperlink r:id="rId30" w:anchor="/document/10107990/paragraph/62:0" w:history="1">
        <w:r w:rsidRPr="00B33D97">
          <w:rPr>
            <w:rStyle w:val="a7"/>
            <w:rFonts w:ascii="Times New Roman" w:hAnsi="Times New Roman" w:cs="Times New Roman"/>
            <w:sz w:val="18"/>
            <w:szCs w:val="18"/>
          </w:rPr>
          <w:t>государственные природные заповедники,</w:t>
        </w:r>
      </w:hyperlink>
      <w:r w:rsidRPr="00B33D97">
        <w:rPr>
          <w:rFonts w:ascii="Times New Roman" w:hAnsi="Times New Roman" w:cs="Times New Roman"/>
          <w:sz w:val="18"/>
          <w:szCs w:val="18"/>
        </w:rPr>
        <w:t xml:space="preserve"> </w:t>
      </w:r>
      <w:hyperlink r:id="rId31" w:anchor="/document/10107990/paragraph/125:0" w:history="1">
        <w:r w:rsidRPr="00B33D97">
          <w:rPr>
            <w:rStyle w:val="a7"/>
            <w:rFonts w:ascii="Times New Roman" w:hAnsi="Times New Roman" w:cs="Times New Roman"/>
            <w:sz w:val="18"/>
            <w:szCs w:val="18"/>
          </w:rPr>
          <w:t>национальные парки</w:t>
        </w:r>
      </w:hyperlink>
      <w:r w:rsidRPr="00B33D97">
        <w:rPr>
          <w:rFonts w:ascii="Times New Roman" w:hAnsi="Times New Roman" w:cs="Times New Roman"/>
          <w:color w:val="0000FF"/>
          <w:sz w:val="18"/>
          <w:szCs w:val="18"/>
        </w:rPr>
        <w:t>;</w:t>
      </w:r>
      <w:r w:rsidRPr="00B33D97">
        <w:rPr>
          <w:rFonts w:ascii="Times New Roman" w:hAnsi="Times New Roman" w:cs="Times New Roman"/>
          <w:sz w:val="18"/>
          <w:szCs w:val="18"/>
        </w:rPr>
        <w:t xml:space="preserve"> также к ООПТ федерального значения могут быть отнесены </w:t>
      </w:r>
      <w:hyperlink r:id="rId32" w:anchor="/document/10107990/paragraph/225:0" w:history="1">
        <w:r w:rsidRPr="00B33D97">
          <w:rPr>
            <w:rFonts w:ascii="Times New Roman" w:hAnsi="Times New Roman" w:cs="Times New Roman"/>
            <w:color w:val="0000FF"/>
            <w:sz w:val="18"/>
            <w:szCs w:val="18"/>
          </w:rPr>
          <w:t>государственные природные заказники</w:t>
        </w:r>
      </w:hyperlink>
      <w:r w:rsidRPr="00B33D97">
        <w:rPr>
          <w:rFonts w:ascii="Times New Roman" w:hAnsi="Times New Roman" w:cs="Times New Roman"/>
          <w:sz w:val="18"/>
          <w:szCs w:val="18"/>
        </w:rPr>
        <w:t xml:space="preserve">, </w:t>
      </w:r>
      <w:hyperlink r:id="rId33" w:anchor="/document/10107990/paragraph/254:0" w:history="1">
        <w:r w:rsidRPr="00B33D97">
          <w:rPr>
            <w:rFonts w:ascii="Times New Roman" w:hAnsi="Times New Roman" w:cs="Times New Roman"/>
            <w:color w:val="0000FF"/>
            <w:sz w:val="18"/>
            <w:szCs w:val="18"/>
          </w:rPr>
          <w:t>памятники природы</w:t>
        </w:r>
      </w:hyperlink>
      <w:r w:rsidRPr="00B33D97">
        <w:rPr>
          <w:rFonts w:ascii="Times New Roman" w:hAnsi="Times New Roman" w:cs="Times New Roman"/>
          <w:sz w:val="18"/>
          <w:szCs w:val="18"/>
        </w:rPr>
        <w:t xml:space="preserve">, </w:t>
      </w:r>
      <w:hyperlink r:id="rId34" w:anchor="/document/10107990/paragraph/272:0" w:history="1">
        <w:r w:rsidRPr="00B33D97">
          <w:rPr>
            <w:rStyle w:val="a7"/>
            <w:rFonts w:ascii="Times New Roman" w:hAnsi="Times New Roman" w:cs="Times New Roman"/>
            <w:sz w:val="18"/>
            <w:szCs w:val="18"/>
          </w:rPr>
          <w:t>дендрологические парки и ботанические сады</w:t>
        </w:r>
      </w:hyperlink>
      <w:r w:rsidRPr="00B33D97">
        <w:rPr>
          <w:rFonts w:ascii="Times New Roman" w:hAnsi="Times New Roman" w:cs="Times New Roman"/>
          <w:sz w:val="18"/>
          <w:szCs w:val="18"/>
        </w:rPr>
        <w:t>.</w:t>
      </w:r>
      <w:r w:rsidR="00830AE8">
        <w:rPr>
          <w:rFonts w:ascii="Times New Roman" w:hAnsi="Times New Roman" w:cs="Times New Roman"/>
          <w:sz w:val="18"/>
          <w:szCs w:val="18"/>
        </w:rPr>
        <w:t xml:space="preserve"> </w:t>
      </w:r>
      <w:r w:rsidRPr="00B33D97">
        <w:rPr>
          <w:rFonts w:ascii="Times New Roman" w:hAnsi="Times New Roman" w:cs="Times New Roman"/>
          <w:sz w:val="18"/>
          <w:szCs w:val="18"/>
        </w:rPr>
        <w:t>Основная задача экспертного совета рабочей группы – анализ всей имеющейся информации и документов о проведении работ по установлению местоположения границ ООПТ федерального значения. Сведения о местоположении границ ООПТ должны соответствовать установленным требованиям к их графическому описанию и точности определения координат характерных точек границ.</w:t>
      </w:r>
      <w:r w:rsidR="00830AE8">
        <w:rPr>
          <w:rFonts w:ascii="Times New Roman" w:hAnsi="Times New Roman" w:cs="Times New Roman"/>
          <w:sz w:val="18"/>
          <w:szCs w:val="18"/>
        </w:rPr>
        <w:t xml:space="preserve"> </w:t>
      </w:r>
      <w:r w:rsidRPr="00B33D97">
        <w:rPr>
          <w:rFonts w:ascii="Times New Roman" w:hAnsi="Times New Roman" w:cs="Times New Roman"/>
          <w:sz w:val="18"/>
          <w:szCs w:val="18"/>
        </w:rPr>
        <w:t xml:space="preserve">В рамках заседания </w:t>
      </w:r>
      <w:hyperlink r:id="rId35" w:history="1">
        <w:proofErr w:type="spellStart"/>
        <w:r w:rsidRPr="00B33D97">
          <w:rPr>
            <w:rStyle w:val="a7"/>
            <w:rFonts w:ascii="Times New Roman" w:hAnsi="Times New Roman" w:cs="Times New Roman"/>
            <w:sz w:val="18"/>
            <w:szCs w:val="18"/>
          </w:rPr>
          <w:t>рабгруппы</w:t>
        </w:r>
        <w:proofErr w:type="spellEnd"/>
      </w:hyperlink>
      <w:r w:rsidRPr="00B33D97">
        <w:rPr>
          <w:rFonts w:ascii="Times New Roman" w:hAnsi="Times New Roman" w:cs="Times New Roman"/>
          <w:sz w:val="18"/>
          <w:szCs w:val="18"/>
        </w:rPr>
        <w:t xml:space="preserve"> эксперты обсудили подготовку документов, необходимых для принятия Правительством Российской Федерации решения о создании ООПТ, а также для внесения этих территорий в ЕГРН. В ходе встречи была достигнута договоренность о взаимодействии Кадастровой палаты и Информационно-аналитического центра поддержки заповедного дела Минприроды России.  </w:t>
      </w:r>
    </w:p>
    <w:p w:rsidR="00B84F14" w:rsidRPr="00B33D97" w:rsidRDefault="00B84F14" w:rsidP="00B84F14">
      <w:pPr>
        <w:spacing w:after="0" w:line="240" w:lineRule="auto"/>
        <w:ind w:firstLine="709"/>
        <w:jc w:val="both"/>
        <w:rPr>
          <w:rFonts w:ascii="Times New Roman" w:hAnsi="Times New Roman" w:cs="Times New Roman"/>
          <w:sz w:val="18"/>
          <w:szCs w:val="18"/>
        </w:rPr>
      </w:pPr>
      <w:r w:rsidRPr="00B33D97">
        <w:rPr>
          <w:rFonts w:ascii="Times New Roman" w:hAnsi="Times New Roman" w:cs="Times New Roman"/>
          <w:sz w:val="18"/>
          <w:szCs w:val="18"/>
        </w:rPr>
        <w:t xml:space="preserve">Чтобы подготовить документацию для внесения сведений о границах в ЕГРН, специалисты определяют координаты характерных точек границ ООПТ федерального значения и готовят графические описания местоположения границ ООПТ. </w:t>
      </w:r>
    </w:p>
    <w:p w:rsidR="00B84F14" w:rsidRPr="00B33D97" w:rsidRDefault="00B84F14" w:rsidP="00B84F14">
      <w:pPr>
        <w:spacing w:after="0" w:line="240" w:lineRule="auto"/>
        <w:ind w:firstLine="709"/>
        <w:jc w:val="both"/>
        <w:rPr>
          <w:rFonts w:ascii="Times New Roman" w:hAnsi="Times New Roman" w:cs="Times New Roman"/>
          <w:sz w:val="18"/>
          <w:szCs w:val="18"/>
        </w:rPr>
      </w:pPr>
      <w:proofErr w:type="gramStart"/>
      <w:r w:rsidRPr="00B33D97">
        <w:rPr>
          <w:rFonts w:ascii="Times New Roman" w:hAnsi="Times New Roman" w:cs="Times New Roman"/>
          <w:sz w:val="18"/>
          <w:szCs w:val="18"/>
        </w:rPr>
        <w:lastRenderedPageBreak/>
        <w:t>Собственники и пользователи участков, которые вошли в официально в установленные границы национальных парков, государственных природных заказников, памятников природы, обязаны соблюдать строгие правила и ограничения при использовании принадлежащих им земель.</w:t>
      </w:r>
      <w:proofErr w:type="gramEnd"/>
      <w:r w:rsidRPr="00B33D9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33D97">
        <w:rPr>
          <w:rFonts w:ascii="Times New Roman" w:hAnsi="Times New Roman" w:cs="Times New Roman"/>
          <w:i/>
          <w:sz w:val="18"/>
          <w:szCs w:val="18"/>
        </w:rPr>
        <w:t xml:space="preserve">Материал предоставлен пресс-службой Кадастровой палаты по </w:t>
      </w:r>
      <w:r>
        <w:rPr>
          <w:rFonts w:ascii="Times New Roman" w:hAnsi="Times New Roman" w:cs="Times New Roman"/>
          <w:i/>
          <w:sz w:val="18"/>
          <w:szCs w:val="18"/>
        </w:rPr>
        <w:t>НСО</w:t>
      </w:r>
    </w:p>
    <w:p w:rsidR="00B84F14" w:rsidRPr="00B33D97" w:rsidRDefault="00B84F14" w:rsidP="00B84F14">
      <w:pPr>
        <w:spacing w:after="0" w:line="240" w:lineRule="auto"/>
        <w:ind w:firstLine="709"/>
        <w:jc w:val="right"/>
        <w:rPr>
          <w:rFonts w:ascii="Times New Roman" w:hAnsi="Times New Roman" w:cs="Times New Roman"/>
          <w:i/>
          <w:sz w:val="18"/>
          <w:szCs w:val="18"/>
        </w:rPr>
      </w:pPr>
    </w:p>
    <w:p w:rsidR="00B84F14" w:rsidRPr="00B27AFD" w:rsidRDefault="00B84F14" w:rsidP="00B84F14">
      <w:pPr>
        <w:pStyle w:val="a6"/>
        <w:jc w:val="center"/>
        <w:rPr>
          <w:rFonts w:ascii="Times New Roman" w:hAnsi="Times New Roman" w:cs="Times New Roman"/>
          <w:b/>
          <w:i/>
          <w:color w:val="0033CC"/>
          <w:sz w:val="20"/>
          <w:szCs w:val="20"/>
          <w:u w:val="single"/>
        </w:rPr>
      </w:pPr>
      <w:r w:rsidRPr="00B27AFD">
        <w:rPr>
          <w:rFonts w:ascii="Times New Roman" w:hAnsi="Times New Roman" w:cs="Times New Roman"/>
          <w:b/>
          <w:i/>
          <w:color w:val="0033CC"/>
          <w:sz w:val="20"/>
          <w:szCs w:val="20"/>
          <w:u w:val="single"/>
        </w:rPr>
        <w:t xml:space="preserve">В </w:t>
      </w:r>
      <w:proofErr w:type="spellStart"/>
      <w:r w:rsidRPr="00B27AFD">
        <w:rPr>
          <w:rFonts w:ascii="Times New Roman" w:hAnsi="Times New Roman" w:cs="Times New Roman"/>
          <w:b/>
          <w:i/>
          <w:color w:val="0033CC"/>
          <w:sz w:val="20"/>
          <w:szCs w:val="20"/>
          <w:u w:val="single"/>
          <w:lang w:val="en-US"/>
        </w:rPr>
        <w:t>Instagram</w:t>
      </w:r>
      <w:proofErr w:type="spellEnd"/>
      <w:r w:rsidRPr="00B27AFD">
        <w:rPr>
          <w:rFonts w:ascii="Times New Roman" w:hAnsi="Times New Roman" w:cs="Times New Roman"/>
          <w:b/>
          <w:i/>
          <w:color w:val="0033CC"/>
          <w:sz w:val="20"/>
          <w:szCs w:val="20"/>
          <w:u w:val="single"/>
        </w:rPr>
        <w:t xml:space="preserve"> появился </w:t>
      </w:r>
      <w:proofErr w:type="spellStart"/>
      <w:r w:rsidRPr="00B27AFD">
        <w:rPr>
          <w:rFonts w:ascii="Times New Roman" w:hAnsi="Times New Roman" w:cs="Times New Roman"/>
          <w:b/>
          <w:i/>
          <w:color w:val="0033CC"/>
          <w:sz w:val="20"/>
          <w:szCs w:val="20"/>
          <w:u w:val="single"/>
        </w:rPr>
        <w:t>аккаунт</w:t>
      </w:r>
      <w:proofErr w:type="spellEnd"/>
      <w:r w:rsidRPr="00B27AFD">
        <w:rPr>
          <w:rFonts w:ascii="Times New Roman" w:hAnsi="Times New Roman" w:cs="Times New Roman"/>
          <w:b/>
          <w:i/>
          <w:color w:val="0033CC"/>
          <w:sz w:val="20"/>
          <w:szCs w:val="20"/>
          <w:u w:val="single"/>
        </w:rPr>
        <w:t xml:space="preserve"> Кадастровой палаты по региону</w:t>
      </w:r>
    </w:p>
    <w:p w:rsidR="00B84F14" w:rsidRPr="00B33D97"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B33D97">
        <w:rPr>
          <w:rFonts w:ascii="Times New Roman" w:hAnsi="Times New Roman" w:cs="Times New Roman"/>
          <w:sz w:val="18"/>
          <w:szCs w:val="18"/>
        </w:rPr>
        <w:t xml:space="preserve">У Кадастровой палаты по Новосибирской области появилась официальная страница в </w:t>
      </w:r>
      <w:proofErr w:type="spellStart"/>
      <w:r w:rsidRPr="00B33D97">
        <w:rPr>
          <w:rFonts w:ascii="Times New Roman" w:hAnsi="Times New Roman" w:cs="Times New Roman"/>
          <w:sz w:val="18"/>
          <w:szCs w:val="18"/>
          <w:lang w:val="en-US"/>
        </w:rPr>
        <w:t>Instagram</w:t>
      </w:r>
      <w:proofErr w:type="spellEnd"/>
      <w:r w:rsidRPr="00B33D97">
        <w:rPr>
          <w:rFonts w:ascii="Times New Roman" w:hAnsi="Times New Roman" w:cs="Times New Roman"/>
          <w:sz w:val="18"/>
          <w:szCs w:val="18"/>
        </w:rPr>
        <w:t xml:space="preserve">: </w:t>
      </w:r>
      <w:proofErr w:type="spellStart"/>
      <w:r w:rsidRPr="00B33D97">
        <w:rPr>
          <w:rFonts w:ascii="Times New Roman" w:hAnsi="Times New Roman" w:cs="Times New Roman"/>
          <w:sz w:val="18"/>
          <w:szCs w:val="18"/>
          <w:lang w:val="en-US"/>
        </w:rPr>
        <w:t>kadastr</w:t>
      </w:r>
      <w:proofErr w:type="spellEnd"/>
      <w:r w:rsidRPr="00B33D97">
        <w:rPr>
          <w:rFonts w:ascii="Times New Roman" w:hAnsi="Times New Roman" w:cs="Times New Roman"/>
          <w:sz w:val="18"/>
          <w:szCs w:val="18"/>
        </w:rPr>
        <w:t>_54.</w:t>
      </w:r>
    </w:p>
    <w:p w:rsidR="00B84F14" w:rsidRPr="00B33D97" w:rsidRDefault="00B84F14" w:rsidP="00B84F14">
      <w:pPr>
        <w:pStyle w:val="a6"/>
        <w:rPr>
          <w:rFonts w:ascii="Times New Roman" w:hAnsi="Times New Roman" w:cs="Times New Roman"/>
          <w:sz w:val="18"/>
          <w:szCs w:val="18"/>
        </w:rPr>
      </w:pPr>
      <w:r w:rsidRPr="00B33D97">
        <w:rPr>
          <w:rFonts w:ascii="Times New Roman" w:hAnsi="Times New Roman" w:cs="Times New Roman"/>
          <w:sz w:val="18"/>
          <w:szCs w:val="18"/>
        </w:rPr>
        <w:t xml:space="preserve">Все желающие могут подписаться на </w:t>
      </w:r>
      <w:proofErr w:type="spellStart"/>
      <w:r w:rsidRPr="00B33D97">
        <w:rPr>
          <w:rFonts w:ascii="Times New Roman" w:hAnsi="Times New Roman" w:cs="Times New Roman"/>
          <w:sz w:val="18"/>
          <w:szCs w:val="18"/>
        </w:rPr>
        <w:t>аккаунт</w:t>
      </w:r>
      <w:proofErr w:type="spellEnd"/>
      <w:r w:rsidRPr="00B33D97">
        <w:rPr>
          <w:rFonts w:ascii="Times New Roman" w:hAnsi="Times New Roman" w:cs="Times New Roman"/>
          <w:sz w:val="18"/>
          <w:szCs w:val="18"/>
        </w:rPr>
        <w:t>, чтобы первыми узнавать актуальные новости в сфере оформления недвижимости, анонсы горячих линий и лекций, информацию об услугах учреждения.</w:t>
      </w:r>
      <w:r>
        <w:rPr>
          <w:rFonts w:ascii="Times New Roman" w:hAnsi="Times New Roman" w:cs="Times New Roman"/>
          <w:sz w:val="18"/>
          <w:szCs w:val="18"/>
        </w:rPr>
        <w:t xml:space="preserve"> </w:t>
      </w:r>
      <w:r w:rsidRPr="00B33D97">
        <w:rPr>
          <w:rFonts w:ascii="Times New Roman" w:hAnsi="Times New Roman" w:cs="Times New Roman"/>
          <w:sz w:val="18"/>
          <w:szCs w:val="18"/>
        </w:rPr>
        <w:t>Подписывайтесь на страницу (</w:t>
      </w:r>
      <w:proofErr w:type="spellStart"/>
      <w:r w:rsidRPr="00B33D97">
        <w:rPr>
          <w:rFonts w:ascii="Times New Roman" w:hAnsi="Times New Roman" w:cs="Times New Roman"/>
          <w:sz w:val="18"/>
          <w:szCs w:val="18"/>
          <w:lang w:val="en-US"/>
        </w:rPr>
        <w:t>kadastr</w:t>
      </w:r>
      <w:proofErr w:type="spellEnd"/>
      <w:r w:rsidRPr="00B33D97">
        <w:rPr>
          <w:rFonts w:ascii="Times New Roman" w:hAnsi="Times New Roman" w:cs="Times New Roman"/>
          <w:sz w:val="18"/>
          <w:szCs w:val="18"/>
        </w:rPr>
        <w:t>_54) и будьте в курсе последних новостей!</w:t>
      </w:r>
      <w:r>
        <w:rPr>
          <w:rFonts w:ascii="Times New Roman" w:hAnsi="Times New Roman" w:cs="Times New Roman"/>
          <w:sz w:val="18"/>
          <w:szCs w:val="18"/>
        </w:rPr>
        <w:t xml:space="preserve"> </w:t>
      </w:r>
      <w:r w:rsidRPr="00B33D97">
        <w:rPr>
          <w:rFonts w:ascii="Times New Roman" w:hAnsi="Times New Roman" w:cs="Times New Roman"/>
          <w:i/>
          <w:sz w:val="18"/>
          <w:szCs w:val="18"/>
        </w:rPr>
        <w:t>Материал подготовлен пресс-службой Кадастровой палаты по Новосибирской области.</w:t>
      </w:r>
    </w:p>
    <w:p w:rsidR="00B84F14" w:rsidRPr="00B33D97" w:rsidRDefault="00B84F14" w:rsidP="00B84F14">
      <w:pPr>
        <w:spacing w:after="0" w:line="240" w:lineRule="auto"/>
        <w:jc w:val="center"/>
        <w:rPr>
          <w:rFonts w:ascii="Times New Roman" w:hAnsi="Times New Roman" w:cs="Times New Roman"/>
          <w:b/>
          <w:sz w:val="18"/>
          <w:szCs w:val="18"/>
        </w:rPr>
      </w:pPr>
    </w:p>
    <w:p w:rsidR="00B84F14" w:rsidRPr="00B27AFD" w:rsidRDefault="00B84F14" w:rsidP="00B84F14">
      <w:pPr>
        <w:spacing w:after="0" w:line="240" w:lineRule="auto"/>
        <w:jc w:val="center"/>
        <w:rPr>
          <w:rFonts w:ascii="Times New Roman" w:hAnsi="Times New Roman" w:cs="Times New Roman"/>
          <w:b/>
          <w:i/>
          <w:color w:val="0033CC"/>
          <w:sz w:val="20"/>
          <w:szCs w:val="20"/>
          <w:u w:val="single"/>
        </w:rPr>
      </w:pPr>
      <w:r w:rsidRPr="00B27AFD">
        <w:rPr>
          <w:rFonts w:ascii="Times New Roman" w:hAnsi="Times New Roman" w:cs="Times New Roman"/>
          <w:b/>
          <w:i/>
          <w:color w:val="0033CC"/>
          <w:sz w:val="20"/>
          <w:szCs w:val="20"/>
          <w:u w:val="single"/>
        </w:rPr>
        <w:t xml:space="preserve">Кадастровые инженеры приглашаются к участию в конкурсе </w:t>
      </w:r>
      <w:proofErr w:type="spellStart"/>
      <w:r w:rsidRPr="00B27AFD">
        <w:rPr>
          <w:rFonts w:ascii="Times New Roman" w:hAnsi="Times New Roman" w:cs="Times New Roman"/>
          <w:b/>
          <w:i/>
          <w:color w:val="0033CC"/>
          <w:sz w:val="20"/>
          <w:szCs w:val="20"/>
          <w:u w:val="single"/>
        </w:rPr>
        <w:t>профмастерства</w:t>
      </w:r>
      <w:proofErr w:type="spellEnd"/>
    </w:p>
    <w:p w:rsidR="00B84F14" w:rsidRPr="00B33D97" w:rsidRDefault="00B84F14" w:rsidP="00830AE8">
      <w:pPr>
        <w:spacing w:after="0" w:line="240" w:lineRule="auto"/>
        <w:ind w:firstLine="709"/>
        <w:rPr>
          <w:rFonts w:ascii="Times New Roman" w:hAnsi="Times New Roman" w:cs="Times New Roman"/>
          <w:sz w:val="18"/>
          <w:szCs w:val="18"/>
        </w:rPr>
      </w:pPr>
      <w:r w:rsidRPr="00B33D97">
        <w:rPr>
          <w:rFonts w:ascii="Times New Roman" w:hAnsi="Times New Roman" w:cs="Times New Roman"/>
          <w:sz w:val="18"/>
          <w:szCs w:val="18"/>
        </w:rPr>
        <w:t xml:space="preserve">Ассоциация «Национальное объединение </w:t>
      </w:r>
      <w:proofErr w:type="spellStart"/>
      <w:r w:rsidRPr="00B33D97">
        <w:rPr>
          <w:rFonts w:ascii="Times New Roman" w:hAnsi="Times New Roman" w:cs="Times New Roman"/>
          <w:sz w:val="18"/>
          <w:szCs w:val="18"/>
        </w:rPr>
        <w:t>саморегулируемых</w:t>
      </w:r>
      <w:proofErr w:type="spellEnd"/>
      <w:r w:rsidRPr="00B33D97">
        <w:rPr>
          <w:rFonts w:ascii="Times New Roman" w:hAnsi="Times New Roman" w:cs="Times New Roman"/>
          <w:sz w:val="18"/>
          <w:szCs w:val="18"/>
        </w:rPr>
        <w:t xml:space="preserve"> организаций кадастровых инженеров» с 11 ноября 2019 года по 29 февраля 2020 года приглашает кадастровых инженеров к участию в конкурсе профессионального мастерства «Кадастровый олимп – 2019».</w:t>
      </w:r>
      <w:r w:rsidR="00830AE8">
        <w:rPr>
          <w:rFonts w:ascii="Times New Roman" w:hAnsi="Times New Roman" w:cs="Times New Roman"/>
          <w:sz w:val="18"/>
          <w:szCs w:val="18"/>
        </w:rPr>
        <w:t xml:space="preserve"> </w:t>
      </w:r>
      <w:r w:rsidRPr="00B33D97">
        <w:rPr>
          <w:rFonts w:ascii="Times New Roman" w:hAnsi="Times New Roman" w:cs="Times New Roman"/>
          <w:sz w:val="18"/>
          <w:szCs w:val="18"/>
        </w:rPr>
        <w:t>Участникам необходимо будет выполнить четыре конкурсных задания и предоставить подготовленные ответы на них в конкурсную комиссию до 29 февраля 2020 года на электронный адрес: ki-rf@ya.ru (с пометкой «Конкурс-2019»).</w:t>
      </w:r>
      <w:r w:rsidR="00830AE8">
        <w:rPr>
          <w:rFonts w:ascii="Times New Roman" w:hAnsi="Times New Roman" w:cs="Times New Roman"/>
          <w:sz w:val="18"/>
          <w:szCs w:val="18"/>
        </w:rPr>
        <w:t xml:space="preserve"> </w:t>
      </w:r>
      <w:r w:rsidRPr="00B33D97">
        <w:rPr>
          <w:rFonts w:ascii="Times New Roman" w:hAnsi="Times New Roman" w:cs="Times New Roman"/>
          <w:sz w:val="18"/>
          <w:szCs w:val="18"/>
        </w:rPr>
        <w:t xml:space="preserve">С подробной информацией о конкурсе можно ознакомиться на официальном сайте Национального объединения: </w:t>
      </w:r>
      <w:hyperlink r:id="rId36" w:history="1">
        <w:proofErr w:type="spellStart"/>
        <w:r w:rsidRPr="00B33D97">
          <w:rPr>
            <w:rStyle w:val="a7"/>
            <w:rFonts w:ascii="Times New Roman" w:hAnsi="Times New Roman" w:cs="Times New Roman"/>
            <w:sz w:val="18"/>
            <w:szCs w:val="18"/>
          </w:rPr>
          <w:t>ki-rf.ru</w:t>
        </w:r>
        <w:proofErr w:type="spellEnd"/>
        <w:r w:rsidRPr="00B33D97">
          <w:rPr>
            <w:rStyle w:val="a7"/>
            <w:rFonts w:ascii="Times New Roman" w:hAnsi="Times New Roman" w:cs="Times New Roman"/>
            <w:sz w:val="18"/>
            <w:szCs w:val="18"/>
          </w:rPr>
          <w:t>/konkurs-kadastrovyj-olimp-2019/</w:t>
        </w:r>
      </w:hyperlink>
      <w:r w:rsidRPr="00B33D97">
        <w:rPr>
          <w:rFonts w:ascii="Times New Roman" w:hAnsi="Times New Roman" w:cs="Times New Roman"/>
          <w:sz w:val="18"/>
          <w:szCs w:val="18"/>
        </w:rPr>
        <w:t>.</w:t>
      </w:r>
      <w:r>
        <w:rPr>
          <w:rFonts w:ascii="Times New Roman" w:hAnsi="Times New Roman" w:cs="Times New Roman"/>
          <w:sz w:val="18"/>
          <w:szCs w:val="18"/>
        </w:rPr>
        <w:t xml:space="preserve"> </w:t>
      </w:r>
      <w:r w:rsidRPr="00B33D97">
        <w:rPr>
          <w:rFonts w:ascii="Times New Roman" w:hAnsi="Times New Roman" w:cs="Times New Roman"/>
          <w:i/>
          <w:sz w:val="18"/>
          <w:szCs w:val="18"/>
        </w:rPr>
        <w:t xml:space="preserve">Материал предоставлен </w:t>
      </w:r>
      <w:r w:rsidR="00830AE8">
        <w:rPr>
          <w:rFonts w:ascii="Times New Roman" w:hAnsi="Times New Roman" w:cs="Times New Roman"/>
          <w:i/>
          <w:sz w:val="18"/>
          <w:szCs w:val="18"/>
        </w:rPr>
        <w:t>пресс-службой Кадастровой палат НСО</w:t>
      </w:r>
      <w:r w:rsidRPr="00B33D97">
        <w:rPr>
          <w:rFonts w:ascii="Times New Roman" w:hAnsi="Times New Roman" w:cs="Times New Roman"/>
          <w:i/>
          <w:sz w:val="18"/>
          <w:szCs w:val="18"/>
        </w:rPr>
        <w:t>.</w:t>
      </w:r>
    </w:p>
    <w:p w:rsidR="00B84F14" w:rsidRDefault="00B84F14" w:rsidP="00B84F14">
      <w:pPr>
        <w:pStyle w:val="a6"/>
        <w:rPr>
          <w:rFonts w:ascii="Times New Roman" w:hAnsi="Times New Roman" w:cs="Times New Roman"/>
          <w:sz w:val="18"/>
          <w:szCs w:val="18"/>
        </w:rPr>
      </w:pPr>
    </w:p>
    <w:p w:rsidR="00B84F14" w:rsidRPr="00B27AFD" w:rsidRDefault="00B84F14" w:rsidP="00B84F14">
      <w:pPr>
        <w:pStyle w:val="a6"/>
        <w:jc w:val="center"/>
        <w:rPr>
          <w:rFonts w:ascii="Times New Roman" w:hAnsi="Times New Roman" w:cs="Times New Roman"/>
          <w:b/>
          <w:i/>
          <w:color w:val="0033CC"/>
          <w:sz w:val="20"/>
          <w:szCs w:val="20"/>
          <w:u w:val="single"/>
        </w:rPr>
      </w:pPr>
      <w:r w:rsidRPr="00B27AFD">
        <w:rPr>
          <w:rFonts w:ascii="Times New Roman" w:hAnsi="Times New Roman" w:cs="Times New Roman"/>
          <w:b/>
          <w:i/>
          <w:color w:val="0033CC"/>
          <w:sz w:val="20"/>
          <w:szCs w:val="20"/>
          <w:u w:val="single"/>
        </w:rPr>
        <w:t>Как улучшить жилищные условия с помощью материнского капитала, рассказали в Кадастровой палате</w:t>
      </w:r>
    </w:p>
    <w:p w:rsidR="00B84F14" w:rsidRPr="00B33D97" w:rsidRDefault="00B84F14" w:rsidP="00830AE8">
      <w:pPr>
        <w:pStyle w:val="a6"/>
        <w:rPr>
          <w:rFonts w:ascii="Times New Roman" w:hAnsi="Times New Roman" w:cs="Times New Roman"/>
          <w:sz w:val="18"/>
          <w:szCs w:val="18"/>
        </w:rPr>
      </w:pPr>
      <w:r>
        <w:rPr>
          <w:rFonts w:ascii="Times New Roman" w:hAnsi="Times New Roman" w:cs="Times New Roman"/>
          <w:sz w:val="18"/>
          <w:szCs w:val="18"/>
        </w:rPr>
        <w:t xml:space="preserve">                 </w:t>
      </w:r>
      <w:r w:rsidRPr="00B27AFD">
        <w:rPr>
          <w:rFonts w:ascii="Times New Roman" w:hAnsi="Times New Roman" w:cs="Times New Roman"/>
          <w:sz w:val="18"/>
          <w:szCs w:val="18"/>
        </w:rPr>
        <w:t>В последнее воскресенья ноября в России отмечается День матери. В этом году праздник приходится на 24 ноября. Кадастровая палата по Новосибирской области поздравляет всех мам и бабушек с замечательным праздником и рассказывает, как оформить материнский капитал в целях улучшения жилищных условий.</w:t>
      </w:r>
      <w:r w:rsidR="00830AE8">
        <w:rPr>
          <w:rFonts w:ascii="Times New Roman" w:hAnsi="Times New Roman" w:cs="Times New Roman"/>
          <w:sz w:val="18"/>
          <w:szCs w:val="18"/>
        </w:rPr>
        <w:t xml:space="preserve"> </w:t>
      </w:r>
      <w:r w:rsidRPr="00B33D97">
        <w:rPr>
          <w:rFonts w:ascii="Times New Roman" w:hAnsi="Times New Roman" w:cs="Times New Roman"/>
          <w:sz w:val="18"/>
          <w:szCs w:val="18"/>
        </w:rPr>
        <w:t xml:space="preserve">Сумма материнского капитала в 2019 году составляет 453 026 рублей и выплачивается единовременно. Выдачей сертификатов государственного образца и решением вопросов их реализации занимается </w:t>
      </w:r>
      <w:hyperlink r:id="rId37" w:history="1">
        <w:r w:rsidRPr="00B33D97">
          <w:rPr>
            <w:rStyle w:val="a7"/>
            <w:rFonts w:ascii="Times New Roman" w:hAnsi="Times New Roman" w:cs="Times New Roman"/>
            <w:sz w:val="18"/>
            <w:szCs w:val="18"/>
          </w:rPr>
          <w:t>Пенсионный фонд</w:t>
        </w:r>
      </w:hyperlink>
      <w:r w:rsidRPr="00B33D97">
        <w:rPr>
          <w:rFonts w:ascii="Times New Roman" w:hAnsi="Times New Roman" w:cs="Times New Roman"/>
          <w:sz w:val="18"/>
          <w:szCs w:val="18"/>
        </w:rPr>
        <w:t xml:space="preserve"> Российской Федерации. Средства </w:t>
      </w:r>
      <w:proofErr w:type="spellStart"/>
      <w:r w:rsidRPr="00B33D97">
        <w:rPr>
          <w:rFonts w:ascii="Times New Roman" w:hAnsi="Times New Roman" w:cs="Times New Roman"/>
          <w:sz w:val="18"/>
          <w:szCs w:val="18"/>
        </w:rPr>
        <w:t>маткапитала</w:t>
      </w:r>
      <w:proofErr w:type="spellEnd"/>
      <w:r w:rsidRPr="00B33D97">
        <w:rPr>
          <w:rFonts w:ascii="Times New Roman" w:hAnsi="Times New Roman" w:cs="Times New Roman"/>
          <w:sz w:val="18"/>
          <w:szCs w:val="18"/>
        </w:rPr>
        <w:t xml:space="preserve"> нельзя обналичить, получение возможно по безналичному расчету и для реализации конкретных целей.</w:t>
      </w:r>
      <w:r w:rsidR="00830AE8">
        <w:rPr>
          <w:rFonts w:ascii="Times New Roman" w:hAnsi="Times New Roman" w:cs="Times New Roman"/>
          <w:sz w:val="18"/>
          <w:szCs w:val="18"/>
        </w:rPr>
        <w:t xml:space="preserve"> </w:t>
      </w:r>
      <w:r w:rsidRPr="00B33D97">
        <w:rPr>
          <w:rFonts w:ascii="Times New Roman" w:hAnsi="Times New Roman" w:cs="Times New Roman"/>
          <w:sz w:val="18"/>
          <w:szCs w:val="18"/>
        </w:rPr>
        <w:t>За получением сертификата на материнский капитал можно обратиться в любые офисы и центры «</w:t>
      </w:r>
      <w:hyperlink r:id="rId38" w:history="1">
        <w:r w:rsidRPr="00B33D97">
          <w:rPr>
            <w:rStyle w:val="a7"/>
            <w:rFonts w:ascii="Times New Roman" w:hAnsi="Times New Roman" w:cs="Times New Roman"/>
            <w:sz w:val="18"/>
            <w:szCs w:val="18"/>
          </w:rPr>
          <w:t>Мои Документы</w:t>
        </w:r>
      </w:hyperlink>
      <w:r w:rsidRPr="00B33D97">
        <w:rPr>
          <w:rFonts w:ascii="Times New Roman" w:hAnsi="Times New Roman" w:cs="Times New Roman"/>
          <w:sz w:val="18"/>
          <w:szCs w:val="18"/>
        </w:rPr>
        <w:t xml:space="preserve">» независимо от фактического проживания. Получатели сертификата подают заявление о распоряжении средствами капитала, в котором указывается направление использования. Заявление  рассматривается территориальным органом Пенсионного фонда в течение 15 дней. </w:t>
      </w:r>
    </w:p>
    <w:p w:rsidR="00B84F14" w:rsidRPr="00B33D97" w:rsidRDefault="00B84F14" w:rsidP="00B84F14">
      <w:pPr>
        <w:spacing w:after="0" w:line="240" w:lineRule="auto"/>
        <w:ind w:firstLine="709"/>
        <w:rPr>
          <w:rFonts w:ascii="Times New Roman" w:hAnsi="Times New Roman" w:cs="Times New Roman"/>
          <w:sz w:val="18"/>
          <w:szCs w:val="18"/>
        </w:rPr>
      </w:pPr>
      <w:r w:rsidRPr="00B33D97">
        <w:rPr>
          <w:rFonts w:ascii="Times New Roman" w:hAnsi="Times New Roman" w:cs="Times New Roman"/>
          <w:sz w:val="18"/>
          <w:szCs w:val="18"/>
        </w:rPr>
        <w:t>Оформить электронный сертификат можно через </w:t>
      </w:r>
      <w:hyperlink r:id="rId39" w:history="1">
        <w:r w:rsidRPr="00B33D97">
          <w:rPr>
            <w:rStyle w:val="a7"/>
            <w:rFonts w:ascii="Times New Roman" w:hAnsi="Times New Roman" w:cs="Times New Roman"/>
            <w:sz w:val="18"/>
            <w:szCs w:val="18"/>
          </w:rPr>
          <w:t xml:space="preserve">портал </w:t>
        </w:r>
        <w:proofErr w:type="spellStart"/>
        <w:r w:rsidRPr="00B33D97">
          <w:rPr>
            <w:rStyle w:val="a7"/>
            <w:rFonts w:ascii="Times New Roman" w:hAnsi="Times New Roman" w:cs="Times New Roman"/>
            <w:sz w:val="18"/>
            <w:szCs w:val="18"/>
          </w:rPr>
          <w:t>госуслуг</w:t>
        </w:r>
        <w:proofErr w:type="spellEnd"/>
      </w:hyperlink>
      <w:r w:rsidRPr="00B33D97">
        <w:rPr>
          <w:rFonts w:ascii="Times New Roman" w:hAnsi="Times New Roman" w:cs="Times New Roman"/>
          <w:sz w:val="18"/>
          <w:szCs w:val="18"/>
        </w:rPr>
        <w:t xml:space="preserve">. Затем заявителю необходимо обратиться в Пенсионный фонд, чтобы сдать документы личного хранения. После вынесения положительного решения о предоставлении капитала электронный сертификат будет автоматически направлен в личный кабинет заявителя. Вместе с сертификатом в кабинет будет также направлен электронный документ, содержащий все необходимые сведения о сертификате. </w:t>
      </w:r>
    </w:p>
    <w:p w:rsidR="00B84F14" w:rsidRPr="00B33D97" w:rsidRDefault="00B84F14" w:rsidP="00830AE8">
      <w:pPr>
        <w:spacing w:after="0" w:line="240" w:lineRule="auto"/>
        <w:ind w:firstLine="709"/>
        <w:rPr>
          <w:rFonts w:ascii="Times New Roman" w:hAnsi="Times New Roman" w:cs="Times New Roman"/>
          <w:sz w:val="18"/>
          <w:szCs w:val="18"/>
        </w:rPr>
      </w:pPr>
      <w:r w:rsidRPr="00B33D97">
        <w:rPr>
          <w:rFonts w:ascii="Times New Roman" w:eastAsia="Times New Roman" w:hAnsi="Times New Roman" w:cs="Times New Roman"/>
          <w:sz w:val="18"/>
          <w:szCs w:val="18"/>
        </w:rPr>
        <w:t>Самое популярное направление использования материнского капитала – улучшение жилищных условий.</w:t>
      </w:r>
      <w:r w:rsidRPr="00B33D97">
        <w:rPr>
          <w:rFonts w:ascii="Times New Roman" w:hAnsi="Times New Roman" w:cs="Times New Roman"/>
          <w:sz w:val="18"/>
          <w:szCs w:val="18"/>
        </w:rPr>
        <w:t xml:space="preserve"> Жилое помещение, приобретенное или построенное с использованием средств материнского капитала, оформляется в общую собственность родителей и детей с определением размера долей по соглашению.</w:t>
      </w:r>
      <w:r w:rsidR="00830AE8">
        <w:rPr>
          <w:rFonts w:ascii="Times New Roman" w:hAnsi="Times New Roman" w:cs="Times New Roman"/>
          <w:sz w:val="18"/>
          <w:szCs w:val="18"/>
        </w:rPr>
        <w:t xml:space="preserve"> </w:t>
      </w:r>
      <w:r w:rsidRPr="00B33D97">
        <w:rPr>
          <w:rFonts w:ascii="Times New Roman" w:hAnsi="Times New Roman" w:cs="Times New Roman"/>
          <w:sz w:val="18"/>
          <w:szCs w:val="18"/>
        </w:rPr>
        <w:t>После выбора понравившегося жилья необходимо</w:t>
      </w:r>
      <w:r w:rsidRPr="00B33D97">
        <w:rPr>
          <w:rFonts w:ascii="Times New Roman" w:eastAsia="Times New Roman" w:hAnsi="Times New Roman" w:cs="Times New Roman"/>
          <w:sz w:val="18"/>
          <w:szCs w:val="18"/>
        </w:rPr>
        <w:t xml:space="preserve"> сообщить продавцу, что часть суммы будет внесена через материнский капитал. </w:t>
      </w:r>
      <w:r w:rsidRPr="00B33D97">
        <w:rPr>
          <w:rFonts w:ascii="Times New Roman" w:eastAsia="Dotum" w:hAnsi="Times New Roman" w:cs="Times New Roman"/>
          <w:sz w:val="18"/>
          <w:szCs w:val="18"/>
        </w:rPr>
        <w:t>Как будет получено согласие</w:t>
      </w:r>
      <w:r w:rsidRPr="00B33D97">
        <w:rPr>
          <w:rFonts w:ascii="Times New Roman" w:hAnsi="Times New Roman" w:cs="Times New Roman"/>
          <w:sz w:val="18"/>
          <w:szCs w:val="18"/>
        </w:rPr>
        <w:t xml:space="preserve"> </w:t>
      </w:r>
      <w:r w:rsidRPr="00B33D97">
        <w:rPr>
          <w:rFonts w:ascii="Times New Roman" w:eastAsia="Times New Roman" w:hAnsi="Times New Roman" w:cs="Times New Roman"/>
          <w:sz w:val="18"/>
          <w:szCs w:val="18"/>
        </w:rPr>
        <w:t>продавца на отсрочку, составляется договор купли-продажи, затем сделка регистрируется в МФЦ.</w:t>
      </w:r>
      <w:r w:rsidRPr="00B33D97">
        <w:rPr>
          <w:rFonts w:ascii="Times New Roman" w:hAnsi="Times New Roman" w:cs="Times New Roman"/>
          <w:sz w:val="18"/>
          <w:szCs w:val="18"/>
        </w:rPr>
        <w:t xml:space="preserve"> После чего нужно </w:t>
      </w:r>
      <w:r w:rsidRPr="00B33D97">
        <w:rPr>
          <w:rFonts w:ascii="Times New Roman" w:eastAsia="Times New Roman" w:hAnsi="Times New Roman" w:cs="Times New Roman"/>
          <w:sz w:val="18"/>
          <w:szCs w:val="18"/>
        </w:rPr>
        <w:t xml:space="preserve">подать в Пенсионный фонд заявление с просьбой перечислить деньги на счет продавца. Если средств материнского капитала хватает на приобретение жилья, то купля-продажа совершается в рамках стоимости сертификата. </w:t>
      </w:r>
      <w:r w:rsidR="00830AE8">
        <w:rPr>
          <w:rFonts w:ascii="Times New Roman" w:hAnsi="Times New Roman" w:cs="Times New Roman"/>
          <w:sz w:val="18"/>
          <w:szCs w:val="18"/>
        </w:rPr>
        <w:t xml:space="preserve"> </w:t>
      </w:r>
      <w:r w:rsidRPr="00B33D97">
        <w:rPr>
          <w:rFonts w:ascii="Times New Roman" w:hAnsi="Times New Roman" w:cs="Times New Roman"/>
          <w:sz w:val="18"/>
          <w:szCs w:val="18"/>
        </w:rPr>
        <w:t xml:space="preserve">При оформлении ипотеки средства материнского капитала могут использоваться </w:t>
      </w:r>
      <w:r w:rsidRPr="00B33D97">
        <w:rPr>
          <w:rFonts w:ascii="Times New Roman" w:eastAsia="Times New Roman" w:hAnsi="Times New Roman" w:cs="Times New Roman"/>
          <w:sz w:val="18"/>
          <w:szCs w:val="18"/>
        </w:rPr>
        <w:t xml:space="preserve">в качестве первоначального взноса. В этом случае необходимо сообщить банку о намерении использовать сертификат. Банк предоставит информацию по займу, сделает предварительный расчет и обозначит документы для оформления. После предоставления документов отправляется заявка на выдачу ипотеки. Если заявка получает одобрение, происходит стандартная ипотечная процедура. Банк заключает ипотечный договор с покупателем, который обращается в Пенсионный фонд для осуществления перевода средств материнского капитала в пользу банка. После чего банк рассчитывается с продавцом. </w:t>
      </w:r>
    </w:p>
    <w:p w:rsidR="00B84F14" w:rsidRPr="00830AE8" w:rsidRDefault="00B84F14" w:rsidP="00830AE8">
      <w:pPr>
        <w:spacing w:after="0" w:line="240" w:lineRule="auto"/>
        <w:ind w:firstLine="709"/>
        <w:rPr>
          <w:rFonts w:ascii="Times New Roman" w:hAnsi="Times New Roman" w:cs="Times New Roman"/>
          <w:sz w:val="18"/>
          <w:szCs w:val="18"/>
        </w:rPr>
      </w:pPr>
      <w:r w:rsidRPr="00B33D97">
        <w:rPr>
          <w:rFonts w:ascii="Times New Roman" w:hAnsi="Times New Roman" w:cs="Times New Roman"/>
          <w:sz w:val="18"/>
          <w:szCs w:val="18"/>
        </w:rPr>
        <w:t xml:space="preserve">Также с помощью сертификата можно </w:t>
      </w:r>
      <w:r w:rsidRPr="00B33D97">
        <w:rPr>
          <w:rFonts w:ascii="Times New Roman" w:eastAsia="Times New Roman" w:hAnsi="Times New Roman" w:cs="Times New Roman"/>
          <w:sz w:val="18"/>
          <w:szCs w:val="18"/>
        </w:rPr>
        <w:t>закрыть ипотеку полностью или частично с условием перерасчета задолженности. «</w:t>
      </w:r>
      <w:r w:rsidRPr="00B33D97">
        <w:rPr>
          <w:rFonts w:ascii="Times New Roman" w:eastAsia="Times New Roman" w:hAnsi="Times New Roman" w:cs="Times New Roman"/>
          <w:i/>
          <w:sz w:val="18"/>
          <w:szCs w:val="18"/>
        </w:rPr>
        <w:t xml:space="preserve">Банку нужно сообщить о намерении использовать материнский капитал в качестве досрочного погашения кредита, нужно взять справку о сумме, необходимой для полного погашения. </w:t>
      </w:r>
      <w:r w:rsidRPr="00B33D97">
        <w:rPr>
          <w:rFonts w:ascii="Times New Roman" w:eastAsia="Times New Roman" w:hAnsi="Times New Roman" w:cs="Times New Roman"/>
          <w:bCs/>
          <w:i/>
          <w:sz w:val="18"/>
          <w:szCs w:val="18"/>
        </w:rPr>
        <w:t>После этого нужно передать необходимые документы и заявление в отделение Пенсионного фонда, который в свою очередь перечислит средства материнского капитала для полного или частичного погашения ипотеки</w:t>
      </w:r>
      <w:r w:rsidRPr="00B33D97">
        <w:rPr>
          <w:rFonts w:ascii="Times New Roman" w:eastAsia="Times New Roman" w:hAnsi="Times New Roman" w:cs="Times New Roman"/>
          <w:bCs/>
          <w:sz w:val="18"/>
          <w:szCs w:val="18"/>
        </w:rPr>
        <w:t xml:space="preserve">», </w:t>
      </w:r>
      <w:r w:rsidRPr="00B33D97">
        <w:rPr>
          <w:rFonts w:ascii="Times New Roman" w:eastAsia="Times New Roman" w:hAnsi="Times New Roman" w:cs="Times New Roman"/>
          <w:sz w:val="18"/>
          <w:szCs w:val="18"/>
        </w:rPr>
        <w:t xml:space="preserve">– </w:t>
      </w:r>
      <w:r w:rsidRPr="00B33D97">
        <w:rPr>
          <w:rFonts w:ascii="Times New Roman" w:eastAsia="Times New Roman" w:hAnsi="Times New Roman" w:cs="Times New Roman"/>
          <w:bCs/>
          <w:sz w:val="18"/>
          <w:szCs w:val="18"/>
        </w:rPr>
        <w:t xml:space="preserve">поясняет помощник директора Кадастровой палаты по региону Михаил </w:t>
      </w:r>
      <w:proofErr w:type="spellStart"/>
      <w:r w:rsidRPr="00B33D97">
        <w:rPr>
          <w:rFonts w:ascii="Times New Roman" w:eastAsia="Times New Roman" w:hAnsi="Times New Roman" w:cs="Times New Roman"/>
          <w:bCs/>
          <w:sz w:val="18"/>
          <w:szCs w:val="18"/>
        </w:rPr>
        <w:t>Бокарев</w:t>
      </w:r>
      <w:proofErr w:type="spellEnd"/>
      <w:r w:rsidRPr="00B33D97">
        <w:rPr>
          <w:rFonts w:ascii="Times New Roman" w:eastAsia="Times New Roman" w:hAnsi="Times New Roman" w:cs="Times New Roman"/>
          <w:bCs/>
          <w:sz w:val="18"/>
          <w:szCs w:val="18"/>
        </w:rPr>
        <w:t>.</w:t>
      </w:r>
      <w:r w:rsidRPr="00B33D97">
        <w:rPr>
          <w:rFonts w:ascii="Times New Roman" w:eastAsia="Times New Roman" w:hAnsi="Times New Roman" w:cs="Times New Roman"/>
          <w:sz w:val="18"/>
          <w:szCs w:val="18"/>
        </w:rPr>
        <w:t xml:space="preserve">  </w:t>
      </w:r>
      <w:r w:rsidR="00830AE8">
        <w:rPr>
          <w:rFonts w:ascii="Times New Roman" w:hAnsi="Times New Roman" w:cs="Times New Roman"/>
          <w:sz w:val="18"/>
          <w:szCs w:val="18"/>
        </w:rPr>
        <w:t xml:space="preserve"> </w:t>
      </w:r>
      <w:r w:rsidRPr="00B33D97">
        <w:rPr>
          <w:rFonts w:ascii="Times New Roman" w:eastAsia="Times New Roman" w:hAnsi="Times New Roman" w:cs="Times New Roman"/>
          <w:sz w:val="18"/>
          <w:szCs w:val="18"/>
        </w:rPr>
        <w:t>Кроме того, купить жилье можно за счет участия в долевом строительстве. В этом случае необходимо найти застройщика, который составит договор участия в долевом строительстве с применением рассрочки платежа. Покупатель вносит сумму, имеющуюся на руках, а остальное, равное сумме материнского капитала, застройщик получит за счет материнского капитала.</w:t>
      </w:r>
      <w:r w:rsidR="00830AE8">
        <w:rPr>
          <w:rFonts w:ascii="Times New Roman" w:hAnsi="Times New Roman" w:cs="Times New Roman"/>
          <w:sz w:val="18"/>
          <w:szCs w:val="18"/>
        </w:rPr>
        <w:t xml:space="preserve"> </w:t>
      </w:r>
      <w:proofErr w:type="gramStart"/>
      <w:r w:rsidRPr="00B33D97">
        <w:rPr>
          <w:rFonts w:ascii="Times New Roman" w:hAnsi="Times New Roman" w:cs="Times New Roman"/>
          <w:sz w:val="18"/>
          <w:szCs w:val="18"/>
        </w:rPr>
        <w:t xml:space="preserve">Михаил Тимофеевич отмечает, что при покупке недвижимости с учетом средств материнского капитала пакет документов примерно одинаков: </w:t>
      </w:r>
      <w:r w:rsidRPr="00B33D97">
        <w:rPr>
          <w:rFonts w:ascii="Times New Roman" w:eastAsia="Times New Roman" w:hAnsi="Times New Roman" w:cs="Times New Roman"/>
          <w:sz w:val="18"/>
          <w:szCs w:val="18"/>
        </w:rPr>
        <w:t>паспорта участников сделки, свидетельства о рождении детей, свидетельство о заключении/расторжении брака (при наличии), справка о регистрации людей в квартире/доме, сертификат на материнский капитал, договор купли-продажи, заявка на получение ипотечного кредита и согласие банка (при оформлении в ипотеку).</w:t>
      </w:r>
      <w:proofErr w:type="gramEnd"/>
    </w:p>
    <w:p w:rsidR="00B84F14" w:rsidRDefault="00B84F14" w:rsidP="00B84F14">
      <w:pPr>
        <w:spacing w:after="0" w:line="240" w:lineRule="auto"/>
        <w:ind w:firstLine="709"/>
        <w:jc w:val="right"/>
        <w:rPr>
          <w:rFonts w:ascii="Times New Roman" w:eastAsia="Times New Roman" w:hAnsi="Times New Roman" w:cs="Times New Roman"/>
          <w:i/>
          <w:sz w:val="18"/>
          <w:szCs w:val="18"/>
        </w:rPr>
      </w:pPr>
      <w:r w:rsidRPr="00B33D97">
        <w:rPr>
          <w:rFonts w:ascii="Times New Roman" w:eastAsia="Times New Roman" w:hAnsi="Times New Roman" w:cs="Times New Roman"/>
          <w:i/>
          <w:sz w:val="18"/>
          <w:szCs w:val="18"/>
        </w:rPr>
        <w:t>Материал предоставлен пресс-службой Кадастровой палаты по Новосибирской области.</w:t>
      </w:r>
    </w:p>
    <w:p w:rsidR="00B84F14" w:rsidRPr="00B27AFD" w:rsidRDefault="00B84F14" w:rsidP="00B84F14">
      <w:pPr>
        <w:spacing w:after="0" w:line="240" w:lineRule="auto"/>
        <w:ind w:firstLine="709"/>
        <w:jc w:val="right"/>
        <w:rPr>
          <w:rFonts w:ascii="Times New Roman" w:eastAsia="Times New Roman" w:hAnsi="Times New Roman" w:cs="Times New Roman"/>
          <w:i/>
          <w:sz w:val="18"/>
          <w:szCs w:val="18"/>
        </w:rPr>
      </w:pPr>
    </w:p>
    <w:p w:rsidR="00B84F14" w:rsidRPr="00B27AFD" w:rsidRDefault="00B84F14" w:rsidP="00B84F14">
      <w:pPr>
        <w:spacing w:after="0" w:line="240" w:lineRule="auto"/>
        <w:ind w:firstLine="709"/>
        <w:jc w:val="center"/>
        <w:rPr>
          <w:rFonts w:ascii="Times New Roman" w:hAnsi="Times New Roman" w:cs="Times New Roman"/>
          <w:b/>
          <w:i/>
          <w:color w:val="0033CC"/>
          <w:sz w:val="20"/>
          <w:szCs w:val="20"/>
          <w:u w:val="single"/>
        </w:rPr>
      </w:pPr>
      <w:r w:rsidRPr="00B27AFD">
        <w:rPr>
          <w:rFonts w:ascii="Times New Roman" w:hAnsi="Times New Roman" w:cs="Times New Roman"/>
          <w:b/>
          <w:i/>
          <w:color w:val="0033CC"/>
          <w:sz w:val="20"/>
          <w:szCs w:val="20"/>
          <w:u w:val="single"/>
        </w:rPr>
        <w:t xml:space="preserve">Эксперт Кадастровой палаты проконсультировала граждан </w:t>
      </w:r>
    </w:p>
    <w:p w:rsidR="00B84F14" w:rsidRPr="00B27AFD" w:rsidRDefault="00B84F14" w:rsidP="00830AE8">
      <w:pPr>
        <w:spacing w:after="0" w:line="240" w:lineRule="auto"/>
        <w:ind w:firstLine="709"/>
        <w:rPr>
          <w:rFonts w:ascii="Times New Roman" w:hAnsi="Times New Roman" w:cs="Times New Roman"/>
          <w:sz w:val="18"/>
          <w:szCs w:val="18"/>
        </w:rPr>
      </w:pPr>
      <w:r w:rsidRPr="00B27AFD">
        <w:rPr>
          <w:rFonts w:ascii="Times New Roman" w:hAnsi="Times New Roman" w:cs="Times New Roman"/>
          <w:sz w:val="18"/>
          <w:szCs w:val="18"/>
        </w:rPr>
        <w:t xml:space="preserve">20 ноября в </w:t>
      </w:r>
      <w:hyperlink r:id="rId40" w:history="1">
        <w:r w:rsidRPr="00B27AFD">
          <w:rPr>
            <w:rStyle w:val="a7"/>
            <w:rFonts w:ascii="Times New Roman" w:hAnsi="Times New Roman" w:cs="Times New Roman"/>
            <w:sz w:val="18"/>
            <w:szCs w:val="18"/>
          </w:rPr>
          <w:t>Кадастровой палате по Новосибирской области</w:t>
        </w:r>
      </w:hyperlink>
      <w:r w:rsidRPr="00B27AFD">
        <w:rPr>
          <w:rFonts w:ascii="Times New Roman" w:hAnsi="Times New Roman" w:cs="Times New Roman"/>
          <w:sz w:val="18"/>
          <w:szCs w:val="18"/>
        </w:rPr>
        <w:t xml:space="preserve"> прошла горячая линия, посвященная разрешению земельных споров по установлению границ земельных участков в судебном порядке, а также исправлению в судебном порядке реестровых ошибок в сведениях ЕГРН о местоположении границ и площади земельных участков.</w:t>
      </w:r>
      <w:r w:rsidR="00830AE8">
        <w:rPr>
          <w:rFonts w:ascii="Times New Roman" w:hAnsi="Times New Roman" w:cs="Times New Roman"/>
          <w:sz w:val="18"/>
          <w:szCs w:val="18"/>
        </w:rPr>
        <w:t xml:space="preserve"> </w:t>
      </w:r>
      <w:r w:rsidRPr="00B27AFD">
        <w:rPr>
          <w:rFonts w:ascii="Times New Roman" w:hAnsi="Times New Roman" w:cs="Times New Roman"/>
          <w:sz w:val="18"/>
          <w:szCs w:val="18"/>
        </w:rPr>
        <w:t xml:space="preserve">Тема оказалась особенно актуальна для новосибирцев и жителей области. На вопросы граждан ответила начальник юридического отдела Татьяна Мороз. </w:t>
      </w:r>
    </w:p>
    <w:p w:rsidR="00B84F14" w:rsidRPr="00830AE8" w:rsidRDefault="00B84F14" w:rsidP="00830AE8">
      <w:pPr>
        <w:spacing w:after="0" w:line="240" w:lineRule="auto"/>
        <w:ind w:firstLine="709"/>
        <w:rPr>
          <w:rFonts w:ascii="Times New Roman" w:hAnsi="Times New Roman" w:cs="Times New Roman"/>
          <w:sz w:val="18"/>
          <w:szCs w:val="18"/>
        </w:rPr>
      </w:pPr>
      <w:r w:rsidRPr="00B27AFD">
        <w:rPr>
          <w:rFonts w:ascii="Times New Roman" w:hAnsi="Times New Roman" w:cs="Times New Roman"/>
          <w:sz w:val="18"/>
          <w:szCs w:val="18"/>
        </w:rPr>
        <w:t>Татьяна Викторовна отмечает, что границы земельного участка являются главным индивидуализирующим признаком и определяются при выполнении кадастровых работ. Местоположение границ земельного участка устанавливается посредством определения координат характерных точек таких границ.</w:t>
      </w:r>
      <w:r w:rsidR="00830AE8">
        <w:rPr>
          <w:rFonts w:ascii="Times New Roman" w:hAnsi="Times New Roman" w:cs="Times New Roman"/>
          <w:sz w:val="18"/>
          <w:szCs w:val="18"/>
        </w:rPr>
        <w:t xml:space="preserve"> </w:t>
      </w:r>
      <w:r w:rsidRPr="00B27AFD">
        <w:rPr>
          <w:rFonts w:ascii="Times New Roman" w:hAnsi="Times New Roman" w:cs="Times New Roman"/>
          <w:sz w:val="18"/>
          <w:szCs w:val="18"/>
          <w:shd w:val="clear" w:color="auto" w:fill="FFFFFF"/>
        </w:rPr>
        <w:t>Споры между правообладателями смежных земельных участков могут возникать по самым разным основаниям. Но, как показывает судебная практика, первоосновой любого «пограничного» конфликта является несовпадение юридических и фактических границ, то есть указанных в документах и существующих на самом деле.</w:t>
      </w:r>
      <w:r w:rsidR="00830AE8">
        <w:rPr>
          <w:rFonts w:ascii="Times New Roman" w:hAnsi="Times New Roman" w:cs="Times New Roman"/>
          <w:sz w:val="18"/>
          <w:szCs w:val="18"/>
        </w:rPr>
        <w:t xml:space="preserve"> </w:t>
      </w:r>
      <w:r w:rsidRPr="00B27AFD">
        <w:rPr>
          <w:rFonts w:ascii="Times New Roman" w:hAnsi="Times New Roman" w:cs="Times New Roman"/>
          <w:sz w:val="18"/>
          <w:szCs w:val="18"/>
          <w:shd w:val="clear" w:color="auto" w:fill="FFFFFF"/>
        </w:rPr>
        <w:t>Одна из наиболее частых ситуаций, из которых возникает спор между правообладателями, является необходимость уточнения границ ранее учтенных земельных участков.</w:t>
      </w:r>
      <w:r w:rsidR="00830AE8">
        <w:rPr>
          <w:rFonts w:ascii="Times New Roman" w:hAnsi="Times New Roman" w:cs="Times New Roman"/>
          <w:sz w:val="18"/>
          <w:szCs w:val="18"/>
        </w:rPr>
        <w:t xml:space="preserve"> </w:t>
      </w:r>
      <w:r w:rsidRPr="00B27AFD">
        <w:rPr>
          <w:rFonts w:ascii="Times New Roman" w:hAnsi="Times New Roman" w:cs="Times New Roman"/>
          <w:sz w:val="18"/>
          <w:szCs w:val="18"/>
        </w:rPr>
        <w:t>Когда предмет спора связан с пересечением земельных участков, сведения о границах одного из которых внесены в ЕГРН, а другого подлежат уточнению, требования заявителя подлежат рассмотрению по правилам искового производства как требование об установлении границ земельного участка. Таким образом, требование об установлении местоположения границ земельного участка является спором о праве.</w:t>
      </w:r>
      <w:r w:rsidR="00830AE8">
        <w:rPr>
          <w:rFonts w:ascii="Times New Roman" w:hAnsi="Times New Roman" w:cs="Times New Roman"/>
          <w:sz w:val="18"/>
          <w:szCs w:val="18"/>
        </w:rPr>
        <w:t xml:space="preserve"> </w:t>
      </w:r>
      <w:r w:rsidRPr="00B27AFD">
        <w:rPr>
          <w:rFonts w:ascii="Times New Roman" w:hAnsi="Times New Roman" w:cs="Times New Roman"/>
          <w:sz w:val="18"/>
          <w:szCs w:val="18"/>
        </w:rPr>
        <w:t xml:space="preserve">Требование об установлении границ земельного участка направлено на устранение неопределенности в прохождении границы и разрешение спора о принадлежности той или иной его части. Решение суда, которым установлены границы участка, является основанием для </w:t>
      </w:r>
      <w:r w:rsidRPr="00B27AFD">
        <w:rPr>
          <w:rFonts w:ascii="Times New Roman" w:hAnsi="Times New Roman" w:cs="Times New Roman"/>
          <w:sz w:val="18"/>
          <w:szCs w:val="18"/>
        </w:rPr>
        <w:lastRenderedPageBreak/>
        <w:t>изменения сведений о данном объекте в ЕГРН. Ответчиком является смежный землепользователь, поскольку в рамках заявленного требования подлежит установлению смежная граница между участками в соответствии с установленными координатами поворотных точек.</w:t>
      </w:r>
      <w:r w:rsidR="00830AE8">
        <w:rPr>
          <w:rFonts w:ascii="Times New Roman" w:hAnsi="Times New Roman" w:cs="Times New Roman"/>
          <w:sz w:val="18"/>
          <w:szCs w:val="18"/>
        </w:rPr>
        <w:t xml:space="preserve"> </w:t>
      </w:r>
      <w:r w:rsidRPr="00B27AFD">
        <w:rPr>
          <w:rFonts w:ascii="Times New Roman" w:hAnsi="Times New Roman" w:cs="Times New Roman"/>
          <w:sz w:val="18"/>
          <w:szCs w:val="18"/>
          <w:shd w:val="clear" w:color="auto" w:fill="FFFFFF"/>
        </w:rPr>
        <w:t xml:space="preserve">При рассмотрении </w:t>
      </w:r>
      <w:r w:rsidRPr="00B27AFD">
        <w:rPr>
          <w:rFonts w:ascii="Times New Roman" w:hAnsi="Times New Roman" w:cs="Times New Roman"/>
          <w:sz w:val="18"/>
          <w:szCs w:val="18"/>
        </w:rPr>
        <w:t>в</w:t>
      </w:r>
      <w:r w:rsidRPr="00B27AFD">
        <w:rPr>
          <w:rFonts w:ascii="Times New Roman" w:hAnsi="Times New Roman" w:cs="Times New Roman"/>
          <w:sz w:val="18"/>
          <w:szCs w:val="18"/>
          <w:shd w:val="clear" w:color="auto" w:fill="FFFFFF"/>
        </w:rPr>
        <w:t xml:space="preserve"> суде спора о наличии реестровой ошибки в </w:t>
      </w:r>
      <w:r w:rsidRPr="00B27AFD">
        <w:rPr>
          <w:rFonts w:ascii="Times New Roman" w:hAnsi="Times New Roman" w:cs="Times New Roman"/>
          <w:sz w:val="18"/>
          <w:szCs w:val="18"/>
        </w:rPr>
        <w:t xml:space="preserve">местоположении границ и площади земельных участков </w:t>
      </w:r>
      <w:r w:rsidRPr="00B27AFD">
        <w:rPr>
          <w:rFonts w:ascii="Times New Roman" w:hAnsi="Times New Roman" w:cs="Times New Roman"/>
          <w:sz w:val="18"/>
          <w:szCs w:val="18"/>
          <w:shd w:val="clear" w:color="auto" w:fill="FFFFFF"/>
        </w:rPr>
        <w:t>необходимо доказать реестровую ошибку: указать, в чем она заключается. С этой целью пригодится не только межевой план, полученный до суда, но и, при необходимости, судебная землеустроительная экспертиза, которую назначают по ходатайству стороны. Специалист не только ответит на вопрос о причинах наложения, но и предложит варианты, как его можно исправить.</w:t>
      </w:r>
    </w:p>
    <w:p w:rsidR="00B84F14" w:rsidRDefault="00B84F14" w:rsidP="00B84F14">
      <w:pPr>
        <w:spacing w:after="0" w:line="240" w:lineRule="auto"/>
        <w:ind w:firstLine="709"/>
        <w:rPr>
          <w:rFonts w:ascii="Times New Roman" w:eastAsia="Times New Roman" w:hAnsi="Times New Roman" w:cs="Times New Roman"/>
          <w:i/>
          <w:sz w:val="18"/>
          <w:szCs w:val="18"/>
        </w:rPr>
      </w:pPr>
      <w:r w:rsidRPr="00B27AFD">
        <w:rPr>
          <w:rFonts w:ascii="Times New Roman" w:hAnsi="Times New Roman" w:cs="Times New Roman"/>
          <w:sz w:val="18"/>
          <w:szCs w:val="18"/>
          <w:shd w:val="clear" w:color="auto" w:fill="FFFFFF"/>
        </w:rPr>
        <w:t xml:space="preserve">Напоминаем, в Кадастровой палате проходят различные консультации для физических и юридических лиц по вопросам оформления недвижимости. Чтобы получить консультацию начальника юридического отдела Татьяны Мороз, записывайтесь по телефону: 8(383)349-95-69, </w:t>
      </w:r>
      <w:proofErr w:type="spellStart"/>
      <w:r w:rsidRPr="00B27AFD">
        <w:rPr>
          <w:rFonts w:ascii="Times New Roman" w:hAnsi="Times New Roman" w:cs="Times New Roman"/>
          <w:sz w:val="18"/>
          <w:szCs w:val="18"/>
          <w:shd w:val="clear" w:color="auto" w:fill="FFFFFF"/>
        </w:rPr>
        <w:t>доб</w:t>
      </w:r>
      <w:proofErr w:type="spellEnd"/>
      <w:r w:rsidRPr="00B27AFD">
        <w:rPr>
          <w:rFonts w:ascii="Times New Roman" w:hAnsi="Times New Roman" w:cs="Times New Roman"/>
          <w:sz w:val="18"/>
          <w:szCs w:val="18"/>
          <w:shd w:val="clear" w:color="auto" w:fill="FFFFFF"/>
        </w:rPr>
        <w:t>. 6.</w:t>
      </w:r>
      <w:r w:rsidRPr="00B27AFD">
        <w:rPr>
          <w:rFonts w:ascii="Times New Roman" w:eastAsia="Times New Roman" w:hAnsi="Times New Roman" w:cs="Times New Roman"/>
          <w:i/>
          <w:sz w:val="18"/>
          <w:szCs w:val="18"/>
        </w:rPr>
        <w:t>Материал подготовлен пресс-службой Кадастровой палаты по Новосибирской области.</w:t>
      </w:r>
    </w:p>
    <w:p w:rsidR="00B84F14" w:rsidRPr="00B27AFD" w:rsidRDefault="00B84F14" w:rsidP="00B84F14">
      <w:pPr>
        <w:spacing w:after="0" w:line="240" w:lineRule="auto"/>
        <w:ind w:firstLine="709"/>
        <w:rPr>
          <w:rFonts w:ascii="Times New Roman" w:hAnsi="Times New Roman" w:cs="Times New Roman"/>
          <w:sz w:val="18"/>
          <w:szCs w:val="18"/>
        </w:rPr>
      </w:pPr>
    </w:p>
    <w:p w:rsidR="00B84F14" w:rsidRPr="00B27AFD" w:rsidRDefault="00B84F14" w:rsidP="00B84F14">
      <w:pPr>
        <w:pStyle w:val="a6"/>
        <w:jc w:val="center"/>
        <w:rPr>
          <w:rFonts w:ascii="Times New Roman" w:hAnsi="Times New Roman" w:cs="Times New Roman"/>
          <w:b/>
          <w:i/>
          <w:color w:val="0033CC"/>
          <w:sz w:val="20"/>
          <w:szCs w:val="20"/>
          <w:u w:val="single"/>
        </w:rPr>
      </w:pPr>
      <w:r w:rsidRPr="00B27AFD">
        <w:rPr>
          <w:rFonts w:ascii="Times New Roman" w:hAnsi="Times New Roman" w:cs="Times New Roman"/>
          <w:b/>
          <w:i/>
          <w:color w:val="0033CC"/>
          <w:sz w:val="20"/>
          <w:szCs w:val="20"/>
          <w:u w:val="single"/>
        </w:rPr>
        <w:t>В Федеральной кадастровой палате рассказали, как защитить свою электронную подпись от мошенников</w:t>
      </w:r>
    </w:p>
    <w:p w:rsidR="00B84F14" w:rsidRPr="00830AE8" w:rsidRDefault="00B84F14" w:rsidP="00830AE8">
      <w:pPr>
        <w:pStyle w:val="a6"/>
        <w:rPr>
          <w:rFonts w:ascii="Times New Roman" w:hAnsi="Times New Roman" w:cs="Times New Roman"/>
          <w:bCs/>
          <w:sz w:val="18"/>
          <w:szCs w:val="18"/>
        </w:rPr>
      </w:pPr>
      <w:r>
        <w:rPr>
          <w:rFonts w:ascii="Times New Roman" w:hAnsi="Times New Roman" w:cs="Times New Roman"/>
          <w:bCs/>
          <w:sz w:val="18"/>
          <w:szCs w:val="18"/>
        </w:rPr>
        <w:t xml:space="preserve">                </w:t>
      </w:r>
      <w:r w:rsidRPr="00B27AFD">
        <w:rPr>
          <w:rFonts w:ascii="Times New Roman" w:hAnsi="Times New Roman" w:cs="Times New Roman"/>
          <w:bCs/>
          <w:sz w:val="18"/>
          <w:szCs w:val="18"/>
        </w:rPr>
        <w:t>Специалисты управления информационной безопасности Федеральной кадастровой палаты рассказали о безопасном использовании электронной подписи, а также дали подробный инструктаж, как не пострадать от связанных с ней действий мошенников.</w:t>
      </w:r>
      <w:r w:rsidR="00830AE8">
        <w:rPr>
          <w:rFonts w:ascii="Times New Roman" w:hAnsi="Times New Roman" w:cs="Times New Roman"/>
          <w:bCs/>
          <w:sz w:val="18"/>
          <w:szCs w:val="18"/>
        </w:rPr>
        <w:t xml:space="preserve"> </w:t>
      </w:r>
      <w:r w:rsidRPr="00B27AFD">
        <w:rPr>
          <w:rFonts w:ascii="Times New Roman" w:hAnsi="Times New Roman" w:cs="Times New Roman"/>
          <w:sz w:val="18"/>
          <w:szCs w:val="18"/>
        </w:rPr>
        <w:t xml:space="preserve">Прежде всего, нужно учитывать, что если мошенник завладел средством для создания усиленной квалифицированной электронной подписи (ЭП) от имени другого человека, то фактически спектр его действий с этим инструментом становится неограниченным. Поэтому в первую очередь необходимо обеспечить недоступность для других лиц носителя, содержащего ключевую информацию, соответствующую вашему квалифицированному сертификату ЭП. При получении квалифицированного сертификата ЭП необходимо установить надежный </w:t>
      </w:r>
      <w:proofErr w:type="spellStart"/>
      <w:r w:rsidRPr="00B27AFD">
        <w:rPr>
          <w:rFonts w:ascii="Times New Roman" w:hAnsi="Times New Roman" w:cs="Times New Roman"/>
          <w:sz w:val="18"/>
          <w:szCs w:val="18"/>
        </w:rPr>
        <w:t>ПИН-код</w:t>
      </w:r>
      <w:proofErr w:type="spellEnd"/>
      <w:r w:rsidRPr="00B27AFD">
        <w:rPr>
          <w:rFonts w:ascii="Times New Roman" w:hAnsi="Times New Roman" w:cs="Times New Roman"/>
          <w:sz w:val="18"/>
          <w:szCs w:val="18"/>
        </w:rPr>
        <w:t xml:space="preserve"> к хранилищу ключевой информации и сохранить его в тайне. Если возникло подозрение, что конфиденциальность ключевой информации была нарушена, не рекомендуется заверять электронные документы ЭП. В этом случае необходимо сразу же обратиться в аккредитованный удостоверяющий центр, выдавший квалифицированный сертификат ЭП, чтобы приостановить или прекратить его действие.</w:t>
      </w:r>
      <w:r w:rsidR="00830AE8">
        <w:rPr>
          <w:rFonts w:ascii="Times New Roman" w:hAnsi="Times New Roman" w:cs="Times New Roman"/>
          <w:sz w:val="18"/>
          <w:szCs w:val="18"/>
        </w:rPr>
        <w:t xml:space="preserve"> </w:t>
      </w:r>
      <w:r w:rsidRPr="00B27AFD">
        <w:rPr>
          <w:rFonts w:ascii="Times New Roman" w:hAnsi="Times New Roman" w:cs="Times New Roman"/>
          <w:sz w:val="18"/>
          <w:szCs w:val="18"/>
        </w:rPr>
        <w:t xml:space="preserve">Следует пояснить, что самой электронной подписью завладеть нельзя, можно завладеть лишь инструментом для создания подписи от чьего-либо имени. Таким инструментом служит так называемый закрытый ключ ЭП – это конфиденциальная информация владельца сертификата электронной подписи. Совместно сертификат ЭП и соответствующий ему закрытый ключ являются аналогом именной печати с кодом. Доступ посторонних лиц к закрытому ключу ЭП является несанкционированным. </w:t>
      </w:r>
      <w:r w:rsidR="00830AE8">
        <w:rPr>
          <w:rFonts w:ascii="Times New Roman" w:hAnsi="Times New Roman" w:cs="Times New Roman"/>
          <w:sz w:val="18"/>
          <w:szCs w:val="18"/>
        </w:rPr>
        <w:t xml:space="preserve"> </w:t>
      </w:r>
      <w:r w:rsidRPr="00B27AFD">
        <w:rPr>
          <w:rFonts w:ascii="Times New Roman" w:hAnsi="Times New Roman" w:cs="Times New Roman"/>
          <w:sz w:val="18"/>
          <w:szCs w:val="18"/>
        </w:rPr>
        <w:t xml:space="preserve">Получить его мошенник может двумя способами. Во-первых, взять оставленный без присмотра </w:t>
      </w:r>
      <w:r w:rsidRPr="00B27AFD">
        <w:rPr>
          <w:rFonts w:ascii="Times New Roman" w:hAnsi="Times New Roman" w:cs="Times New Roman"/>
          <w:sz w:val="18"/>
          <w:szCs w:val="18"/>
          <w:lang w:val="en-US"/>
        </w:rPr>
        <w:t>USB</w:t>
      </w:r>
      <w:r w:rsidRPr="00B27AFD">
        <w:rPr>
          <w:rFonts w:ascii="Times New Roman" w:hAnsi="Times New Roman" w:cs="Times New Roman"/>
          <w:sz w:val="18"/>
          <w:szCs w:val="18"/>
        </w:rPr>
        <w:t>-носитель (</w:t>
      </w:r>
      <w:proofErr w:type="spellStart"/>
      <w:r w:rsidRPr="00B27AFD">
        <w:rPr>
          <w:rFonts w:ascii="Times New Roman" w:hAnsi="Times New Roman" w:cs="Times New Roman"/>
          <w:sz w:val="18"/>
          <w:szCs w:val="18"/>
        </w:rPr>
        <w:t>флэшку</w:t>
      </w:r>
      <w:proofErr w:type="spellEnd"/>
      <w:r w:rsidRPr="00B27AFD">
        <w:rPr>
          <w:rFonts w:ascii="Times New Roman" w:hAnsi="Times New Roman" w:cs="Times New Roman"/>
          <w:sz w:val="18"/>
          <w:szCs w:val="18"/>
        </w:rPr>
        <w:t>/</w:t>
      </w:r>
      <w:proofErr w:type="spellStart"/>
      <w:r w:rsidRPr="00B27AFD">
        <w:rPr>
          <w:rFonts w:ascii="Times New Roman" w:hAnsi="Times New Roman" w:cs="Times New Roman"/>
          <w:sz w:val="18"/>
          <w:szCs w:val="18"/>
        </w:rPr>
        <w:t>токен</w:t>
      </w:r>
      <w:proofErr w:type="spellEnd"/>
      <w:r w:rsidRPr="00B27AFD">
        <w:rPr>
          <w:rFonts w:ascii="Times New Roman" w:hAnsi="Times New Roman" w:cs="Times New Roman"/>
          <w:sz w:val="18"/>
          <w:szCs w:val="18"/>
        </w:rPr>
        <w:t xml:space="preserve">) с ключевой информацией, подписать необходимые электронные документы и вернуть его на место. Во-вторых, найти удостоверяющий центр, который лояльно относится к клиентам и, в нарушение 63-ФЗ «Об электронной подписи», мягок при удостоверении личности заявителя и поверхностен в отношении обработки персональных данных. Такому центру для процедуры идентификации заявителя может быть достаточно отправленных по электронной почте фотографий или </w:t>
      </w:r>
      <w:proofErr w:type="spellStart"/>
      <w:proofErr w:type="gramStart"/>
      <w:r w:rsidRPr="00B27AFD">
        <w:rPr>
          <w:rFonts w:ascii="Times New Roman" w:hAnsi="Times New Roman" w:cs="Times New Roman"/>
          <w:sz w:val="18"/>
          <w:szCs w:val="18"/>
        </w:rPr>
        <w:t>скан-копий</w:t>
      </w:r>
      <w:proofErr w:type="spellEnd"/>
      <w:proofErr w:type="gramEnd"/>
      <w:r w:rsidRPr="00B27AFD">
        <w:rPr>
          <w:rFonts w:ascii="Times New Roman" w:hAnsi="Times New Roman" w:cs="Times New Roman"/>
          <w:sz w:val="18"/>
          <w:szCs w:val="18"/>
        </w:rPr>
        <w:t xml:space="preserve"> паспорта, ИНН, СНИЛС и других документов предполагаемого будущего владельца сертификата ЭП. </w:t>
      </w:r>
    </w:p>
    <w:p w:rsidR="00B84F14" w:rsidRPr="00B27AFD" w:rsidRDefault="00B84F14" w:rsidP="00B84F14">
      <w:pPr>
        <w:spacing w:after="0" w:line="240" w:lineRule="auto"/>
        <w:ind w:firstLine="709"/>
        <w:jc w:val="both"/>
        <w:rPr>
          <w:rFonts w:ascii="Times New Roman" w:hAnsi="Times New Roman" w:cs="Times New Roman"/>
          <w:b/>
          <w:bCs/>
          <w:sz w:val="18"/>
          <w:szCs w:val="18"/>
        </w:rPr>
      </w:pPr>
      <w:r w:rsidRPr="00B27AFD">
        <w:rPr>
          <w:rFonts w:ascii="Times New Roman" w:hAnsi="Times New Roman" w:cs="Times New Roman"/>
          <w:i/>
          <w:sz w:val="18"/>
          <w:szCs w:val="18"/>
        </w:rPr>
        <w:t xml:space="preserve">«Мы также поддерживаем усиление </w:t>
      </w:r>
      <w:proofErr w:type="gramStart"/>
      <w:r w:rsidRPr="00B27AFD">
        <w:rPr>
          <w:rFonts w:ascii="Times New Roman" w:hAnsi="Times New Roman" w:cs="Times New Roman"/>
          <w:i/>
          <w:sz w:val="18"/>
          <w:szCs w:val="18"/>
        </w:rPr>
        <w:t>контроля за</w:t>
      </w:r>
      <w:proofErr w:type="gramEnd"/>
      <w:r w:rsidRPr="00B27AFD">
        <w:rPr>
          <w:rFonts w:ascii="Times New Roman" w:hAnsi="Times New Roman" w:cs="Times New Roman"/>
          <w:i/>
          <w:sz w:val="18"/>
          <w:szCs w:val="18"/>
        </w:rPr>
        <w:t xml:space="preserve"> деятельностью аккредитованных УЦ и повышение их ответственности за создание и выдачу квалифицированных сертификатов ЭП, которые могут быть использованы для получения государственных услуг в электронном виде, в том числе для проведения действий с недвижимостью. Например, не стоит доверять аккредитованным удостоверяющим центрам, обещающим выдать квалифицированный сертификат ЭП дистанционно, на основании фотографий или </w:t>
      </w:r>
      <w:proofErr w:type="spellStart"/>
      <w:proofErr w:type="gramStart"/>
      <w:r w:rsidRPr="00B27AFD">
        <w:rPr>
          <w:rFonts w:ascii="Times New Roman" w:hAnsi="Times New Roman" w:cs="Times New Roman"/>
          <w:i/>
          <w:sz w:val="18"/>
          <w:szCs w:val="18"/>
        </w:rPr>
        <w:t>скан-копий</w:t>
      </w:r>
      <w:proofErr w:type="spellEnd"/>
      <w:proofErr w:type="gramEnd"/>
      <w:r w:rsidRPr="00B27AFD">
        <w:rPr>
          <w:rFonts w:ascii="Times New Roman" w:hAnsi="Times New Roman" w:cs="Times New Roman"/>
          <w:i/>
          <w:sz w:val="18"/>
          <w:szCs w:val="18"/>
        </w:rPr>
        <w:t xml:space="preserve"> персональных данных, без визита в офис аккредитованного центра для удостоверения личности»</w:t>
      </w:r>
      <w:r w:rsidRPr="00B27AFD">
        <w:rPr>
          <w:rFonts w:ascii="Times New Roman" w:hAnsi="Times New Roman" w:cs="Times New Roman"/>
          <w:sz w:val="18"/>
          <w:szCs w:val="18"/>
        </w:rPr>
        <w:t xml:space="preserve">, – отмечает </w:t>
      </w:r>
      <w:proofErr w:type="spellStart"/>
      <w:r w:rsidRPr="00B27AFD">
        <w:rPr>
          <w:rFonts w:ascii="Times New Roman" w:hAnsi="Times New Roman" w:cs="Times New Roman"/>
          <w:bCs/>
          <w:sz w:val="18"/>
          <w:szCs w:val="18"/>
        </w:rPr>
        <w:t>замглавы</w:t>
      </w:r>
      <w:proofErr w:type="spellEnd"/>
      <w:r w:rsidRPr="00B27AFD">
        <w:rPr>
          <w:rFonts w:ascii="Times New Roman" w:hAnsi="Times New Roman" w:cs="Times New Roman"/>
          <w:bCs/>
          <w:sz w:val="18"/>
          <w:szCs w:val="18"/>
        </w:rPr>
        <w:t xml:space="preserve"> Федеральной кадастровой палаты Павел Чащин.</w:t>
      </w:r>
    </w:p>
    <w:p w:rsidR="00B84F14" w:rsidRPr="00B27AFD" w:rsidRDefault="00B84F14" w:rsidP="00B84F14">
      <w:pPr>
        <w:spacing w:after="0" w:line="240" w:lineRule="auto"/>
        <w:ind w:firstLine="709"/>
        <w:jc w:val="both"/>
        <w:rPr>
          <w:rFonts w:ascii="Times New Roman" w:hAnsi="Times New Roman" w:cs="Times New Roman"/>
          <w:sz w:val="18"/>
          <w:szCs w:val="18"/>
        </w:rPr>
      </w:pPr>
      <w:r w:rsidRPr="00B27AFD">
        <w:rPr>
          <w:rFonts w:ascii="Times New Roman" w:hAnsi="Times New Roman" w:cs="Times New Roman"/>
          <w:sz w:val="18"/>
          <w:szCs w:val="18"/>
        </w:rPr>
        <w:t xml:space="preserve">Процедура идентификации личности перед созданием квалифицированного сертификата электронной подписи должна проводиться только </w:t>
      </w:r>
      <w:r w:rsidRPr="00B27AFD">
        <w:rPr>
          <w:rFonts w:ascii="Times New Roman" w:hAnsi="Times New Roman" w:cs="Times New Roman"/>
          <w:bCs/>
          <w:sz w:val="18"/>
          <w:szCs w:val="18"/>
        </w:rPr>
        <w:t>при личном присутствии заявителя</w:t>
      </w:r>
      <w:r w:rsidRPr="00B27AFD">
        <w:rPr>
          <w:rFonts w:ascii="Times New Roman" w:hAnsi="Times New Roman" w:cs="Times New Roman"/>
          <w:sz w:val="18"/>
          <w:szCs w:val="18"/>
        </w:rPr>
        <w:t xml:space="preserve"> и представлении </w:t>
      </w:r>
      <w:r w:rsidRPr="00B27AFD">
        <w:rPr>
          <w:rFonts w:ascii="Times New Roman" w:hAnsi="Times New Roman" w:cs="Times New Roman"/>
          <w:bCs/>
          <w:sz w:val="18"/>
          <w:szCs w:val="18"/>
        </w:rPr>
        <w:t>оригиналов документов</w:t>
      </w:r>
      <w:r w:rsidRPr="00B27AFD">
        <w:rPr>
          <w:rFonts w:ascii="Times New Roman" w:hAnsi="Times New Roman" w:cs="Times New Roman"/>
          <w:b/>
          <w:bCs/>
          <w:sz w:val="18"/>
          <w:szCs w:val="18"/>
        </w:rPr>
        <w:t> </w:t>
      </w:r>
      <w:r w:rsidRPr="00B27AFD">
        <w:rPr>
          <w:rFonts w:ascii="Times New Roman" w:hAnsi="Times New Roman" w:cs="Times New Roman"/>
          <w:sz w:val="18"/>
          <w:szCs w:val="18"/>
        </w:rPr>
        <w:t xml:space="preserve">(если нет ИНН или СНИЛС, предварительно нужно получить их в соответствующих ведомствах). Кроме того, например, при обращении в Кадастровую палату исключена возможность получения квалифицированного сертификата ЭП для физического лица уполномоченным лицом по доверенности или на основании иного документа, подтверждающего данные полномочия. </w:t>
      </w:r>
    </w:p>
    <w:p w:rsidR="00B84F14" w:rsidRPr="00B27AFD" w:rsidRDefault="00B84F14" w:rsidP="00B84F14">
      <w:pPr>
        <w:spacing w:after="0" w:line="240" w:lineRule="auto"/>
        <w:ind w:firstLine="709"/>
        <w:jc w:val="both"/>
        <w:rPr>
          <w:rFonts w:ascii="Times New Roman" w:hAnsi="Times New Roman" w:cs="Times New Roman"/>
          <w:sz w:val="18"/>
          <w:szCs w:val="18"/>
        </w:rPr>
      </w:pPr>
      <w:r w:rsidRPr="00B27AFD">
        <w:rPr>
          <w:rFonts w:ascii="Times New Roman" w:hAnsi="Times New Roman" w:cs="Times New Roman"/>
          <w:sz w:val="18"/>
          <w:szCs w:val="18"/>
        </w:rPr>
        <w:t>Помимо этого, следует проявлять бдительность в отношении своих персональных данных и оценивать, какие данные, каким образом, на каком основании и кому передаются. Например, контрагенту может быть нужен только номер телефона, а он запрашивает ИНН, адрес прописки и т. д. Отдельное место занимает положение о предоставляемом вами согласии на обработку персональных данных при работе в интернете на каких-либо сайтах. Это положение является обязательным к прочтению. Стоит обратить внимание на объем предоставляемых в рамках этого положения персональных данных, а также на место их обработки, операции по их обработке и возможность передачи данных третьим лицам.</w:t>
      </w:r>
    </w:p>
    <w:p w:rsidR="00B84F14" w:rsidRPr="00B27AFD" w:rsidRDefault="00B84F14" w:rsidP="00830AE8">
      <w:pPr>
        <w:pStyle w:val="aa"/>
        <w:shd w:val="clear" w:color="auto" w:fill="FFFFFF"/>
        <w:spacing w:before="0" w:beforeAutospacing="0" w:after="0" w:afterAutospacing="0"/>
        <w:ind w:firstLine="709"/>
        <w:jc w:val="both"/>
        <w:rPr>
          <w:color w:val="777777"/>
          <w:sz w:val="18"/>
          <w:szCs w:val="18"/>
        </w:rPr>
      </w:pPr>
      <w:r w:rsidRPr="00B27AFD">
        <w:rPr>
          <w:sz w:val="18"/>
          <w:szCs w:val="18"/>
        </w:rPr>
        <w:t>«</w:t>
      </w:r>
      <w:r w:rsidRPr="00B27AFD">
        <w:rPr>
          <w:i/>
          <w:iCs/>
          <w:sz w:val="18"/>
          <w:szCs w:val="18"/>
        </w:rPr>
        <w:t>Нам известно о двух случаях мошенничества с ЭП на рынке недвижимости, в масштабах всей страны – это тысячная доля процента. Но даже на такие единичные случаи государство очень быстро отреагировало и ужесточило законодательство</w:t>
      </w:r>
      <w:r w:rsidRPr="00B27AFD">
        <w:rPr>
          <w:sz w:val="18"/>
          <w:szCs w:val="18"/>
        </w:rPr>
        <w:t xml:space="preserve">», – напоминает </w:t>
      </w:r>
      <w:r w:rsidRPr="00B27AFD">
        <w:rPr>
          <w:bCs/>
          <w:sz w:val="18"/>
          <w:szCs w:val="18"/>
        </w:rPr>
        <w:t>Павел Чащин</w:t>
      </w:r>
      <w:r w:rsidRPr="00B27AFD">
        <w:rPr>
          <w:sz w:val="18"/>
          <w:szCs w:val="18"/>
        </w:rPr>
        <w:t xml:space="preserve">. </w:t>
      </w:r>
      <w:proofErr w:type="gramStart"/>
      <w:r w:rsidRPr="00B27AFD">
        <w:rPr>
          <w:sz w:val="18"/>
          <w:szCs w:val="18"/>
        </w:rPr>
        <w:t>Так, с 13 августа 2019 года вступил в силу Федеральный закон от 02.08.2019 № 286-ФЗ (286-ФЗ), регулирующий порядок применения усиленной квалифицированной ЭП при проведении сделок с недвижимостью.</w:t>
      </w:r>
      <w:proofErr w:type="gramEnd"/>
      <w:r w:rsidRPr="00B27AFD">
        <w:rPr>
          <w:sz w:val="18"/>
          <w:szCs w:val="18"/>
        </w:rPr>
        <w:t xml:space="preserve"> Провести такие сделки можно </w:t>
      </w:r>
      <w:r w:rsidRPr="00B27AFD">
        <w:rPr>
          <w:bCs/>
          <w:sz w:val="18"/>
          <w:szCs w:val="18"/>
        </w:rPr>
        <w:t xml:space="preserve">только с письменного согласия собственника недвижимости. </w:t>
      </w:r>
      <w:r w:rsidRPr="00B27AFD">
        <w:rPr>
          <w:sz w:val="18"/>
          <w:szCs w:val="18"/>
        </w:rPr>
        <w:t xml:space="preserve">Для этого нужно подать специальное подписанное собственноручно заявление в МФЦ. </w:t>
      </w:r>
      <w:r w:rsidR="00830AE8">
        <w:rPr>
          <w:sz w:val="18"/>
          <w:szCs w:val="18"/>
        </w:rPr>
        <w:t xml:space="preserve"> </w:t>
      </w:r>
      <w:r w:rsidRPr="00B27AFD">
        <w:rPr>
          <w:sz w:val="18"/>
          <w:szCs w:val="18"/>
        </w:rPr>
        <w:t xml:space="preserve">Между тем, есть исключения из правил, </w:t>
      </w:r>
      <w:r w:rsidRPr="00B27AFD">
        <w:rPr>
          <w:color w:val="000000"/>
          <w:sz w:val="18"/>
          <w:szCs w:val="18"/>
        </w:rPr>
        <w:t>когда для проведения сделок с недвижимостью в электронном виде не требуется специальная отметка в ЕГРН, сделанная на основании заявления собственника.</w:t>
      </w:r>
      <w:r w:rsidRPr="00B27AFD">
        <w:rPr>
          <w:sz w:val="18"/>
          <w:szCs w:val="18"/>
        </w:rPr>
        <w:t xml:space="preserve"> Электронные документы, заверенные электронными подписями, созданными с применением квалифицированных сертификатов ЭП, которые выданы аккредитованным </w:t>
      </w:r>
      <w:hyperlink r:id="rId41" w:history="1">
        <w:r w:rsidRPr="00B27AFD">
          <w:rPr>
            <w:rStyle w:val="a7"/>
            <w:sz w:val="18"/>
            <w:szCs w:val="18"/>
          </w:rPr>
          <w:t>удостоверяющим центром Федеральной кадастровой палаты</w:t>
        </w:r>
      </w:hyperlink>
      <w:r w:rsidRPr="00B27AFD">
        <w:rPr>
          <w:sz w:val="18"/>
          <w:szCs w:val="18"/>
        </w:rPr>
        <w:t xml:space="preserve">, по умолчанию принимаются в работу. </w:t>
      </w:r>
      <w:r w:rsidR="00830AE8">
        <w:rPr>
          <w:color w:val="777777"/>
          <w:sz w:val="18"/>
          <w:szCs w:val="18"/>
        </w:rPr>
        <w:t xml:space="preserve"> </w:t>
      </w:r>
      <w:r w:rsidRPr="00B27AFD">
        <w:rPr>
          <w:color w:val="000000"/>
          <w:sz w:val="18"/>
          <w:szCs w:val="18"/>
        </w:rPr>
        <w:t xml:space="preserve">Не требуется также специального заявления от собственника, если электронный пакет документов на регистрацию сделок с его недвижимостью подает в </w:t>
      </w:r>
      <w:proofErr w:type="spellStart"/>
      <w:r w:rsidRPr="00B27AFD">
        <w:rPr>
          <w:color w:val="000000"/>
          <w:sz w:val="18"/>
          <w:szCs w:val="18"/>
        </w:rPr>
        <w:t>Росреестр</w:t>
      </w:r>
      <w:proofErr w:type="spellEnd"/>
      <w:r w:rsidRPr="00B27AFD">
        <w:rPr>
          <w:color w:val="000000"/>
          <w:sz w:val="18"/>
          <w:szCs w:val="18"/>
        </w:rPr>
        <w:t xml:space="preserve"> кредитная организация, например, в рамках проектов электронной регистрации.</w:t>
      </w:r>
      <w:r w:rsidR="00830AE8">
        <w:rPr>
          <w:color w:val="000000"/>
          <w:sz w:val="18"/>
          <w:szCs w:val="18"/>
        </w:rPr>
        <w:t xml:space="preserve"> </w:t>
      </w:r>
      <w:r w:rsidRPr="00B27AFD">
        <w:rPr>
          <w:color w:val="000000"/>
          <w:sz w:val="18"/>
          <w:szCs w:val="18"/>
        </w:rPr>
        <w:t xml:space="preserve">С одной стороны, новый закон минимизирует риски мошенничества и защищает собственников объектов недвижимости, с другой – учитывает уже существующие механизмы </w:t>
      </w:r>
      <w:proofErr w:type="spellStart"/>
      <w:r w:rsidRPr="00B27AFD">
        <w:rPr>
          <w:color w:val="000000"/>
          <w:sz w:val="18"/>
          <w:szCs w:val="18"/>
        </w:rPr>
        <w:t>цифровизации</w:t>
      </w:r>
      <w:proofErr w:type="spellEnd"/>
      <w:r w:rsidRPr="00B27AFD">
        <w:rPr>
          <w:color w:val="000000"/>
          <w:sz w:val="18"/>
          <w:szCs w:val="18"/>
        </w:rPr>
        <w:t xml:space="preserve"> рынка.</w:t>
      </w:r>
    </w:p>
    <w:p w:rsidR="00B84F14" w:rsidRDefault="00B84F14" w:rsidP="00B84F14">
      <w:pPr>
        <w:spacing w:after="0" w:line="240" w:lineRule="auto"/>
        <w:ind w:firstLine="709"/>
        <w:jc w:val="right"/>
        <w:rPr>
          <w:rFonts w:ascii="Times New Roman" w:eastAsia="Times New Roman" w:hAnsi="Times New Roman" w:cs="Times New Roman"/>
          <w:i/>
          <w:sz w:val="18"/>
          <w:szCs w:val="18"/>
        </w:rPr>
      </w:pPr>
      <w:r w:rsidRPr="00B27AFD">
        <w:rPr>
          <w:rFonts w:ascii="Times New Roman" w:eastAsia="Times New Roman" w:hAnsi="Times New Roman" w:cs="Times New Roman"/>
          <w:i/>
          <w:sz w:val="18"/>
          <w:szCs w:val="18"/>
        </w:rPr>
        <w:t>Материал предоставлен пресс-службой Кадастровой палаты по Новосибирской области.</w:t>
      </w:r>
    </w:p>
    <w:p w:rsidR="00B84F14" w:rsidRPr="00B27AFD" w:rsidRDefault="00B84F14" w:rsidP="00B84F14">
      <w:pPr>
        <w:spacing w:after="0" w:line="240" w:lineRule="auto"/>
        <w:ind w:firstLine="709"/>
        <w:jc w:val="right"/>
        <w:rPr>
          <w:rFonts w:ascii="Times New Roman" w:eastAsia="Times New Roman" w:hAnsi="Times New Roman" w:cs="Times New Roman"/>
          <w:i/>
          <w:sz w:val="18"/>
          <w:szCs w:val="18"/>
        </w:rPr>
      </w:pPr>
    </w:p>
    <w:p w:rsidR="00B84F14" w:rsidRPr="00B27AFD" w:rsidRDefault="00B84F14" w:rsidP="00B84F14">
      <w:pPr>
        <w:pStyle w:val="a6"/>
        <w:jc w:val="center"/>
        <w:rPr>
          <w:rFonts w:ascii="Times New Roman" w:hAnsi="Times New Roman" w:cs="Times New Roman"/>
          <w:b/>
          <w:i/>
          <w:color w:val="0033CC"/>
          <w:sz w:val="20"/>
          <w:szCs w:val="20"/>
          <w:u w:val="single"/>
        </w:rPr>
      </w:pPr>
      <w:r w:rsidRPr="00B27AFD">
        <w:rPr>
          <w:rFonts w:ascii="Times New Roman" w:hAnsi="Times New Roman" w:cs="Times New Roman"/>
          <w:b/>
          <w:i/>
          <w:color w:val="0033CC"/>
          <w:sz w:val="20"/>
          <w:szCs w:val="20"/>
          <w:u w:val="single"/>
        </w:rPr>
        <w:t>Кадастровая палата напоминает о способах подачи органами власти запроса на получение сведений ЕГРН</w:t>
      </w:r>
    </w:p>
    <w:p w:rsidR="00B84F14" w:rsidRPr="00B27AFD" w:rsidRDefault="00B84F14" w:rsidP="00830AE8">
      <w:pPr>
        <w:pStyle w:val="a6"/>
        <w:rPr>
          <w:rFonts w:ascii="Times New Roman" w:hAnsi="Times New Roman" w:cs="Times New Roman"/>
          <w:sz w:val="18"/>
          <w:szCs w:val="18"/>
        </w:rPr>
      </w:pPr>
      <w:r>
        <w:rPr>
          <w:rFonts w:ascii="Times New Roman" w:hAnsi="Times New Roman" w:cs="Times New Roman"/>
          <w:sz w:val="18"/>
          <w:szCs w:val="18"/>
        </w:rPr>
        <w:t xml:space="preserve">            </w:t>
      </w:r>
      <w:r w:rsidRPr="00B27AFD">
        <w:rPr>
          <w:rFonts w:ascii="Times New Roman" w:hAnsi="Times New Roman" w:cs="Times New Roman"/>
          <w:sz w:val="18"/>
          <w:szCs w:val="18"/>
        </w:rPr>
        <w:t xml:space="preserve">Кадастровая палата по Новосибирской области обращает внимание органов власти и территориальных подразделений органов власти на способы подачи запроса на предоставление сведений из Единого государственного реестра недвижимости (ЕГРН). </w:t>
      </w:r>
      <w:r w:rsidR="00830AE8">
        <w:rPr>
          <w:rFonts w:ascii="Times New Roman" w:hAnsi="Times New Roman" w:cs="Times New Roman"/>
          <w:sz w:val="18"/>
          <w:szCs w:val="18"/>
        </w:rPr>
        <w:t xml:space="preserve"> </w:t>
      </w:r>
      <w:r w:rsidRPr="00B27AFD">
        <w:rPr>
          <w:rFonts w:ascii="Times New Roman" w:hAnsi="Times New Roman" w:cs="Times New Roman"/>
          <w:sz w:val="18"/>
          <w:szCs w:val="18"/>
        </w:rPr>
        <w:t xml:space="preserve">На территории Новосибирской области прием запросов о предоставлении сведений ЕГРН от органов власти и территориальных подразделений осуществляется в электронном виде на официальном сайте </w:t>
      </w:r>
      <w:proofErr w:type="spellStart"/>
      <w:r w:rsidRPr="00B27AFD">
        <w:rPr>
          <w:rFonts w:ascii="Times New Roman" w:hAnsi="Times New Roman" w:cs="Times New Roman"/>
          <w:sz w:val="18"/>
          <w:szCs w:val="18"/>
        </w:rPr>
        <w:t>Росреестра</w:t>
      </w:r>
      <w:proofErr w:type="spellEnd"/>
      <w:r w:rsidRPr="00B27AFD">
        <w:rPr>
          <w:rFonts w:ascii="Times New Roman" w:hAnsi="Times New Roman" w:cs="Times New Roman"/>
          <w:sz w:val="18"/>
          <w:szCs w:val="18"/>
        </w:rPr>
        <w:t xml:space="preserve">: </w:t>
      </w:r>
      <w:hyperlink r:id="rId42" w:history="1">
        <w:r w:rsidRPr="00B27AFD">
          <w:rPr>
            <w:rStyle w:val="a7"/>
            <w:rFonts w:ascii="Times New Roman" w:hAnsi="Times New Roman" w:cs="Times New Roman"/>
            <w:sz w:val="18"/>
            <w:szCs w:val="18"/>
          </w:rPr>
          <w:t>https://rosreestr.ru</w:t>
        </w:r>
      </w:hyperlink>
      <w:r w:rsidRPr="00B27AFD">
        <w:rPr>
          <w:rFonts w:ascii="Times New Roman" w:hAnsi="Times New Roman" w:cs="Times New Roman"/>
          <w:sz w:val="18"/>
          <w:szCs w:val="18"/>
        </w:rPr>
        <w:t xml:space="preserve">, а также посредством сервисов системы межведомственного электронного взаимодействия. На бумажном носителе запрос может быть направлен по почте на адрес: </w:t>
      </w:r>
      <w:r w:rsidRPr="00B27AFD">
        <w:rPr>
          <w:rFonts w:ascii="Times New Roman" w:hAnsi="Times New Roman" w:cs="Times New Roman"/>
          <w:bCs/>
          <w:sz w:val="18"/>
          <w:szCs w:val="18"/>
        </w:rPr>
        <w:t>630087, г. Новосибирск, ул. Немировича-Данченко, д. 167</w:t>
      </w:r>
      <w:r w:rsidRPr="00B27AFD">
        <w:rPr>
          <w:rFonts w:ascii="Times New Roman" w:hAnsi="Times New Roman" w:cs="Times New Roman"/>
          <w:sz w:val="18"/>
          <w:szCs w:val="18"/>
        </w:rPr>
        <w:t>.</w:t>
      </w:r>
      <w:r w:rsidR="00830AE8">
        <w:rPr>
          <w:rFonts w:ascii="Times New Roman" w:hAnsi="Times New Roman" w:cs="Times New Roman"/>
          <w:sz w:val="18"/>
          <w:szCs w:val="18"/>
        </w:rPr>
        <w:t xml:space="preserve"> </w:t>
      </w:r>
      <w:r w:rsidRPr="00B27AFD">
        <w:rPr>
          <w:rFonts w:ascii="Times New Roman" w:hAnsi="Times New Roman" w:cs="Times New Roman"/>
          <w:sz w:val="18"/>
          <w:szCs w:val="18"/>
        </w:rPr>
        <w:t xml:space="preserve">Запрос на предоставление сведений ЕГРН заполняется согласно специальным формам по </w:t>
      </w:r>
      <w:hyperlink r:id="rId43" w:history="1">
        <w:r w:rsidRPr="00B27AFD">
          <w:rPr>
            <w:rStyle w:val="a7"/>
            <w:rFonts w:ascii="Times New Roman" w:hAnsi="Times New Roman" w:cs="Times New Roman"/>
            <w:sz w:val="18"/>
            <w:szCs w:val="18"/>
          </w:rPr>
          <w:t>Приказу Минэкономразвития РФ от 23.12.2015 №968</w:t>
        </w:r>
      </w:hyperlink>
      <w:r w:rsidRPr="00B27AFD">
        <w:rPr>
          <w:rFonts w:ascii="Times New Roman" w:hAnsi="Times New Roman" w:cs="Times New Roman"/>
          <w:sz w:val="18"/>
          <w:szCs w:val="18"/>
        </w:rPr>
        <w:t xml:space="preserve">. Образцы бланков размещены на официальном сайте </w:t>
      </w:r>
      <w:proofErr w:type="spellStart"/>
      <w:r w:rsidRPr="00B27AFD">
        <w:rPr>
          <w:rFonts w:ascii="Times New Roman" w:hAnsi="Times New Roman" w:cs="Times New Roman"/>
          <w:sz w:val="18"/>
          <w:szCs w:val="18"/>
        </w:rPr>
        <w:t>Росреестра</w:t>
      </w:r>
      <w:proofErr w:type="spellEnd"/>
      <w:r w:rsidRPr="00B27AFD">
        <w:rPr>
          <w:rFonts w:ascii="Times New Roman" w:hAnsi="Times New Roman" w:cs="Times New Roman"/>
          <w:sz w:val="18"/>
          <w:szCs w:val="18"/>
        </w:rPr>
        <w:t xml:space="preserve">: для </w:t>
      </w:r>
      <w:hyperlink r:id="rId44" w:history="1">
        <w:r w:rsidRPr="00B27AFD">
          <w:rPr>
            <w:rStyle w:val="a7"/>
            <w:rFonts w:ascii="Times New Roman" w:hAnsi="Times New Roman" w:cs="Times New Roman"/>
            <w:sz w:val="18"/>
            <w:szCs w:val="18"/>
          </w:rPr>
          <w:t>физических лиц</w:t>
        </w:r>
      </w:hyperlink>
      <w:r w:rsidRPr="00B27AFD">
        <w:rPr>
          <w:rFonts w:ascii="Times New Roman" w:hAnsi="Times New Roman" w:cs="Times New Roman"/>
          <w:sz w:val="18"/>
          <w:szCs w:val="18"/>
        </w:rPr>
        <w:t xml:space="preserve"> (Физическим </w:t>
      </w:r>
      <w:proofErr w:type="spellStart"/>
      <w:proofErr w:type="gramStart"/>
      <w:r w:rsidRPr="00B27AFD">
        <w:rPr>
          <w:rFonts w:ascii="Times New Roman" w:hAnsi="Times New Roman" w:cs="Times New Roman"/>
          <w:sz w:val="18"/>
          <w:szCs w:val="18"/>
        </w:rPr>
        <w:t>лицам-Получить</w:t>
      </w:r>
      <w:proofErr w:type="spellEnd"/>
      <w:proofErr w:type="gramEnd"/>
      <w:r w:rsidRPr="00B27AFD">
        <w:rPr>
          <w:rFonts w:ascii="Times New Roman" w:hAnsi="Times New Roman" w:cs="Times New Roman"/>
          <w:sz w:val="18"/>
          <w:szCs w:val="18"/>
        </w:rPr>
        <w:t xml:space="preserve"> сведения из </w:t>
      </w:r>
      <w:proofErr w:type="spellStart"/>
      <w:r w:rsidRPr="00B27AFD">
        <w:rPr>
          <w:rFonts w:ascii="Times New Roman" w:hAnsi="Times New Roman" w:cs="Times New Roman"/>
          <w:sz w:val="18"/>
          <w:szCs w:val="18"/>
        </w:rPr>
        <w:t>ЕГРН-Формы</w:t>
      </w:r>
      <w:proofErr w:type="spellEnd"/>
      <w:r w:rsidRPr="00B27AFD">
        <w:rPr>
          <w:rFonts w:ascii="Times New Roman" w:hAnsi="Times New Roman" w:cs="Times New Roman"/>
          <w:sz w:val="18"/>
          <w:szCs w:val="18"/>
        </w:rPr>
        <w:t xml:space="preserve"> запросов) и  </w:t>
      </w:r>
      <w:hyperlink r:id="rId45" w:history="1">
        <w:r w:rsidRPr="00B27AFD">
          <w:rPr>
            <w:rStyle w:val="a7"/>
            <w:rFonts w:ascii="Times New Roman" w:hAnsi="Times New Roman" w:cs="Times New Roman"/>
            <w:sz w:val="18"/>
            <w:szCs w:val="18"/>
          </w:rPr>
          <w:t>юридических лиц</w:t>
        </w:r>
      </w:hyperlink>
      <w:r w:rsidRPr="00B27AFD">
        <w:rPr>
          <w:rFonts w:ascii="Times New Roman" w:hAnsi="Times New Roman" w:cs="Times New Roman"/>
          <w:sz w:val="18"/>
          <w:szCs w:val="18"/>
        </w:rPr>
        <w:t xml:space="preserve"> (Юридическим </w:t>
      </w:r>
      <w:proofErr w:type="spellStart"/>
      <w:r w:rsidRPr="00B27AFD">
        <w:rPr>
          <w:rFonts w:ascii="Times New Roman" w:hAnsi="Times New Roman" w:cs="Times New Roman"/>
          <w:sz w:val="18"/>
          <w:szCs w:val="18"/>
        </w:rPr>
        <w:t>лицам-Получить</w:t>
      </w:r>
      <w:proofErr w:type="spellEnd"/>
      <w:r w:rsidRPr="00B27AFD">
        <w:rPr>
          <w:rFonts w:ascii="Times New Roman" w:hAnsi="Times New Roman" w:cs="Times New Roman"/>
          <w:sz w:val="18"/>
          <w:szCs w:val="18"/>
        </w:rPr>
        <w:t xml:space="preserve"> сведения из </w:t>
      </w:r>
      <w:proofErr w:type="spellStart"/>
      <w:r w:rsidRPr="00B27AFD">
        <w:rPr>
          <w:rFonts w:ascii="Times New Roman" w:hAnsi="Times New Roman" w:cs="Times New Roman"/>
          <w:sz w:val="18"/>
          <w:szCs w:val="18"/>
        </w:rPr>
        <w:t>ЕГРН-Формы</w:t>
      </w:r>
      <w:proofErr w:type="spellEnd"/>
      <w:r w:rsidRPr="00B27AFD">
        <w:rPr>
          <w:rFonts w:ascii="Times New Roman" w:hAnsi="Times New Roman" w:cs="Times New Roman"/>
          <w:sz w:val="18"/>
          <w:szCs w:val="18"/>
        </w:rPr>
        <w:t xml:space="preserve"> запросов). </w:t>
      </w:r>
      <w:r w:rsidRPr="00B27AFD">
        <w:rPr>
          <w:rFonts w:ascii="Times New Roman" w:eastAsia="Times New Roman" w:hAnsi="Times New Roman" w:cs="Times New Roman"/>
          <w:i/>
          <w:sz w:val="18"/>
          <w:szCs w:val="18"/>
        </w:rPr>
        <w:t>Материал подготовлен пресс-службой Кадастровой палаты по Новосибирской области.</w:t>
      </w:r>
    </w:p>
    <w:p w:rsidR="00B84F14" w:rsidRDefault="00B84F14" w:rsidP="00B84F14">
      <w:pPr>
        <w:spacing w:after="0" w:line="240" w:lineRule="auto"/>
        <w:rPr>
          <w:rFonts w:ascii="Times New Roman" w:hAnsi="Times New Roman" w:cs="Times New Roman"/>
          <w:i/>
          <w:sz w:val="20"/>
          <w:szCs w:val="20"/>
        </w:rPr>
      </w:pPr>
    </w:p>
    <w:p w:rsidR="00B84F14" w:rsidRPr="00180824" w:rsidRDefault="00B84F14" w:rsidP="00B84F14">
      <w:pPr>
        <w:spacing w:after="0" w:line="240" w:lineRule="auto"/>
        <w:rPr>
          <w:rFonts w:ascii="Times New Roman" w:hAnsi="Times New Roman" w:cs="Times New Roman"/>
          <w:i/>
          <w:sz w:val="20"/>
          <w:szCs w:val="20"/>
        </w:rPr>
      </w:pPr>
    </w:p>
    <w:p w:rsidR="00B84F14" w:rsidRPr="00711954" w:rsidRDefault="00D8646A" w:rsidP="00B84F14">
      <w:pPr>
        <w:pStyle w:val="a6"/>
        <w:jc w:val="center"/>
        <w:rPr>
          <w:rFonts w:ascii="Times New Roman" w:hAnsi="Times New Roman" w:cs="Times New Roman"/>
          <w:bCs/>
          <w:i/>
          <w:color w:val="FF0000"/>
          <w:spacing w:val="-4"/>
          <w:sz w:val="18"/>
          <w:szCs w:val="18"/>
        </w:rPr>
      </w:pPr>
      <w:r w:rsidRPr="00D8646A">
        <w:rPr>
          <w:rFonts w:ascii="Times New Roman" w:hAnsi="Times New Roman" w:cs="Times New Roman"/>
          <w:bCs/>
          <w:i/>
          <w:color w:val="FF0000"/>
          <w:spacing w:val="-4"/>
          <w:sz w:val="18"/>
          <w:szCs w:val="18"/>
        </w:rPr>
        <w:pict>
          <v:shape id="_x0000_i1029" type="#_x0000_t136" style="width:343pt;height:12.45pt" fillcolor="#06c" strokecolor="#9cf" strokeweight="1.5pt">
            <v:shadow on="t" color="#900"/>
            <v:textpath style="font-family:&quot;Impact&quot;;font-size:10pt;v-text-kern:t" trim="t" fitpath="t" string="ИНФОРМАЦИЯ ДЛЯ НАСЕЛЕНИЯ"/>
          </v:shape>
        </w:pict>
      </w:r>
    </w:p>
    <w:p w:rsidR="00B84F14" w:rsidRPr="003B561E" w:rsidRDefault="00B84F14" w:rsidP="00B84F14">
      <w:pPr>
        <w:spacing w:after="0" w:line="240" w:lineRule="auto"/>
        <w:jc w:val="center"/>
        <w:rPr>
          <w:rFonts w:ascii="Times New Roman" w:hAnsi="Times New Roman" w:cs="Times New Roman"/>
          <w:b/>
          <w:i/>
          <w:sz w:val="20"/>
          <w:szCs w:val="20"/>
          <w:u w:val="single"/>
        </w:rPr>
      </w:pPr>
    </w:p>
    <w:p w:rsidR="00B84F14" w:rsidRPr="003B561E" w:rsidRDefault="00B84F14" w:rsidP="00B84F14">
      <w:pPr>
        <w:pStyle w:val="a6"/>
        <w:jc w:val="center"/>
        <w:rPr>
          <w:rFonts w:ascii="Times New Roman" w:hAnsi="Times New Roman" w:cs="Times New Roman"/>
          <w:b/>
          <w:i/>
          <w:sz w:val="20"/>
          <w:szCs w:val="20"/>
          <w:u w:val="single"/>
        </w:rPr>
      </w:pPr>
      <w:r w:rsidRPr="003B561E">
        <w:rPr>
          <w:rFonts w:ascii="Times New Roman" w:hAnsi="Times New Roman" w:cs="Times New Roman"/>
          <w:b/>
          <w:i/>
          <w:sz w:val="20"/>
          <w:szCs w:val="20"/>
          <w:u w:val="single"/>
        </w:rPr>
        <w:t>О необходимости граждан вступать в наследство.</w:t>
      </w:r>
    </w:p>
    <w:p w:rsidR="00B84F14" w:rsidRPr="003B561E"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3B561E">
        <w:rPr>
          <w:rFonts w:ascii="Times New Roman" w:hAnsi="Times New Roman" w:cs="Times New Roman"/>
          <w:sz w:val="18"/>
          <w:szCs w:val="18"/>
        </w:rPr>
        <w:t>Для целей налогообложения недвижимых объектов наследуемого имущества и земельных участков такое имущество должно быть принято наследником. В соответствии со ст. 1153 Гражданского кодекса РФ предусмотрено два способа принятия наследуемого имущества:</w:t>
      </w:r>
      <w:r>
        <w:rPr>
          <w:rFonts w:ascii="Times New Roman" w:hAnsi="Times New Roman" w:cs="Times New Roman"/>
          <w:sz w:val="18"/>
          <w:szCs w:val="18"/>
        </w:rPr>
        <w:t xml:space="preserve"> </w:t>
      </w:r>
      <w:r w:rsidRPr="003B561E">
        <w:rPr>
          <w:rFonts w:ascii="Times New Roman" w:hAnsi="Times New Roman" w:cs="Times New Roman"/>
          <w:sz w:val="18"/>
          <w:szCs w:val="18"/>
        </w:rPr>
        <w:t>путем подачи соответствующего заявления нотариусу либо в органы, уполномоченные совершать нотариальные действия;</w:t>
      </w:r>
      <w:r>
        <w:rPr>
          <w:rFonts w:ascii="Times New Roman" w:hAnsi="Times New Roman" w:cs="Times New Roman"/>
          <w:sz w:val="18"/>
          <w:szCs w:val="18"/>
        </w:rPr>
        <w:t xml:space="preserve"> </w:t>
      </w:r>
      <w:r w:rsidRPr="003B561E">
        <w:rPr>
          <w:rFonts w:ascii="Times New Roman" w:hAnsi="Times New Roman" w:cs="Times New Roman"/>
          <w:sz w:val="18"/>
          <w:szCs w:val="18"/>
        </w:rPr>
        <w:t>путем фактического принятия.</w:t>
      </w:r>
    </w:p>
    <w:p w:rsidR="00B84F14" w:rsidRPr="003B561E"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3B561E">
        <w:rPr>
          <w:rFonts w:ascii="Times New Roman" w:hAnsi="Times New Roman" w:cs="Times New Roman"/>
          <w:sz w:val="18"/>
          <w:szCs w:val="18"/>
        </w:rPr>
        <w:t>При этом</w:t>
      </w:r>
      <w:proofErr w:type="gramStart"/>
      <w:r w:rsidRPr="003B561E">
        <w:rPr>
          <w:rFonts w:ascii="Times New Roman" w:hAnsi="Times New Roman" w:cs="Times New Roman"/>
          <w:sz w:val="18"/>
          <w:szCs w:val="18"/>
        </w:rPr>
        <w:t>,</w:t>
      </w:r>
      <w:proofErr w:type="gramEnd"/>
      <w:r w:rsidRPr="003B561E">
        <w:rPr>
          <w:rFonts w:ascii="Times New Roman" w:hAnsi="Times New Roman" w:cs="Times New Roman"/>
          <w:sz w:val="18"/>
          <w:szCs w:val="18"/>
        </w:rPr>
        <w:t xml:space="preserve"> принятое наследство признается принадлежащим наследнику со дня открытия наследства (смерти наследодателя)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имущества, когда такое право подлежит государственной регистрации (п. 4 ст. 1152 ГК РФ).</w:t>
      </w:r>
    </w:p>
    <w:p w:rsidR="00B84F14" w:rsidRPr="003B561E" w:rsidRDefault="00B84F14" w:rsidP="00B84F14">
      <w:pPr>
        <w:pStyle w:val="a6"/>
        <w:rPr>
          <w:rFonts w:ascii="Times New Roman" w:hAnsi="Times New Roman" w:cs="Times New Roman"/>
          <w:sz w:val="18"/>
          <w:szCs w:val="18"/>
        </w:rPr>
      </w:pPr>
      <w:r w:rsidRPr="003B561E">
        <w:rPr>
          <w:rFonts w:ascii="Times New Roman" w:hAnsi="Times New Roman" w:cs="Times New Roman"/>
          <w:sz w:val="18"/>
          <w:szCs w:val="18"/>
        </w:rPr>
        <w:t>Следует отметить, что в силу положение п. 1 ст. 1154 ГК РФ наследство может быть принято в течени</w:t>
      </w:r>
      <w:proofErr w:type="gramStart"/>
      <w:r w:rsidRPr="003B561E">
        <w:rPr>
          <w:rFonts w:ascii="Times New Roman" w:hAnsi="Times New Roman" w:cs="Times New Roman"/>
          <w:sz w:val="18"/>
          <w:szCs w:val="18"/>
        </w:rPr>
        <w:t>и</w:t>
      </w:r>
      <w:proofErr w:type="gramEnd"/>
      <w:r w:rsidRPr="003B561E">
        <w:rPr>
          <w:rFonts w:ascii="Times New Roman" w:hAnsi="Times New Roman" w:cs="Times New Roman"/>
          <w:sz w:val="18"/>
          <w:szCs w:val="18"/>
        </w:rPr>
        <w:t xml:space="preserve"> 6 месяцев со дня его открытия. По истечении названного срока принять наследство можно только в судебном порядке.</w:t>
      </w:r>
    </w:p>
    <w:p w:rsidR="00B84F14" w:rsidRPr="003B561E"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3B561E">
        <w:rPr>
          <w:rFonts w:ascii="Times New Roman" w:hAnsi="Times New Roman" w:cs="Times New Roman"/>
          <w:sz w:val="18"/>
          <w:szCs w:val="18"/>
        </w:rPr>
        <w:t>Учитывая важность вопроса увеличения объема налоговых поступлений в местные бюджеты, в целях легализации объектов налогообложения (земельных участков, объектов недвижимости) органам муниципальных образований рекомендуется на постоянной основе проводить информационно-разъяснительные мероприятия с кругом лиц, являющихся потенциальными наследниками, о последствиях непринятия наследства вообще либо фактического его принятия.</w:t>
      </w:r>
    </w:p>
    <w:p w:rsidR="00B84F14" w:rsidRPr="003B561E"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3B561E">
        <w:rPr>
          <w:rFonts w:ascii="Times New Roman" w:hAnsi="Times New Roman" w:cs="Times New Roman"/>
          <w:sz w:val="18"/>
          <w:szCs w:val="18"/>
        </w:rPr>
        <w:t xml:space="preserve">В частности, важно донести до сведения потенциальных наследников информацию о том, что в случае невступления ими </w:t>
      </w:r>
      <w:proofErr w:type="gramStart"/>
      <w:r w:rsidRPr="003B561E">
        <w:rPr>
          <w:rFonts w:ascii="Times New Roman" w:hAnsi="Times New Roman" w:cs="Times New Roman"/>
          <w:sz w:val="18"/>
          <w:szCs w:val="18"/>
        </w:rPr>
        <w:t>в право</w:t>
      </w:r>
      <w:proofErr w:type="gramEnd"/>
      <w:r w:rsidRPr="003B561E">
        <w:rPr>
          <w:rFonts w:ascii="Times New Roman" w:hAnsi="Times New Roman" w:cs="Times New Roman"/>
          <w:sz w:val="18"/>
          <w:szCs w:val="18"/>
        </w:rPr>
        <w:t xml:space="preserve"> наследования имущества (подав соответствующее заявление нотариусу или в суд), оно может быть признано выморочным и перейти в собственность РФ (ст. 1152 ГК РФ). Таким образом, лица, своевременно не вступившие в наследство, могут утратить возможность владения, пользования и распоряжения данным имуществом. </w:t>
      </w:r>
      <w:proofErr w:type="gramStart"/>
      <w:r w:rsidRPr="003B561E">
        <w:rPr>
          <w:rFonts w:ascii="Times New Roman" w:hAnsi="Times New Roman" w:cs="Times New Roman"/>
          <w:sz w:val="18"/>
          <w:szCs w:val="18"/>
        </w:rPr>
        <w:t>Так, невозможны будут: продажа данного имущество, его обмен, выделение долей, завещание, залог, регистрация других лиц, иные действия, которые требуют документального подтверждения права собственности.</w:t>
      </w:r>
      <w:proofErr w:type="gramEnd"/>
    </w:p>
    <w:p w:rsidR="00B84F14"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3B561E">
        <w:rPr>
          <w:rFonts w:ascii="Times New Roman" w:hAnsi="Times New Roman" w:cs="Times New Roman"/>
          <w:sz w:val="18"/>
          <w:szCs w:val="18"/>
        </w:rPr>
        <w:t>При этом</w:t>
      </w:r>
      <w:proofErr w:type="gramStart"/>
      <w:r w:rsidRPr="003B561E">
        <w:rPr>
          <w:rFonts w:ascii="Times New Roman" w:hAnsi="Times New Roman" w:cs="Times New Roman"/>
          <w:sz w:val="18"/>
          <w:szCs w:val="18"/>
        </w:rPr>
        <w:t>,</w:t>
      </w:r>
      <w:proofErr w:type="gramEnd"/>
      <w:r w:rsidRPr="003B561E">
        <w:rPr>
          <w:rFonts w:ascii="Times New Roman" w:hAnsi="Times New Roman" w:cs="Times New Roman"/>
          <w:sz w:val="18"/>
          <w:szCs w:val="18"/>
        </w:rPr>
        <w:t xml:space="preserve"> наследники должны быть осведомлены о том, что вступление в наследство за пределами установленного полугодичного срока со дня открытия наследства возможно только в судебном порядке. В данном случае, исходя из сложившейся судебной практики, доказыванию в суде подлежат не только факты управления имуществом, принятия мер по его сохранности и исправности, подтверждения фактов оплаты расходов на содержание имущества, но и факты оплаты коммунальных платежей и налогов по данному имуществу.</w:t>
      </w:r>
    </w:p>
    <w:p w:rsidR="00B84F14" w:rsidRPr="003B561E" w:rsidRDefault="00B84F14" w:rsidP="00B84F14">
      <w:pPr>
        <w:pStyle w:val="a6"/>
        <w:rPr>
          <w:rFonts w:ascii="Times New Roman" w:hAnsi="Times New Roman" w:cs="Times New Roman"/>
          <w:sz w:val="18"/>
          <w:szCs w:val="18"/>
        </w:rPr>
      </w:pPr>
    </w:p>
    <w:p w:rsidR="00B84F14" w:rsidRPr="003B561E" w:rsidRDefault="00B84F14" w:rsidP="00B84F14">
      <w:pPr>
        <w:pStyle w:val="a6"/>
        <w:jc w:val="center"/>
        <w:rPr>
          <w:rFonts w:ascii="Times New Roman" w:hAnsi="Times New Roman" w:cs="Times New Roman"/>
          <w:b/>
          <w:i/>
          <w:sz w:val="20"/>
          <w:szCs w:val="20"/>
          <w:u w:val="single"/>
        </w:rPr>
      </w:pPr>
      <w:r w:rsidRPr="003B561E">
        <w:rPr>
          <w:rFonts w:ascii="Times New Roman" w:hAnsi="Times New Roman" w:cs="Times New Roman"/>
          <w:b/>
          <w:i/>
          <w:sz w:val="20"/>
          <w:szCs w:val="20"/>
          <w:u w:val="single"/>
        </w:rPr>
        <w:t>О необходимости предоставлять в налоговые органы заявления, содержащиеся сведения о контактном адресе, на который следует направлять налоговые уведомления</w:t>
      </w:r>
    </w:p>
    <w:p w:rsidR="00272F73"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proofErr w:type="gramStart"/>
      <w:r w:rsidRPr="003B561E">
        <w:rPr>
          <w:rFonts w:ascii="Times New Roman" w:hAnsi="Times New Roman" w:cs="Times New Roman"/>
          <w:sz w:val="18"/>
          <w:szCs w:val="18"/>
        </w:rPr>
        <w:t>В случаях, когда налогоплательщик отбыл за пределы муниципального образования, оставшись зарегистрированным на его территории, но поменяв при этом место фактического проживания, рекомендуем осуществлять информирование граждан о необходимости предоставлять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(налоговых  уведомлений).</w:t>
      </w:r>
      <w:proofErr w:type="gramEnd"/>
    </w:p>
    <w:p w:rsidR="00B84F14" w:rsidRDefault="00272F73"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00B84F14">
        <w:rPr>
          <w:rFonts w:ascii="Times New Roman" w:hAnsi="Times New Roman" w:cs="Times New Roman"/>
          <w:sz w:val="18"/>
          <w:szCs w:val="18"/>
        </w:rPr>
        <w:t xml:space="preserve"> </w:t>
      </w:r>
      <w:proofErr w:type="gramStart"/>
      <w:r w:rsidR="00B84F14" w:rsidRPr="003B561E">
        <w:rPr>
          <w:rFonts w:ascii="Times New Roman" w:hAnsi="Times New Roman" w:cs="Times New Roman"/>
          <w:sz w:val="18"/>
          <w:szCs w:val="18"/>
        </w:rPr>
        <w:t>Форма заявления для информирования налогового органа о контактном адресе утверждена приказом ФНС России от 29.05.2014 № ММВ -7-14/306@ «Об утверждении формы Заявления о предоставлении налогоплательщиком – 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w:t>
      </w:r>
      <w:proofErr w:type="gramEnd"/>
      <w:r w:rsidR="00B84F14" w:rsidRPr="003B561E">
        <w:rPr>
          <w:rFonts w:ascii="Times New Roman" w:hAnsi="Times New Roman" w:cs="Times New Roman"/>
          <w:sz w:val="18"/>
          <w:szCs w:val="18"/>
        </w:rPr>
        <w:t xml:space="preserve"> законодательством о налогах и сборах»</w:t>
      </w:r>
    </w:p>
    <w:p w:rsidR="00B84F14" w:rsidRPr="003B561E" w:rsidRDefault="00B84F14" w:rsidP="00B84F14">
      <w:pPr>
        <w:pStyle w:val="a6"/>
        <w:rPr>
          <w:rFonts w:ascii="Times New Roman" w:hAnsi="Times New Roman" w:cs="Times New Roman"/>
          <w:sz w:val="18"/>
          <w:szCs w:val="18"/>
        </w:rPr>
      </w:pPr>
    </w:p>
    <w:p w:rsidR="00B84F14" w:rsidRPr="003B561E" w:rsidRDefault="00B84F14" w:rsidP="00B84F14">
      <w:pPr>
        <w:pStyle w:val="a6"/>
        <w:jc w:val="center"/>
        <w:rPr>
          <w:rFonts w:ascii="Times New Roman" w:hAnsi="Times New Roman" w:cs="Times New Roman"/>
          <w:b/>
          <w:i/>
          <w:sz w:val="20"/>
          <w:szCs w:val="20"/>
          <w:u w:val="single"/>
        </w:rPr>
      </w:pPr>
      <w:r w:rsidRPr="003B561E">
        <w:rPr>
          <w:rFonts w:ascii="Times New Roman" w:hAnsi="Times New Roman" w:cs="Times New Roman"/>
          <w:b/>
          <w:i/>
          <w:sz w:val="20"/>
          <w:szCs w:val="20"/>
          <w:u w:val="single"/>
        </w:rPr>
        <w:t>О возможности исключения случает начисления налогов по фактически несуществующим объектам недвижимости и транспортным средствам</w:t>
      </w:r>
    </w:p>
    <w:p w:rsidR="00B84F14" w:rsidRPr="003B561E"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3B561E">
        <w:rPr>
          <w:rFonts w:ascii="Times New Roman" w:hAnsi="Times New Roman" w:cs="Times New Roman"/>
          <w:sz w:val="18"/>
          <w:szCs w:val="18"/>
        </w:rPr>
        <w:t xml:space="preserve">В случае гибели объекта недвижимости налогоплательщики имеют право представлять заявления о гибели или уничтожении объекта капитального строительства, на основании которых начисление налога на имущества физических лиц прекращается с месяца его гибели или уничтожения. </w:t>
      </w:r>
      <w:proofErr w:type="gramStart"/>
      <w:r w:rsidRPr="003B561E">
        <w:rPr>
          <w:rFonts w:ascii="Times New Roman" w:hAnsi="Times New Roman" w:cs="Times New Roman"/>
          <w:sz w:val="18"/>
          <w:szCs w:val="18"/>
        </w:rPr>
        <w:t>Указанное заявления может быть подано в любую налоговую инспекцию по форме, утвержденной приказом ФНС России от 24.05.2019 № ММВ -7-21/263@ «Об утверждении формы заявления о гибели или уничтожении объекта налогообложения по налогу на имущество физических лиц, порядка её заполнения и формата предоставления заявления о гибели или уничтожении объекта налогообложения по налогу на имущество физических лиц в электронной форме».</w:t>
      </w:r>
      <w:proofErr w:type="gramEnd"/>
    </w:p>
    <w:p w:rsidR="00B84F14" w:rsidRPr="003B561E"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3B561E">
        <w:rPr>
          <w:rFonts w:ascii="Times New Roman" w:hAnsi="Times New Roman" w:cs="Times New Roman"/>
          <w:sz w:val="18"/>
          <w:szCs w:val="18"/>
        </w:rPr>
        <w:t>Кроме этого, с целью исключения случаев начисления транспортного налога по фактически несуществующим транспортным средствам п. 60 «Правил регистрации автотранспортных средств и прицепов к ним в Государственной инспекции безопасности дорожного движения МВД РФ», утвержденных приказом МВД  РФ от 26.10.2018 № 399 регистрация Транспортного средства прекращается по следующим основаниям:</w:t>
      </w:r>
    </w:p>
    <w:p w:rsidR="00B84F14" w:rsidRPr="003B561E" w:rsidRDefault="00B84F14" w:rsidP="00B84F14">
      <w:pPr>
        <w:pStyle w:val="a6"/>
        <w:rPr>
          <w:rFonts w:ascii="Times New Roman" w:hAnsi="Times New Roman" w:cs="Times New Roman"/>
          <w:sz w:val="18"/>
          <w:szCs w:val="18"/>
        </w:rPr>
      </w:pPr>
      <w:r w:rsidRPr="003B561E">
        <w:rPr>
          <w:rFonts w:ascii="Times New Roman" w:hAnsi="Times New Roman" w:cs="Times New Roman"/>
          <w:sz w:val="18"/>
          <w:szCs w:val="18"/>
        </w:rPr>
        <w:t>- заявление о прекращении регистрации в связи с утратой транспортного средства.</w:t>
      </w:r>
    </w:p>
    <w:p w:rsidR="00B84F14" w:rsidRPr="003B561E" w:rsidRDefault="00B84F14" w:rsidP="00B84F14">
      <w:pPr>
        <w:pStyle w:val="a6"/>
        <w:rPr>
          <w:rFonts w:ascii="Times New Roman" w:hAnsi="Times New Roman" w:cs="Times New Roman"/>
          <w:sz w:val="18"/>
          <w:szCs w:val="18"/>
        </w:rPr>
      </w:pPr>
      <w:r w:rsidRPr="003B561E">
        <w:rPr>
          <w:rFonts w:ascii="Times New Roman" w:hAnsi="Times New Roman" w:cs="Times New Roman"/>
          <w:sz w:val="18"/>
          <w:szCs w:val="18"/>
        </w:rPr>
        <w:t>- заявление о прекращении регистрации в связи с хищением транспортного средства.</w:t>
      </w:r>
    </w:p>
    <w:p w:rsidR="00B84F14" w:rsidRPr="003B561E" w:rsidRDefault="00B84F14" w:rsidP="00B84F14">
      <w:pPr>
        <w:pStyle w:val="a6"/>
        <w:rPr>
          <w:rFonts w:ascii="Times New Roman" w:hAnsi="Times New Roman" w:cs="Times New Roman"/>
          <w:sz w:val="18"/>
          <w:szCs w:val="18"/>
        </w:rPr>
      </w:pPr>
      <w:r w:rsidRPr="003B561E">
        <w:rPr>
          <w:rFonts w:ascii="Times New Roman" w:hAnsi="Times New Roman" w:cs="Times New Roman"/>
          <w:sz w:val="18"/>
          <w:szCs w:val="18"/>
        </w:rPr>
        <w:t>- окончание срока регистрации транспортного средства на ограниченный срок.</w:t>
      </w:r>
    </w:p>
    <w:p w:rsidR="00B84F14" w:rsidRPr="003B561E" w:rsidRDefault="00B84F14" w:rsidP="00B84F14">
      <w:pPr>
        <w:pStyle w:val="a6"/>
        <w:rPr>
          <w:rFonts w:ascii="Times New Roman" w:hAnsi="Times New Roman" w:cs="Times New Roman"/>
          <w:sz w:val="18"/>
          <w:szCs w:val="18"/>
        </w:rPr>
      </w:pPr>
      <w:r w:rsidRPr="003B561E">
        <w:rPr>
          <w:rFonts w:ascii="Times New Roman" w:hAnsi="Times New Roman" w:cs="Times New Roman"/>
          <w:sz w:val="18"/>
          <w:szCs w:val="18"/>
        </w:rPr>
        <w:t>-заявление прежнего владельца транспортного средства и предъявление им документов о заключении сделок, направленных на отчуждение транспортного средства, по истечении 10 суток со дня заключения такой сделки при условии отсутствия подтверждения регистрации за новым владельцем.</w:t>
      </w:r>
    </w:p>
    <w:p w:rsidR="00B84F14" w:rsidRPr="003B561E" w:rsidRDefault="00B84F14" w:rsidP="00B84F14">
      <w:pPr>
        <w:pStyle w:val="a6"/>
        <w:rPr>
          <w:rFonts w:ascii="Times New Roman" w:hAnsi="Times New Roman" w:cs="Times New Roman"/>
          <w:sz w:val="18"/>
          <w:szCs w:val="18"/>
        </w:rPr>
      </w:pPr>
      <w:r w:rsidRPr="003B561E">
        <w:rPr>
          <w:rFonts w:ascii="Times New Roman" w:hAnsi="Times New Roman" w:cs="Times New Roman"/>
          <w:sz w:val="18"/>
          <w:szCs w:val="18"/>
        </w:rPr>
        <w:t>-заявление лизингодателя в случае расторжения договора лизинга, в отношении транспортных средств, зарегистрированных за лизингополучателем на ограниченный срок.</w:t>
      </w:r>
    </w:p>
    <w:p w:rsidR="00B84F14" w:rsidRPr="003B561E" w:rsidRDefault="00B84F14" w:rsidP="00B84F14">
      <w:pPr>
        <w:pStyle w:val="a6"/>
        <w:rPr>
          <w:rFonts w:ascii="Times New Roman" w:hAnsi="Times New Roman" w:cs="Times New Roman"/>
          <w:sz w:val="18"/>
          <w:szCs w:val="18"/>
        </w:rPr>
      </w:pPr>
      <w:r w:rsidRPr="003B561E">
        <w:rPr>
          <w:rFonts w:ascii="Times New Roman" w:hAnsi="Times New Roman" w:cs="Times New Roman"/>
          <w:sz w:val="18"/>
          <w:szCs w:val="18"/>
        </w:rPr>
        <w:t>-заявление о прекращении регистрации транспортного средства в связи с утилизацией.</w:t>
      </w:r>
    </w:p>
    <w:p w:rsidR="00B84F14" w:rsidRPr="003B561E" w:rsidRDefault="00B84F14" w:rsidP="00B84F14">
      <w:pPr>
        <w:pStyle w:val="a6"/>
        <w:rPr>
          <w:rFonts w:ascii="Times New Roman" w:hAnsi="Times New Roman" w:cs="Times New Roman"/>
          <w:sz w:val="18"/>
          <w:szCs w:val="18"/>
        </w:rPr>
      </w:pPr>
      <w:r w:rsidRPr="003B561E">
        <w:rPr>
          <w:rFonts w:ascii="Times New Roman" w:hAnsi="Times New Roman" w:cs="Times New Roman"/>
          <w:sz w:val="18"/>
          <w:szCs w:val="18"/>
        </w:rPr>
        <w:t>-заявление о прекращении регистрации транспортного средства в связи с вывозом за пределы РФ.</w:t>
      </w:r>
    </w:p>
    <w:p w:rsidR="00B84F14" w:rsidRPr="003B561E" w:rsidRDefault="00B84F14" w:rsidP="00B84F14">
      <w:pPr>
        <w:pStyle w:val="a6"/>
        <w:rPr>
          <w:rFonts w:ascii="Times New Roman" w:hAnsi="Times New Roman" w:cs="Times New Roman"/>
          <w:sz w:val="18"/>
          <w:szCs w:val="18"/>
        </w:rPr>
      </w:pPr>
      <w:r w:rsidRPr="003B561E">
        <w:rPr>
          <w:rFonts w:ascii="Times New Roman" w:hAnsi="Times New Roman" w:cs="Times New Roman"/>
          <w:sz w:val="18"/>
          <w:szCs w:val="18"/>
        </w:rPr>
        <w:t>-наличие сведений о смерти физического лица, либо сведений о прекращении деятельности юридического лица (физического лица, осуществляющего деятельность индивидуального предпринимателя), являющихся собственника транспортных средств.</w:t>
      </w:r>
    </w:p>
    <w:p w:rsidR="00B84F14" w:rsidRPr="003B561E" w:rsidRDefault="00B84F14" w:rsidP="00B84F14">
      <w:pPr>
        <w:pStyle w:val="a6"/>
        <w:rPr>
          <w:rFonts w:ascii="Times New Roman" w:hAnsi="Times New Roman" w:cs="Times New Roman"/>
          <w:sz w:val="18"/>
          <w:szCs w:val="18"/>
        </w:rPr>
      </w:pPr>
      <w:proofErr w:type="gramStart"/>
      <w:r w:rsidRPr="003B561E">
        <w:rPr>
          <w:rFonts w:ascii="Times New Roman" w:hAnsi="Times New Roman" w:cs="Times New Roman"/>
          <w:sz w:val="18"/>
          <w:szCs w:val="18"/>
        </w:rPr>
        <w:t xml:space="preserve">-заявление от прекращении регистрации транспортных средств в связи с отказом от своих прав на застрахованное имущество в связи с повреждением гибелью застрахованного имущества в целях получения страховой выплаты, либо в случае замены товара ненадлежащего качества. </w:t>
      </w:r>
      <w:proofErr w:type="gramEnd"/>
    </w:p>
    <w:p w:rsidR="00B84F14" w:rsidRDefault="00B84F14" w:rsidP="00B84F14">
      <w:pPr>
        <w:spacing w:after="0" w:line="240" w:lineRule="auto"/>
        <w:textAlignment w:val="baseline"/>
        <w:rPr>
          <w:rFonts w:ascii="Times New Roman" w:eastAsia="Times New Roman" w:hAnsi="Times New Roman"/>
          <w:bCs/>
          <w:color w:val="000000"/>
          <w:sz w:val="24"/>
          <w:szCs w:val="24"/>
          <w:bdr w:val="none" w:sz="0" w:space="0" w:color="auto" w:frame="1"/>
        </w:rPr>
      </w:pPr>
    </w:p>
    <w:p w:rsidR="00272F73" w:rsidRDefault="00272F73" w:rsidP="00B84F14">
      <w:pPr>
        <w:spacing w:after="0" w:line="240" w:lineRule="auto"/>
        <w:jc w:val="center"/>
        <w:textAlignment w:val="baseline"/>
        <w:rPr>
          <w:rFonts w:ascii="Times New Roman" w:eastAsia="Times New Roman" w:hAnsi="Times New Roman"/>
          <w:b/>
          <w:bCs/>
          <w:color w:val="0070C0"/>
          <w:sz w:val="18"/>
          <w:szCs w:val="18"/>
          <w:u w:val="single"/>
          <w:bdr w:val="none" w:sz="0" w:space="0" w:color="auto" w:frame="1"/>
        </w:rPr>
      </w:pPr>
    </w:p>
    <w:p w:rsidR="00272F73" w:rsidRDefault="00272F73" w:rsidP="00B84F14">
      <w:pPr>
        <w:spacing w:after="0" w:line="240" w:lineRule="auto"/>
        <w:jc w:val="center"/>
        <w:textAlignment w:val="baseline"/>
        <w:rPr>
          <w:rFonts w:ascii="Times New Roman" w:eastAsia="Times New Roman" w:hAnsi="Times New Roman"/>
          <w:b/>
          <w:bCs/>
          <w:color w:val="0070C0"/>
          <w:sz w:val="18"/>
          <w:szCs w:val="18"/>
          <w:u w:val="single"/>
          <w:bdr w:val="none" w:sz="0" w:space="0" w:color="auto" w:frame="1"/>
        </w:rPr>
      </w:pPr>
    </w:p>
    <w:p w:rsidR="00272F73" w:rsidRDefault="00272F73" w:rsidP="00B84F14">
      <w:pPr>
        <w:spacing w:after="0" w:line="240" w:lineRule="auto"/>
        <w:jc w:val="center"/>
        <w:textAlignment w:val="baseline"/>
        <w:rPr>
          <w:rFonts w:ascii="Times New Roman" w:eastAsia="Times New Roman" w:hAnsi="Times New Roman"/>
          <w:b/>
          <w:bCs/>
          <w:color w:val="0070C0"/>
          <w:sz w:val="18"/>
          <w:szCs w:val="18"/>
          <w:u w:val="single"/>
          <w:bdr w:val="none" w:sz="0" w:space="0" w:color="auto" w:frame="1"/>
        </w:rPr>
      </w:pPr>
    </w:p>
    <w:p w:rsidR="00272F73" w:rsidRDefault="00272F73" w:rsidP="00B84F14">
      <w:pPr>
        <w:spacing w:after="0" w:line="240" w:lineRule="auto"/>
        <w:jc w:val="center"/>
        <w:textAlignment w:val="baseline"/>
        <w:rPr>
          <w:rFonts w:ascii="Times New Roman" w:eastAsia="Times New Roman" w:hAnsi="Times New Roman"/>
          <w:b/>
          <w:bCs/>
          <w:color w:val="0070C0"/>
          <w:sz w:val="18"/>
          <w:szCs w:val="18"/>
          <w:u w:val="single"/>
          <w:bdr w:val="none" w:sz="0" w:space="0" w:color="auto" w:frame="1"/>
        </w:rPr>
      </w:pPr>
    </w:p>
    <w:p w:rsidR="00B84F14" w:rsidRPr="00A5343D" w:rsidRDefault="00B84F14" w:rsidP="00B84F14">
      <w:pPr>
        <w:spacing w:after="0" w:line="240" w:lineRule="auto"/>
        <w:jc w:val="center"/>
        <w:textAlignment w:val="baseline"/>
        <w:rPr>
          <w:rFonts w:ascii="Times New Roman" w:eastAsia="Times New Roman" w:hAnsi="Times New Roman"/>
          <w:b/>
          <w:color w:val="0070C0"/>
          <w:sz w:val="18"/>
          <w:szCs w:val="18"/>
          <w:u w:val="single"/>
        </w:rPr>
      </w:pPr>
      <w:r w:rsidRPr="00A5343D">
        <w:rPr>
          <w:rFonts w:ascii="Times New Roman" w:eastAsia="Times New Roman" w:hAnsi="Times New Roman"/>
          <w:b/>
          <w:bCs/>
          <w:color w:val="0070C0"/>
          <w:sz w:val="18"/>
          <w:szCs w:val="18"/>
          <w:u w:val="single"/>
          <w:bdr w:val="none" w:sz="0" w:space="0" w:color="auto" w:frame="1"/>
        </w:rPr>
        <w:t>ПРАВИЛА ПОВЕДЕНИЯ И МЕРЫ БЕЗОПАСНОСТИ НА ВОДОЁМАХ ЗИМОЙ</w:t>
      </w:r>
    </w:p>
    <w:p w:rsidR="00B84F14" w:rsidRPr="00272F73" w:rsidRDefault="00B84F14" w:rsidP="00B84F14">
      <w:pPr>
        <w:spacing w:after="0" w:line="240" w:lineRule="auto"/>
        <w:jc w:val="both"/>
        <w:textAlignment w:val="baseline"/>
        <w:rPr>
          <w:rFonts w:ascii="Times New Roman" w:eastAsia="Times New Roman" w:hAnsi="Times New Roman"/>
          <w:color w:val="000000"/>
          <w:sz w:val="18"/>
          <w:szCs w:val="18"/>
        </w:rPr>
      </w:pPr>
      <w:r>
        <w:rPr>
          <w:rFonts w:ascii="Times New Roman" w:eastAsia="Times New Roman" w:hAnsi="Times New Roman"/>
          <w:noProof/>
          <w:color w:val="000000"/>
          <w:sz w:val="18"/>
          <w:szCs w:val="18"/>
        </w:rPr>
        <w:drawing>
          <wp:anchor distT="0" distB="0" distL="114300" distR="114300" simplePos="0" relativeHeight="251664384" behindDoc="0" locked="0" layoutInCell="1" allowOverlap="1">
            <wp:simplePos x="0" y="0"/>
            <wp:positionH relativeFrom="column">
              <wp:posOffset>3981450</wp:posOffset>
            </wp:positionH>
            <wp:positionV relativeFrom="paragraph">
              <wp:posOffset>89535</wp:posOffset>
            </wp:positionV>
            <wp:extent cx="2141855" cy="1678940"/>
            <wp:effectExtent l="19050" t="0" r="0" b="0"/>
            <wp:wrapSquare wrapText="bothSides"/>
            <wp:docPr id="20" name="Рисунок 5" descr="C:\Users\5454\Desktop\В  газету\img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454\Desktop\В  газету\img30.jpg"/>
                    <pic:cNvPicPr>
                      <a:picLocks noChangeAspect="1" noChangeArrowheads="1"/>
                    </pic:cNvPicPr>
                  </pic:nvPicPr>
                  <pic:blipFill>
                    <a:blip r:embed="rId46" cstate="print"/>
                    <a:srcRect/>
                    <a:stretch>
                      <a:fillRect/>
                    </a:stretch>
                  </pic:blipFill>
                  <pic:spPr bwMode="auto">
                    <a:xfrm>
                      <a:off x="0" y="0"/>
                      <a:ext cx="2141855" cy="1678940"/>
                    </a:xfrm>
                    <a:prstGeom prst="rect">
                      <a:avLst/>
                    </a:prstGeom>
                    <a:noFill/>
                    <a:ln w="9525">
                      <a:noFill/>
                      <a:miter lim="800000"/>
                      <a:headEnd/>
                      <a:tailEnd/>
                    </a:ln>
                  </pic:spPr>
                </pic:pic>
              </a:graphicData>
            </a:graphic>
          </wp:anchor>
        </w:drawing>
      </w:r>
      <w:r>
        <w:rPr>
          <w:rFonts w:ascii="Times New Roman" w:eastAsia="Times New Roman" w:hAnsi="Times New Roman"/>
          <w:color w:val="000000"/>
          <w:sz w:val="18"/>
          <w:szCs w:val="18"/>
          <w:bdr w:val="none" w:sz="0" w:space="0" w:color="auto" w:frame="1"/>
        </w:rPr>
        <w:t xml:space="preserve">      </w:t>
      </w:r>
      <w:r w:rsidRPr="00F57376">
        <w:rPr>
          <w:rFonts w:ascii="Times New Roman" w:eastAsia="Times New Roman" w:hAnsi="Times New Roman"/>
          <w:color w:val="000000"/>
          <w:sz w:val="18"/>
          <w:szCs w:val="18"/>
          <w:bdr w:val="none" w:sz="0" w:space="0" w:color="auto" w:frame="1"/>
        </w:rPr>
        <w:t>Тысячи детей с нетерпением ждут начала зимы и становления льда на реках, озерах и других водоемах. Самые нетерпеливые из них выбираются на неокрепший лёд, подвергая свою жизнь и здоровье серьезной опасности. Важно соблюдать правила безопасного поведения на зимних водоемах. Зимой большинство водоемов покрывается льдом, который является источником серьезной опасности, особенно после первых морозов и в период оттепелей.</w:t>
      </w:r>
      <w:r>
        <w:rPr>
          <w:rFonts w:ascii="Times New Roman" w:eastAsia="Times New Roman" w:hAnsi="Times New Roman"/>
          <w:color w:val="000000"/>
          <w:sz w:val="18"/>
          <w:szCs w:val="18"/>
        </w:rPr>
        <w:t xml:space="preserve"> </w:t>
      </w:r>
      <w:r w:rsidRPr="00F57376">
        <w:rPr>
          <w:rFonts w:ascii="Times New Roman" w:eastAsia="Times New Roman" w:hAnsi="Times New Roman"/>
          <w:color w:val="000000"/>
          <w:sz w:val="18"/>
          <w:szCs w:val="18"/>
          <w:bdr w:val="none" w:sz="0" w:space="0" w:color="auto" w:frame="1"/>
        </w:rPr>
        <w:t>Нельзя забывать о серьезной опасности, которую таят в себе только что замерзшие водоемы. Первый лед очень коварен. Не торопитесь выходить на первый лед, он только кажется прочным, а на самом деле он тонкий, слабый и не выдержит тяжести не только взрослого человека, но и ребенка. Молодой лед отличается от старого более темным цветом и тонким ровным снежным покровом без застругов и надувов.</w:t>
      </w:r>
      <w:r>
        <w:rPr>
          <w:rFonts w:ascii="Times New Roman" w:eastAsia="Times New Roman" w:hAnsi="Times New Roman"/>
          <w:color w:val="000000"/>
          <w:sz w:val="18"/>
          <w:szCs w:val="18"/>
        </w:rPr>
        <w:t xml:space="preserve"> </w:t>
      </w:r>
      <w:r w:rsidRPr="00F57376">
        <w:rPr>
          <w:rFonts w:ascii="Times New Roman" w:eastAsia="Times New Roman" w:hAnsi="Times New Roman"/>
          <w:color w:val="000000"/>
          <w:sz w:val="18"/>
          <w:szCs w:val="18"/>
          <w:bdr w:val="none" w:sz="0" w:space="0" w:color="auto" w:frame="1"/>
        </w:rPr>
        <w:t>В зимнее время лед прирастает в сутки при:</w:t>
      </w:r>
      <w:r>
        <w:rPr>
          <w:rFonts w:ascii="Times New Roman" w:eastAsia="Times New Roman" w:hAnsi="Times New Roman"/>
          <w:color w:val="000000"/>
          <w:sz w:val="18"/>
          <w:szCs w:val="18"/>
        </w:rPr>
        <w:t xml:space="preserve"> </w:t>
      </w:r>
      <w:proofErr w:type="spellStart"/>
      <w:r w:rsidRPr="00272F73">
        <w:rPr>
          <w:rFonts w:ascii="Times New Roman" w:eastAsia="Times New Roman" w:hAnsi="Times New Roman"/>
          <w:color w:val="FF0000"/>
          <w:sz w:val="18"/>
          <w:szCs w:val="18"/>
          <w:bdr w:val="none" w:sz="0" w:space="0" w:color="auto" w:frame="1"/>
        </w:rPr>
        <w:t>t</w:t>
      </w:r>
      <w:proofErr w:type="spellEnd"/>
      <w:r w:rsidRPr="00272F73">
        <w:rPr>
          <w:rFonts w:ascii="Times New Roman" w:eastAsia="Times New Roman" w:hAnsi="Times New Roman"/>
          <w:color w:val="FF0000"/>
          <w:sz w:val="18"/>
          <w:szCs w:val="18"/>
          <w:bdr w:val="none" w:sz="0" w:space="0" w:color="auto" w:frame="1"/>
        </w:rPr>
        <w:t xml:space="preserve"> - (-5°С)-0,6см</w:t>
      </w:r>
      <w:proofErr w:type="gramStart"/>
      <w:r w:rsidRPr="00272F73">
        <w:rPr>
          <w:rFonts w:ascii="Times New Roman" w:eastAsia="Times New Roman" w:hAnsi="Times New Roman"/>
          <w:color w:val="000000"/>
          <w:sz w:val="18"/>
          <w:szCs w:val="18"/>
        </w:rPr>
        <w:t xml:space="preserve"> ;</w:t>
      </w:r>
      <w:proofErr w:type="gramEnd"/>
      <w:r w:rsidRPr="00272F73">
        <w:rPr>
          <w:rFonts w:ascii="Times New Roman" w:eastAsia="Times New Roman" w:hAnsi="Times New Roman"/>
          <w:color w:val="000000"/>
          <w:sz w:val="18"/>
          <w:szCs w:val="18"/>
        </w:rPr>
        <w:t xml:space="preserve"> </w:t>
      </w:r>
      <w:proofErr w:type="spellStart"/>
      <w:r w:rsidRPr="00272F73">
        <w:rPr>
          <w:rFonts w:ascii="Times New Roman" w:eastAsia="Times New Roman" w:hAnsi="Times New Roman"/>
          <w:color w:val="FF0000"/>
          <w:sz w:val="18"/>
          <w:szCs w:val="18"/>
          <w:bdr w:val="none" w:sz="0" w:space="0" w:color="auto" w:frame="1"/>
        </w:rPr>
        <w:t>t</w:t>
      </w:r>
      <w:proofErr w:type="spellEnd"/>
      <w:r w:rsidRPr="00272F73">
        <w:rPr>
          <w:rFonts w:ascii="Times New Roman" w:eastAsia="Times New Roman" w:hAnsi="Times New Roman"/>
          <w:color w:val="FF0000"/>
          <w:sz w:val="18"/>
          <w:szCs w:val="18"/>
          <w:bdr w:val="none" w:sz="0" w:space="0" w:color="auto" w:frame="1"/>
        </w:rPr>
        <w:t xml:space="preserve"> - (</w:t>
      </w:r>
      <w:smartTag w:uri="urn:schemas-microsoft-com:office:smarttags" w:element="metricconverter">
        <w:smartTagPr>
          <w:attr w:name="ProductID" w:val="-25°C"/>
        </w:smartTagPr>
        <w:r w:rsidRPr="00272F73">
          <w:rPr>
            <w:rFonts w:ascii="Times New Roman" w:eastAsia="Times New Roman" w:hAnsi="Times New Roman"/>
            <w:color w:val="FF0000"/>
            <w:sz w:val="18"/>
            <w:szCs w:val="18"/>
            <w:bdr w:val="none" w:sz="0" w:space="0" w:color="auto" w:frame="1"/>
          </w:rPr>
          <w:t>-25°C</w:t>
        </w:r>
      </w:smartTag>
      <w:r w:rsidRPr="00272F73">
        <w:rPr>
          <w:rFonts w:ascii="Times New Roman" w:eastAsia="Times New Roman" w:hAnsi="Times New Roman"/>
          <w:color w:val="FF0000"/>
          <w:sz w:val="18"/>
          <w:szCs w:val="18"/>
          <w:bdr w:val="none" w:sz="0" w:space="0" w:color="auto" w:frame="1"/>
        </w:rPr>
        <w:t>)-2, 9 см</w:t>
      </w:r>
      <w:r w:rsidRPr="00272F73">
        <w:rPr>
          <w:rFonts w:ascii="Times New Roman" w:eastAsia="Times New Roman" w:hAnsi="Times New Roman"/>
          <w:color w:val="000000"/>
          <w:sz w:val="18"/>
          <w:szCs w:val="18"/>
        </w:rPr>
        <w:t xml:space="preserve"> ; </w:t>
      </w:r>
      <w:proofErr w:type="spellStart"/>
      <w:r w:rsidRPr="00272F73">
        <w:rPr>
          <w:rFonts w:ascii="Times New Roman" w:eastAsia="Times New Roman" w:hAnsi="Times New Roman"/>
          <w:color w:val="FF0000"/>
          <w:sz w:val="18"/>
          <w:szCs w:val="18"/>
          <w:bdr w:val="none" w:sz="0" w:space="0" w:color="auto" w:frame="1"/>
        </w:rPr>
        <w:t>t</w:t>
      </w:r>
      <w:proofErr w:type="spellEnd"/>
      <w:r w:rsidRPr="00272F73">
        <w:rPr>
          <w:rFonts w:ascii="Times New Roman" w:eastAsia="Times New Roman" w:hAnsi="Times New Roman"/>
          <w:color w:val="FF0000"/>
          <w:sz w:val="18"/>
          <w:szCs w:val="18"/>
          <w:bdr w:val="none" w:sz="0" w:space="0" w:color="auto" w:frame="1"/>
        </w:rPr>
        <w:t xml:space="preserve"> - (</w:t>
      </w:r>
      <w:smartTag w:uri="urn:schemas-microsoft-com:office:smarttags" w:element="metricconverter">
        <w:smartTagPr>
          <w:attr w:name="ProductID" w:val="-40°C"/>
        </w:smartTagPr>
        <w:r w:rsidRPr="00272F73">
          <w:rPr>
            <w:rFonts w:ascii="Times New Roman" w:eastAsia="Times New Roman" w:hAnsi="Times New Roman"/>
            <w:color w:val="FF0000"/>
            <w:sz w:val="18"/>
            <w:szCs w:val="18"/>
            <w:bdr w:val="none" w:sz="0" w:space="0" w:color="auto" w:frame="1"/>
          </w:rPr>
          <w:t>-40°C</w:t>
        </w:r>
      </w:smartTag>
      <w:r w:rsidRPr="00272F73">
        <w:rPr>
          <w:rFonts w:ascii="Times New Roman" w:eastAsia="Times New Roman" w:hAnsi="Times New Roman"/>
          <w:color w:val="FF0000"/>
          <w:sz w:val="18"/>
          <w:szCs w:val="18"/>
          <w:bdr w:val="none" w:sz="0" w:space="0" w:color="auto" w:frame="1"/>
        </w:rPr>
        <w:t>)-4, 6 см</w:t>
      </w:r>
      <w:r w:rsidRPr="00272F73">
        <w:rPr>
          <w:rFonts w:ascii="Times New Roman" w:eastAsia="Times New Roman" w:hAnsi="Times New Roman" w:cs="Times New Roman"/>
          <w:snapToGrid w:val="0"/>
          <w:color w:val="000000"/>
          <w:w w:val="0"/>
          <w:sz w:val="18"/>
          <w:szCs w:val="18"/>
          <w:u w:color="000000"/>
          <w:bdr w:val="none" w:sz="0" w:space="0" w:color="000000"/>
          <w:shd w:val="clear" w:color="000000" w:fill="000000"/>
        </w:rPr>
        <w:t xml:space="preserve"> </w:t>
      </w:r>
    </w:p>
    <w:p w:rsidR="00B84F14" w:rsidRPr="00A5343D" w:rsidRDefault="00B84F14" w:rsidP="00B84F14">
      <w:pPr>
        <w:spacing w:after="0" w:line="240" w:lineRule="auto"/>
        <w:textAlignment w:val="baseline"/>
        <w:rPr>
          <w:rFonts w:ascii="Times New Roman" w:eastAsia="Times New Roman" w:hAnsi="Times New Roman"/>
          <w:color w:val="000000"/>
          <w:sz w:val="18"/>
          <w:szCs w:val="18"/>
        </w:rPr>
      </w:pPr>
      <w:r w:rsidRPr="00F57376">
        <w:rPr>
          <w:rFonts w:ascii="Times New Roman" w:eastAsia="Times New Roman" w:hAnsi="Times New Roman"/>
          <w:b/>
          <w:bCs/>
          <w:color w:val="000000"/>
          <w:sz w:val="18"/>
          <w:szCs w:val="18"/>
          <w:bdr w:val="none" w:sz="0" w:space="0" w:color="auto" w:frame="1"/>
        </w:rPr>
        <w:t>ПРАВИЛА ПОВЕДЕНИЯ</w:t>
      </w:r>
    </w:p>
    <w:p w:rsidR="00B84F14" w:rsidRPr="00F57376" w:rsidRDefault="00B84F14" w:rsidP="00B84F14">
      <w:pPr>
        <w:spacing w:after="0" w:line="240" w:lineRule="auto"/>
        <w:jc w:val="both"/>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1. Необходимо помнить, что выходить на осенний лед можно только в крайнем случае с максимальной осторожностью.</w:t>
      </w:r>
    </w:p>
    <w:p w:rsidR="00B84F14" w:rsidRPr="00F57376" w:rsidRDefault="00B84F14" w:rsidP="00B84F14">
      <w:pPr>
        <w:spacing w:after="0" w:line="240" w:lineRule="auto"/>
        <w:jc w:val="both"/>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2. Во всех случаях, прежде чем сойти с берега на лед, необходимо внимательно осмотреться, наметить маршрут движения и возможного возвращения на берег.</w:t>
      </w:r>
    </w:p>
    <w:p w:rsidR="00B84F14" w:rsidRPr="00F57376" w:rsidRDefault="00B84F14" w:rsidP="00B84F14">
      <w:pPr>
        <w:spacing w:after="0" w:line="240" w:lineRule="auto"/>
        <w:jc w:val="both"/>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 xml:space="preserve">3. Следует остерегаться мест, где лед запорошен снегом, под снегом лед нарастает медленнее. Бывает так, что по всему водоему толщина открытого льда более </w:t>
      </w:r>
      <w:smartTag w:uri="urn:schemas-microsoft-com:office:smarttags" w:element="metricconverter">
        <w:smartTagPr>
          <w:attr w:name="ProductID" w:val="10 см"/>
        </w:smartTagPr>
        <w:r w:rsidRPr="00F57376">
          <w:rPr>
            <w:rFonts w:ascii="Times New Roman" w:eastAsia="Times New Roman" w:hAnsi="Times New Roman"/>
            <w:color w:val="000000"/>
            <w:sz w:val="18"/>
            <w:szCs w:val="18"/>
            <w:bdr w:val="none" w:sz="0" w:space="0" w:color="auto" w:frame="1"/>
          </w:rPr>
          <w:t>10 см</w:t>
        </w:r>
      </w:smartTag>
      <w:r w:rsidRPr="00F57376">
        <w:rPr>
          <w:rFonts w:ascii="Times New Roman" w:eastAsia="Times New Roman" w:hAnsi="Times New Roman"/>
          <w:color w:val="000000"/>
          <w:sz w:val="18"/>
          <w:szCs w:val="18"/>
          <w:bdr w:val="none" w:sz="0" w:space="0" w:color="auto" w:frame="1"/>
        </w:rPr>
        <w:t xml:space="preserve">, а под снегом - </w:t>
      </w:r>
      <w:smartTag w:uri="urn:schemas-microsoft-com:office:smarttags" w:element="metricconverter">
        <w:smartTagPr>
          <w:attr w:name="ProductID" w:val="3 см"/>
        </w:smartTagPr>
        <w:r w:rsidRPr="00F57376">
          <w:rPr>
            <w:rFonts w:ascii="Times New Roman" w:eastAsia="Times New Roman" w:hAnsi="Times New Roman"/>
            <w:color w:val="000000"/>
            <w:sz w:val="18"/>
            <w:szCs w:val="18"/>
            <w:bdr w:val="none" w:sz="0" w:space="0" w:color="auto" w:frame="1"/>
          </w:rPr>
          <w:t>3 см</w:t>
        </w:r>
      </w:smartTag>
      <w:r w:rsidRPr="00F57376">
        <w:rPr>
          <w:rFonts w:ascii="Times New Roman" w:eastAsia="Times New Roman" w:hAnsi="Times New Roman"/>
          <w:color w:val="000000"/>
          <w:sz w:val="18"/>
          <w:szCs w:val="18"/>
          <w:bdr w:val="none" w:sz="0" w:space="0" w:color="auto" w:frame="1"/>
        </w:rPr>
        <w:t>.</w:t>
      </w:r>
    </w:p>
    <w:p w:rsidR="00B84F14" w:rsidRPr="00F57376" w:rsidRDefault="00B84F14" w:rsidP="00B84F14">
      <w:pPr>
        <w:spacing w:after="0" w:line="240" w:lineRule="auto"/>
        <w:jc w:val="both"/>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4.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w:t>
      </w:r>
    </w:p>
    <w:p w:rsidR="00B84F14" w:rsidRPr="00F57376" w:rsidRDefault="00B84F14" w:rsidP="00B84F14">
      <w:pPr>
        <w:spacing w:after="0" w:line="240" w:lineRule="auto"/>
        <w:jc w:val="both"/>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5. Особо опасны места сброса в водоемы промышленных сточных вод, растопленного снега с улиц города, насыщенного разного рода реагентами. В таких местах вода практически не замерзает всю зиму.</w:t>
      </w:r>
    </w:p>
    <w:p w:rsidR="00B84F14" w:rsidRPr="00F57376" w:rsidRDefault="00B84F14" w:rsidP="00B84F14">
      <w:pPr>
        <w:spacing w:after="0" w:line="240" w:lineRule="auto"/>
        <w:jc w:val="both"/>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 xml:space="preserve">6. Безопаснее всего переходить водоем по прозрачному с зеленоватым или синеватым оттенком льду при его толщине не менее </w:t>
      </w:r>
      <w:smartTag w:uri="urn:schemas-microsoft-com:office:smarttags" w:element="metricconverter">
        <w:smartTagPr>
          <w:attr w:name="ProductID" w:val="7 см"/>
        </w:smartTagPr>
        <w:r w:rsidRPr="00F57376">
          <w:rPr>
            <w:rFonts w:ascii="Times New Roman" w:eastAsia="Times New Roman" w:hAnsi="Times New Roman"/>
            <w:color w:val="000000"/>
            <w:sz w:val="18"/>
            <w:szCs w:val="18"/>
            <w:bdr w:val="none" w:sz="0" w:space="0" w:color="auto" w:frame="1"/>
          </w:rPr>
          <w:t>7 см</w:t>
        </w:r>
      </w:smartTag>
      <w:r w:rsidRPr="00F57376">
        <w:rPr>
          <w:rFonts w:ascii="Times New Roman" w:eastAsia="Times New Roman" w:hAnsi="Times New Roman"/>
          <w:color w:val="000000"/>
          <w:sz w:val="18"/>
          <w:szCs w:val="18"/>
          <w:bdr w:val="none" w:sz="0" w:space="0" w:color="auto" w:frame="1"/>
        </w:rPr>
        <w:t>.</w:t>
      </w:r>
    </w:p>
    <w:p w:rsidR="00B84F14" w:rsidRPr="00F57376" w:rsidRDefault="00B84F14" w:rsidP="00B84F14">
      <w:pPr>
        <w:spacing w:after="0" w:line="240" w:lineRule="auto"/>
        <w:jc w:val="both"/>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7. Прежде чем встать на лед нужно убедиться в его прочности, используя для этого пешню или палку. Во время движения пешней (палкой) ударяют по льду впереди и по обе стороны от себя по несколько раз в одно и то же место.</w:t>
      </w:r>
    </w:p>
    <w:p w:rsidR="00B84F14" w:rsidRPr="00F57376" w:rsidRDefault="00B84F14" w:rsidP="00B84F14">
      <w:pPr>
        <w:spacing w:after="0" w:line="240" w:lineRule="auto"/>
        <w:jc w:val="both"/>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8. Если вы видите чистое, ровное, не занесенное снегом место, значит здесь полынья или промоина, покрытая тонким свежим льдом.</w:t>
      </w:r>
    </w:p>
    <w:p w:rsidR="00B84F14" w:rsidRPr="00F57376" w:rsidRDefault="00B84F14" w:rsidP="00B84F14">
      <w:pPr>
        <w:spacing w:after="0" w:line="240" w:lineRule="auto"/>
        <w:jc w:val="both"/>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9. Если на ровном снеговом покрове темное пятно, значит под снегом - неокрепший лед.</w:t>
      </w:r>
    </w:p>
    <w:p w:rsidR="00B84F14" w:rsidRPr="00F57376" w:rsidRDefault="00B84F14" w:rsidP="00B84F14">
      <w:pPr>
        <w:spacing w:after="0" w:line="240" w:lineRule="auto"/>
        <w:jc w:val="both"/>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10. Лыжная трасса, если она проходит по льду, должна быть обозначена флажками.</w:t>
      </w:r>
    </w:p>
    <w:p w:rsidR="00B84F14" w:rsidRPr="00F57376" w:rsidRDefault="00B84F14" w:rsidP="00B84F14">
      <w:pPr>
        <w:spacing w:after="0" w:line="240" w:lineRule="auto"/>
        <w:jc w:val="both"/>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11.Очень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B84F14" w:rsidRPr="00F57376" w:rsidRDefault="00B84F14" w:rsidP="00B84F14">
      <w:pPr>
        <w:spacing w:after="0" w:line="240" w:lineRule="auto"/>
        <w:jc w:val="both"/>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12. Для катания на санках, лыжах, коньках необходимо выбирать места с прочным ледяным покровом, предварительно обследованным взрослыми людьми. </w:t>
      </w:r>
    </w:p>
    <w:p w:rsidR="00B84F14" w:rsidRPr="00A5343D" w:rsidRDefault="00B84F14" w:rsidP="00B84F14">
      <w:pPr>
        <w:spacing w:after="0" w:line="240" w:lineRule="auto"/>
        <w:jc w:val="both"/>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13. Необходимо соблюдать особую осторожность на льду в период оттепелей, когда даже зимний лед теряет свою прочность.</w:t>
      </w:r>
    </w:p>
    <w:p w:rsidR="00B84F14" w:rsidRPr="00F57376" w:rsidRDefault="00B84F14" w:rsidP="00B84F14">
      <w:pPr>
        <w:spacing w:after="0" w:line="240" w:lineRule="auto"/>
        <w:textAlignment w:val="baseline"/>
        <w:rPr>
          <w:rFonts w:ascii="Times New Roman" w:eastAsia="Times New Roman" w:hAnsi="Times New Roman"/>
          <w:color w:val="000000"/>
          <w:sz w:val="18"/>
          <w:szCs w:val="18"/>
        </w:rPr>
      </w:pPr>
      <w:r w:rsidRPr="00F57376">
        <w:rPr>
          <w:rFonts w:ascii="Arial" w:eastAsia="Times New Roman" w:hAnsi="Arial" w:cs="Arial"/>
          <w:color w:val="000000"/>
          <w:sz w:val="18"/>
          <w:szCs w:val="18"/>
        </w:rPr>
        <w:t> </w:t>
      </w:r>
      <w:r w:rsidRPr="00F57376">
        <w:rPr>
          <w:rFonts w:ascii="Times New Roman" w:eastAsia="Times New Roman" w:hAnsi="Times New Roman"/>
          <w:b/>
          <w:bCs/>
          <w:color w:val="000000"/>
          <w:sz w:val="18"/>
          <w:szCs w:val="18"/>
          <w:bdr w:val="none" w:sz="0" w:space="0" w:color="auto" w:frame="1"/>
        </w:rPr>
        <w:t>ПОМНИТЕ!</w:t>
      </w:r>
    </w:p>
    <w:p w:rsidR="00B84F14" w:rsidRPr="00F57376" w:rsidRDefault="00B84F14" w:rsidP="00B84F14">
      <w:pPr>
        <w:spacing w:after="0" w:line="240" w:lineRule="auto"/>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 Человек может погибнуть в результате переохлаждения через 15-20 минут после попадания в воду.</w:t>
      </w:r>
    </w:p>
    <w:p w:rsidR="00B84F14" w:rsidRPr="00F57376" w:rsidRDefault="00B84F14" w:rsidP="00B84F14">
      <w:pPr>
        <w:spacing w:after="0" w:line="240" w:lineRule="auto"/>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 В случае треска льда, пригибания, появления воды на поверхности льда, немедленно вернитесь на берег</w:t>
      </w:r>
    </w:p>
    <w:p w:rsidR="00B84F14" w:rsidRPr="00F57376" w:rsidRDefault="00B84F14" w:rsidP="00B84F14">
      <w:pPr>
        <w:spacing w:after="0" w:line="240" w:lineRule="auto"/>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 Не ходите по льду толпой или с тяжелым грузом. Лучше всего без необходимости не выходить на лед!!!</w:t>
      </w:r>
    </w:p>
    <w:p w:rsidR="00B84F14" w:rsidRPr="00F57376" w:rsidRDefault="00B84F14" w:rsidP="00B84F14">
      <w:pPr>
        <w:spacing w:after="0" w:line="240" w:lineRule="auto"/>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 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w:t>
      </w:r>
    </w:p>
    <w:p w:rsidR="00B84F14" w:rsidRPr="00F57376" w:rsidRDefault="00B84F14" w:rsidP="00B84F14">
      <w:pPr>
        <w:spacing w:after="0" w:line="240" w:lineRule="auto"/>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bdr w:val="none" w:sz="0" w:space="0" w:color="auto" w:frame="1"/>
        </w:rPr>
        <w:t>- 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B84F14" w:rsidRPr="00A5343D" w:rsidRDefault="00B84F14" w:rsidP="00B84F14">
      <w:pPr>
        <w:spacing w:after="0" w:line="240" w:lineRule="auto"/>
        <w:textAlignment w:val="baseline"/>
        <w:rPr>
          <w:rFonts w:ascii="Times New Roman" w:eastAsia="Times New Roman" w:hAnsi="Times New Roman"/>
          <w:color w:val="000000"/>
          <w:sz w:val="18"/>
          <w:szCs w:val="18"/>
        </w:rPr>
      </w:pPr>
      <w:r w:rsidRPr="00F57376">
        <w:rPr>
          <w:rFonts w:ascii="Times New Roman" w:eastAsia="Times New Roman" w:hAnsi="Times New Roman"/>
          <w:color w:val="000000"/>
          <w:sz w:val="18"/>
          <w:szCs w:val="18"/>
        </w:rPr>
        <w:t> </w:t>
      </w:r>
      <w:r w:rsidRPr="00F57376">
        <w:rPr>
          <w:rFonts w:ascii="Times New Roman" w:eastAsia="Times New Roman" w:hAnsi="Times New Roman"/>
          <w:color w:val="000000"/>
          <w:sz w:val="18"/>
          <w:szCs w:val="18"/>
          <w:bdr w:val="none" w:sz="0" w:space="0" w:color="auto" w:frame="1"/>
        </w:rPr>
        <w:t>В случае, когда по близости нет теплого помещения необходимо: раздеться и хорошо выжать одежду так, как переход в мокрой одежде более опасен; развести костер (если есть возможность) или согреться движением;</w:t>
      </w:r>
      <w:r>
        <w:rPr>
          <w:rFonts w:ascii="Times New Roman" w:eastAsia="Times New Roman" w:hAnsi="Times New Roman"/>
          <w:color w:val="000000"/>
          <w:sz w:val="18"/>
          <w:szCs w:val="18"/>
        </w:rPr>
        <w:t xml:space="preserve"> </w:t>
      </w:r>
      <w:r w:rsidRPr="00F57376">
        <w:rPr>
          <w:rFonts w:ascii="Times New Roman" w:eastAsia="Times New Roman" w:hAnsi="Times New Roman"/>
          <w:color w:val="000000"/>
          <w:sz w:val="18"/>
          <w:szCs w:val="18"/>
          <w:bdr w:val="none" w:sz="0" w:space="0" w:color="auto" w:frame="1"/>
        </w:rPr>
        <w:t>растереться руками, сухой тканью, но не снегом.</w:t>
      </w:r>
      <w:r>
        <w:rPr>
          <w:rFonts w:ascii="Times New Roman" w:eastAsia="Times New Roman" w:hAnsi="Times New Roman"/>
          <w:color w:val="000000"/>
          <w:sz w:val="18"/>
          <w:szCs w:val="18"/>
        </w:rPr>
        <w:t xml:space="preserve"> </w:t>
      </w:r>
      <w:r w:rsidRPr="00F57376">
        <w:rPr>
          <w:rFonts w:ascii="Arial" w:eastAsia="Times New Roman" w:hAnsi="Arial" w:cs="Arial"/>
          <w:color w:val="555555"/>
          <w:sz w:val="18"/>
          <w:szCs w:val="18"/>
        </w:rPr>
        <w:t> </w:t>
      </w:r>
      <w:r w:rsidRPr="00F57376">
        <w:rPr>
          <w:rFonts w:ascii="Times New Roman" w:eastAsia="Times New Roman" w:hAnsi="Times New Roman"/>
          <w:b/>
          <w:bCs/>
          <w:color w:val="000000"/>
          <w:sz w:val="18"/>
          <w:szCs w:val="18"/>
          <w:bdr w:val="none" w:sz="0" w:space="0" w:color="auto" w:frame="1"/>
        </w:rPr>
        <w:t>Убедительная просьба к родителям!</w:t>
      </w:r>
      <w:r>
        <w:rPr>
          <w:rFonts w:ascii="Arial" w:eastAsia="Times New Roman" w:hAnsi="Arial" w:cs="Arial"/>
          <w:color w:val="555555"/>
          <w:sz w:val="18"/>
          <w:szCs w:val="18"/>
        </w:rPr>
        <w:t xml:space="preserve"> </w:t>
      </w:r>
      <w:r w:rsidRPr="00F57376">
        <w:rPr>
          <w:rFonts w:ascii="Times New Roman" w:eastAsia="Times New Roman" w:hAnsi="Times New Roman"/>
          <w:b/>
          <w:bCs/>
          <w:color w:val="000000"/>
          <w:sz w:val="18"/>
          <w:szCs w:val="18"/>
          <w:bdr w:val="none" w:sz="0" w:space="0" w:color="auto" w:frame="1"/>
        </w:rPr>
        <w:t>Не отпускать детей на лед без присмотра.</w:t>
      </w:r>
    </w:p>
    <w:p w:rsidR="00B84F14" w:rsidRPr="00272F73" w:rsidRDefault="00B84F14" w:rsidP="00B84F14">
      <w:pPr>
        <w:spacing w:line="240" w:lineRule="auto"/>
        <w:jc w:val="right"/>
        <w:rPr>
          <w:rFonts w:ascii="Times New Roman" w:hAnsi="Times New Roman"/>
          <w:b/>
          <w:sz w:val="18"/>
          <w:szCs w:val="18"/>
        </w:rPr>
      </w:pPr>
      <w:r w:rsidRPr="00272F73">
        <w:rPr>
          <w:rFonts w:ascii="Times New Roman" w:hAnsi="Times New Roman"/>
          <w:b/>
          <w:sz w:val="18"/>
          <w:szCs w:val="18"/>
        </w:rPr>
        <w:t xml:space="preserve">Начальник </w:t>
      </w:r>
      <w:proofErr w:type="spellStart"/>
      <w:r w:rsidRPr="00272F73">
        <w:rPr>
          <w:rFonts w:ascii="Times New Roman" w:hAnsi="Times New Roman"/>
          <w:b/>
          <w:sz w:val="18"/>
          <w:szCs w:val="18"/>
        </w:rPr>
        <w:t>ОНДиПР</w:t>
      </w:r>
      <w:proofErr w:type="spellEnd"/>
      <w:r w:rsidRPr="00272F73">
        <w:rPr>
          <w:rFonts w:ascii="Times New Roman" w:hAnsi="Times New Roman"/>
          <w:b/>
          <w:sz w:val="18"/>
          <w:szCs w:val="18"/>
        </w:rPr>
        <w:t xml:space="preserve"> по Татарскому и </w:t>
      </w:r>
      <w:proofErr w:type="spellStart"/>
      <w:r w:rsidRPr="00272F73">
        <w:rPr>
          <w:rFonts w:ascii="Times New Roman" w:hAnsi="Times New Roman"/>
          <w:b/>
          <w:sz w:val="18"/>
          <w:szCs w:val="18"/>
        </w:rPr>
        <w:t>Усть-Таркскому</w:t>
      </w:r>
      <w:proofErr w:type="spellEnd"/>
      <w:r w:rsidRPr="00272F73">
        <w:rPr>
          <w:rFonts w:ascii="Times New Roman" w:hAnsi="Times New Roman"/>
          <w:b/>
          <w:sz w:val="18"/>
          <w:szCs w:val="18"/>
        </w:rPr>
        <w:t xml:space="preserve"> районам </w:t>
      </w:r>
      <w:proofErr w:type="spellStart"/>
      <w:r w:rsidRPr="00272F73">
        <w:rPr>
          <w:rFonts w:ascii="Times New Roman" w:hAnsi="Times New Roman"/>
          <w:b/>
          <w:sz w:val="18"/>
          <w:szCs w:val="18"/>
        </w:rPr>
        <w:t>УНДиПР</w:t>
      </w:r>
      <w:proofErr w:type="spellEnd"/>
      <w:r w:rsidRPr="00272F73">
        <w:rPr>
          <w:rFonts w:ascii="Times New Roman" w:hAnsi="Times New Roman"/>
          <w:b/>
          <w:sz w:val="18"/>
          <w:szCs w:val="18"/>
        </w:rPr>
        <w:t xml:space="preserve"> ГУ МЧС России по Новосибирской области майор внутренней службы Филатова Ю.Л.</w:t>
      </w:r>
    </w:p>
    <w:p w:rsidR="00B84F14" w:rsidRPr="00573885" w:rsidRDefault="00272F73" w:rsidP="00B84F14">
      <w:pPr>
        <w:pStyle w:val="a6"/>
        <w:jc w:val="center"/>
        <w:rPr>
          <w:rFonts w:ascii="Times New Roman" w:hAnsi="Times New Roman" w:cs="Times New Roman"/>
          <w:b/>
          <w:i/>
          <w:color w:val="FF0000"/>
          <w:sz w:val="20"/>
          <w:szCs w:val="20"/>
          <w:u w:val="single"/>
        </w:rPr>
      </w:pPr>
      <w:r>
        <w:rPr>
          <w:rFonts w:ascii="Times New Roman" w:hAnsi="Times New Roman" w:cs="Times New Roman"/>
          <w:b/>
          <w:i/>
          <w:noProof/>
          <w:color w:val="FF0000"/>
          <w:sz w:val="20"/>
          <w:szCs w:val="20"/>
          <w:u w:val="single"/>
        </w:rPr>
        <w:drawing>
          <wp:anchor distT="0" distB="0" distL="114300" distR="114300" simplePos="0" relativeHeight="251665408" behindDoc="0" locked="0" layoutInCell="1" allowOverlap="1">
            <wp:simplePos x="0" y="0"/>
            <wp:positionH relativeFrom="column">
              <wp:posOffset>-27940</wp:posOffset>
            </wp:positionH>
            <wp:positionV relativeFrom="paragraph">
              <wp:posOffset>147320</wp:posOffset>
            </wp:positionV>
            <wp:extent cx="1838960" cy="1383030"/>
            <wp:effectExtent l="19050" t="0" r="8890" b="0"/>
            <wp:wrapSquare wrapText="bothSides"/>
            <wp:docPr id="21" name="Рисунок 6" descr="C:\Users\5454\Desktop\В  газету\пож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454\Desktop\В  газету\пожар.jpg"/>
                    <pic:cNvPicPr>
                      <a:picLocks noChangeAspect="1" noChangeArrowheads="1"/>
                    </pic:cNvPicPr>
                  </pic:nvPicPr>
                  <pic:blipFill>
                    <a:blip r:embed="rId47" cstate="print"/>
                    <a:srcRect/>
                    <a:stretch>
                      <a:fillRect/>
                    </a:stretch>
                  </pic:blipFill>
                  <pic:spPr bwMode="auto">
                    <a:xfrm>
                      <a:off x="0" y="0"/>
                      <a:ext cx="1838960" cy="1383030"/>
                    </a:xfrm>
                    <a:prstGeom prst="rect">
                      <a:avLst/>
                    </a:prstGeom>
                    <a:noFill/>
                    <a:ln w="9525">
                      <a:noFill/>
                      <a:miter lim="800000"/>
                      <a:headEnd/>
                      <a:tailEnd/>
                    </a:ln>
                  </pic:spPr>
                </pic:pic>
              </a:graphicData>
            </a:graphic>
          </wp:anchor>
        </w:drawing>
      </w:r>
      <w:r w:rsidR="00B84F14" w:rsidRPr="00573885">
        <w:rPr>
          <w:rFonts w:ascii="Times New Roman" w:hAnsi="Times New Roman" w:cs="Times New Roman"/>
          <w:b/>
          <w:i/>
          <w:color w:val="FF0000"/>
          <w:sz w:val="20"/>
          <w:szCs w:val="20"/>
          <w:u w:val="single"/>
        </w:rPr>
        <w:t>ОГОНЬ – опасная игрушка для детей!</w:t>
      </w:r>
    </w:p>
    <w:p w:rsidR="00B84F14" w:rsidRPr="00573885" w:rsidRDefault="00B84F14" w:rsidP="00B84F14">
      <w:pPr>
        <w:pStyle w:val="a6"/>
        <w:rPr>
          <w:rFonts w:ascii="Times New Roman" w:hAnsi="Times New Roman" w:cs="Times New Roman"/>
          <w:color w:val="111111"/>
          <w:sz w:val="18"/>
          <w:szCs w:val="18"/>
          <w:shd w:val="clear" w:color="auto" w:fill="FFFFFF"/>
        </w:rPr>
      </w:pPr>
      <w:r w:rsidRPr="00573885">
        <w:rPr>
          <w:rFonts w:ascii="Times New Roman" w:hAnsi="Times New Roman" w:cs="Times New Roman"/>
          <w:color w:val="111111"/>
          <w:sz w:val="18"/>
          <w:szCs w:val="18"/>
          <w:shd w:val="clear" w:color="auto" w:fill="FFFFFF"/>
        </w:rPr>
        <w:t xml:space="preserve">       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r w:rsidRPr="00573885">
        <w:rPr>
          <w:rFonts w:ascii="Times New Roman" w:hAnsi="Times New Roman" w:cs="Times New Roman"/>
          <w:color w:val="111111"/>
          <w:sz w:val="18"/>
          <w:szCs w:val="18"/>
        </w:rPr>
        <w:br/>
      </w:r>
      <w:r w:rsidRPr="00573885">
        <w:rPr>
          <w:rFonts w:ascii="Times New Roman" w:hAnsi="Times New Roman" w:cs="Times New Roman"/>
          <w:color w:val="111111"/>
          <w:sz w:val="18"/>
          <w:szCs w:val="18"/>
          <w:shd w:val="clear" w:color="auto" w:fill="FFFFFF"/>
        </w:rPr>
        <w:t xml:space="preserve">       Почему это происходит? Ответ прост – недостаточное обучение наших с вами детей правилам пожарной безопасности. Ведь обучение -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B84F14" w:rsidRPr="00573885"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573885">
        <w:rPr>
          <w:rFonts w:ascii="Times New Roman" w:hAnsi="Times New Roman" w:cs="Times New Roman"/>
          <w:sz w:val="18"/>
          <w:szCs w:val="18"/>
        </w:rPr>
        <w:t>Следует помнить, что обстановка с пожарами, гибелью детей на пожарах и детский травматизм на территории Татарского района выглядит не совсем безоблачно. Так, в 2019 году один ребенок 2005 года рождения получил термические ожоги верхних конечностей и грудной клетки в результате вспышки паров ЛВЖ. Дети нашли на улице пустую канистру и подожгли ее.</w:t>
      </w:r>
    </w:p>
    <w:p w:rsidR="00B84F14" w:rsidRPr="00573885" w:rsidRDefault="00B84F14" w:rsidP="00B84F14">
      <w:pPr>
        <w:pStyle w:val="a6"/>
        <w:rPr>
          <w:rFonts w:ascii="Times New Roman" w:eastAsia="Times New Roman" w:hAnsi="Times New Roman" w:cs="Times New Roman"/>
          <w:sz w:val="18"/>
          <w:szCs w:val="18"/>
        </w:rPr>
      </w:pPr>
      <w:r>
        <w:rPr>
          <w:rFonts w:ascii="Times New Roman" w:hAnsi="Times New Roman" w:cs="Times New Roman"/>
          <w:sz w:val="18"/>
          <w:szCs w:val="18"/>
        </w:rPr>
        <w:lastRenderedPageBreak/>
        <w:t xml:space="preserve">      </w:t>
      </w:r>
      <w:r w:rsidRPr="00573885">
        <w:rPr>
          <w:rFonts w:ascii="Times New Roman" w:hAnsi="Times New Roman" w:cs="Times New Roman"/>
          <w:sz w:val="18"/>
          <w:szCs w:val="18"/>
        </w:rPr>
        <w:t xml:space="preserve">В 2018 году на пожарах погибли дети младшего возраста - </w:t>
      </w:r>
      <w:r w:rsidRPr="00573885">
        <w:rPr>
          <w:rFonts w:ascii="Times New Roman" w:eastAsia="Times New Roman" w:hAnsi="Times New Roman" w:cs="Times New Roman"/>
          <w:sz w:val="18"/>
          <w:szCs w:val="18"/>
        </w:rPr>
        <w:t>2016, 2017 и 2018 годов рождения, а также один ребенок 2015 года рождения был травмирован на пожаре.</w:t>
      </w:r>
      <w:r w:rsidR="00272F7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573885">
        <w:rPr>
          <w:rFonts w:ascii="Times New Roman" w:eastAsia="Times New Roman" w:hAnsi="Times New Roman" w:cs="Times New Roman"/>
          <w:sz w:val="18"/>
          <w:szCs w:val="18"/>
        </w:rPr>
        <w:t>В 2017 году  на пожаре погиб один ребенок 2003 года рождения и два ребенка (2006 год рождения) получили травмы различной степени тяжести на пожарах.</w:t>
      </w:r>
    </w:p>
    <w:p w:rsidR="00B84F14" w:rsidRPr="00573885" w:rsidRDefault="00B84F14" w:rsidP="00B84F14">
      <w:pPr>
        <w:pStyle w:val="a6"/>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 xml:space="preserve">      </w:t>
      </w:r>
      <w:proofErr w:type="gramStart"/>
      <w:r w:rsidRPr="00573885">
        <w:rPr>
          <w:rFonts w:ascii="Times New Roman" w:eastAsia="Times New Roman" w:hAnsi="Times New Roman" w:cs="Times New Roman"/>
          <w:color w:val="000000"/>
          <w:sz w:val="18"/>
          <w:szCs w:val="18"/>
        </w:rPr>
        <w:t xml:space="preserve">Отдел надзорной деятельности и профилактической работы по Татарскому и </w:t>
      </w:r>
      <w:proofErr w:type="spellStart"/>
      <w:r w:rsidRPr="00573885">
        <w:rPr>
          <w:rFonts w:ascii="Times New Roman" w:eastAsia="Times New Roman" w:hAnsi="Times New Roman" w:cs="Times New Roman"/>
          <w:color w:val="000000"/>
          <w:sz w:val="18"/>
          <w:szCs w:val="18"/>
        </w:rPr>
        <w:t>Усть-Таркскому</w:t>
      </w:r>
      <w:proofErr w:type="spellEnd"/>
      <w:r w:rsidRPr="00573885">
        <w:rPr>
          <w:rFonts w:ascii="Times New Roman" w:eastAsia="Times New Roman" w:hAnsi="Times New Roman" w:cs="Times New Roman"/>
          <w:color w:val="000000"/>
          <w:sz w:val="18"/>
          <w:szCs w:val="18"/>
        </w:rPr>
        <w:t xml:space="preserve"> районам </w:t>
      </w:r>
      <w:proofErr w:type="spellStart"/>
      <w:r w:rsidRPr="00573885">
        <w:rPr>
          <w:rFonts w:ascii="Times New Roman" w:eastAsia="Times New Roman" w:hAnsi="Times New Roman" w:cs="Times New Roman"/>
          <w:color w:val="000000"/>
          <w:sz w:val="18"/>
          <w:szCs w:val="18"/>
        </w:rPr>
        <w:t>УНДиПР</w:t>
      </w:r>
      <w:proofErr w:type="spellEnd"/>
      <w:r w:rsidRPr="00573885">
        <w:rPr>
          <w:rFonts w:ascii="Times New Roman" w:eastAsia="Times New Roman" w:hAnsi="Times New Roman" w:cs="Times New Roman"/>
          <w:color w:val="000000"/>
          <w:sz w:val="18"/>
          <w:szCs w:val="18"/>
        </w:rPr>
        <w:t xml:space="preserve"> Главного управления МЧС России по Новосибирской области в очередной раз напоминает родителям — не оставляйте малолетних детей одних дома без присмотра, убирайте с видного места спички, зажигалки в недоступные для детей места.</w:t>
      </w:r>
      <w:proofErr w:type="gramEnd"/>
      <w:r w:rsidRPr="00573885">
        <w:rPr>
          <w:rFonts w:ascii="Times New Roman" w:eastAsia="Times New Roman" w:hAnsi="Times New Roman" w:cs="Times New Roman"/>
          <w:color w:val="000000"/>
          <w:sz w:val="18"/>
          <w:szCs w:val="18"/>
        </w:rPr>
        <w:t xml:space="preserve"> Обязательно проведите с детьми и беседу на общеизвестную тему «Спички детям не игрушка», расскажите — к каким последствиям приводит пожар, какие есть пути эвакуации в случае возникновения любой внештатной ситуации. И, конечно, выучите с детьми наизусть номера телефонов вызова экстренных служб: 01— «Пожарная охрана»; 02 — «Милиция»; 03 — «Скорая медицинская служба»; 04 — «Аварийная газовая служба», или позвонить по телефону «01», где диспетчер переадресует ваш звонок в нужную службу. Если у вашего ребенка есть сотовый телефон, то уточните у своего оператора номер вызова экстренных служб и занесите в память мобильного</w:t>
      </w:r>
      <w:r w:rsidRPr="00573885">
        <w:rPr>
          <w:rFonts w:ascii="Times New Roman" w:eastAsia="Times New Roman" w:hAnsi="Times New Roman" w:cs="Times New Roman"/>
          <w:b/>
          <w:color w:val="000000"/>
          <w:sz w:val="18"/>
          <w:szCs w:val="18"/>
        </w:rPr>
        <w:t>.  ОГОНЬ – опасная игрушка для детей!</w:t>
      </w:r>
    </w:p>
    <w:p w:rsidR="00B84F14" w:rsidRPr="00272F73" w:rsidRDefault="00B84F14" w:rsidP="00B84F14">
      <w:pPr>
        <w:pStyle w:val="a6"/>
        <w:jc w:val="right"/>
        <w:rPr>
          <w:rFonts w:ascii="Times New Roman" w:hAnsi="Times New Roman" w:cs="Times New Roman"/>
          <w:b/>
          <w:sz w:val="18"/>
          <w:szCs w:val="18"/>
        </w:rPr>
      </w:pPr>
      <w:r w:rsidRPr="00272F73">
        <w:rPr>
          <w:rFonts w:ascii="Times New Roman" w:hAnsi="Times New Roman" w:cs="Times New Roman"/>
          <w:b/>
          <w:sz w:val="18"/>
          <w:szCs w:val="18"/>
        </w:rPr>
        <w:t xml:space="preserve">Начальник </w:t>
      </w:r>
      <w:proofErr w:type="spellStart"/>
      <w:r w:rsidRPr="00272F73">
        <w:rPr>
          <w:rFonts w:ascii="Times New Roman" w:hAnsi="Times New Roman" w:cs="Times New Roman"/>
          <w:b/>
          <w:sz w:val="18"/>
          <w:szCs w:val="18"/>
        </w:rPr>
        <w:t>ОНДиПР</w:t>
      </w:r>
      <w:proofErr w:type="spellEnd"/>
      <w:r w:rsidRPr="00272F73">
        <w:rPr>
          <w:rFonts w:ascii="Times New Roman" w:hAnsi="Times New Roman" w:cs="Times New Roman"/>
          <w:b/>
          <w:sz w:val="18"/>
          <w:szCs w:val="18"/>
        </w:rPr>
        <w:t xml:space="preserve"> по Татарскому и </w:t>
      </w:r>
      <w:proofErr w:type="spellStart"/>
      <w:r w:rsidRPr="00272F73">
        <w:rPr>
          <w:rFonts w:ascii="Times New Roman" w:hAnsi="Times New Roman" w:cs="Times New Roman"/>
          <w:b/>
          <w:sz w:val="18"/>
          <w:szCs w:val="18"/>
        </w:rPr>
        <w:t>Усть-Таркскому</w:t>
      </w:r>
      <w:proofErr w:type="spellEnd"/>
      <w:r w:rsidRPr="00272F73">
        <w:rPr>
          <w:rFonts w:ascii="Times New Roman" w:hAnsi="Times New Roman" w:cs="Times New Roman"/>
          <w:b/>
          <w:sz w:val="18"/>
          <w:szCs w:val="18"/>
        </w:rPr>
        <w:t xml:space="preserve"> районам </w:t>
      </w:r>
      <w:proofErr w:type="spellStart"/>
      <w:r w:rsidRPr="00272F73">
        <w:rPr>
          <w:rFonts w:ascii="Times New Roman" w:hAnsi="Times New Roman" w:cs="Times New Roman"/>
          <w:b/>
          <w:sz w:val="18"/>
          <w:szCs w:val="18"/>
        </w:rPr>
        <w:t>УНДиПР</w:t>
      </w:r>
      <w:proofErr w:type="spellEnd"/>
      <w:r w:rsidRPr="00272F73">
        <w:rPr>
          <w:rFonts w:ascii="Times New Roman" w:hAnsi="Times New Roman" w:cs="Times New Roman"/>
          <w:b/>
          <w:sz w:val="18"/>
          <w:szCs w:val="18"/>
        </w:rPr>
        <w:t xml:space="preserve"> ГУ МЧС России по Новосибирской области майор внутренней службы Филатова Ю.Л.</w:t>
      </w:r>
    </w:p>
    <w:p w:rsidR="00272F73" w:rsidRDefault="00272F73" w:rsidP="00272F73">
      <w:pPr>
        <w:pStyle w:val="a6"/>
        <w:jc w:val="center"/>
        <w:rPr>
          <w:rStyle w:val="ad"/>
          <w:rFonts w:ascii="Times New Roman" w:hAnsi="Times New Roman" w:cs="Times New Roman"/>
          <w:color w:val="7030A0"/>
          <w:sz w:val="20"/>
          <w:szCs w:val="20"/>
          <w:u w:val="single"/>
          <w:shd w:val="clear" w:color="auto" w:fill="FFFFFF"/>
        </w:rPr>
      </w:pPr>
    </w:p>
    <w:p w:rsidR="00B84F14" w:rsidRPr="00272F73" w:rsidRDefault="00B84F14" w:rsidP="00272F73">
      <w:pPr>
        <w:pStyle w:val="a6"/>
        <w:rPr>
          <w:rFonts w:ascii="Times New Roman" w:hAnsi="Times New Roman" w:cs="Times New Roman"/>
          <w:b/>
          <w:bCs/>
          <w:color w:val="7030A0"/>
          <w:sz w:val="20"/>
          <w:szCs w:val="20"/>
          <w:u w:val="single"/>
          <w:shd w:val="clear" w:color="auto" w:fill="FFFFFF"/>
        </w:rPr>
      </w:pPr>
      <w:r w:rsidRPr="00573885">
        <w:rPr>
          <w:rStyle w:val="ad"/>
          <w:rFonts w:ascii="Times New Roman" w:hAnsi="Times New Roman" w:cs="Times New Roman"/>
          <w:color w:val="7030A0"/>
          <w:sz w:val="20"/>
          <w:szCs w:val="20"/>
          <w:u w:val="single"/>
          <w:shd w:val="clear" w:color="auto" w:fill="FFFFFF"/>
        </w:rPr>
        <w:t xml:space="preserve">КАК ИЗБЕЖАТЬ НЕСЧАСТНЫХ СЛУЧАЕВ С ДЕТЬМИ. ПРЕДУПРЕЖДЕНИЕ </w:t>
      </w:r>
      <w:proofErr w:type="gramStart"/>
      <w:r w:rsidRPr="00573885">
        <w:rPr>
          <w:rStyle w:val="ad"/>
          <w:rFonts w:ascii="Times New Roman" w:hAnsi="Times New Roman" w:cs="Times New Roman"/>
          <w:color w:val="7030A0"/>
          <w:sz w:val="20"/>
          <w:szCs w:val="20"/>
          <w:u w:val="single"/>
          <w:shd w:val="clear" w:color="auto" w:fill="FFFFFF"/>
        </w:rPr>
        <w:t>ТРАВМАТИЗМА</w:t>
      </w:r>
      <w:proofErr w:type="gramEnd"/>
      <w:r>
        <w:rPr>
          <w:rFonts w:ascii="Times New Roman" w:hAnsi="Times New Roman" w:cs="Times New Roman"/>
          <w:noProof/>
          <w:sz w:val="18"/>
          <w:szCs w:val="18"/>
        </w:rPr>
        <w:drawing>
          <wp:anchor distT="0" distB="0" distL="114300" distR="114300" simplePos="0" relativeHeight="251666432" behindDoc="0" locked="0" layoutInCell="1" allowOverlap="1">
            <wp:simplePos x="0" y="0"/>
            <wp:positionH relativeFrom="column">
              <wp:posOffset>4334510</wp:posOffset>
            </wp:positionH>
            <wp:positionV relativeFrom="paragraph">
              <wp:posOffset>128270</wp:posOffset>
            </wp:positionV>
            <wp:extent cx="1925955" cy="1437640"/>
            <wp:effectExtent l="19050" t="0" r="0" b="0"/>
            <wp:wrapSquare wrapText="bothSides"/>
            <wp:docPr id="22" name="Рисунок 7" descr="C:\Users\5454\Desktop\В  газету\594248a775c3e3dd0c6b9fa9a11a1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5454\Desktop\В  газету\594248a775c3e3dd0c6b9fa9a11a1961.jpg"/>
                    <pic:cNvPicPr>
                      <a:picLocks noChangeAspect="1" noChangeArrowheads="1"/>
                    </pic:cNvPicPr>
                  </pic:nvPicPr>
                  <pic:blipFill>
                    <a:blip r:embed="rId48" cstate="print"/>
                    <a:srcRect/>
                    <a:stretch>
                      <a:fillRect/>
                    </a:stretch>
                  </pic:blipFill>
                  <pic:spPr bwMode="auto">
                    <a:xfrm>
                      <a:off x="0" y="0"/>
                      <a:ext cx="1925955" cy="1437640"/>
                    </a:xfrm>
                    <a:prstGeom prst="rect">
                      <a:avLst/>
                    </a:prstGeom>
                    <a:noFill/>
                    <a:ln w="9525">
                      <a:noFill/>
                      <a:miter lim="800000"/>
                      <a:headEnd/>
                      <a:tailEnd/>
                    </a:ln>
                  </pic:spPr>
                </pic:pic>
              </a:graphicData>
            </a:graphic>
          </wp:anchor>
        </w:drawing>
      </w:r>
      <w:r w:rsidRPr="00573885">
        <w:rPr>
          <w:rFonts w:ascii="Times New Roman" w:hAnsi="Times New Roman" w:cs="Times New Roman"/>
          <w:sz w:val="18"/>
          <w:szCs w:val="18"/>
        </w:rPr>
        <w:br/>
      </w:r>
      <w:r w:rsidRPr="00573885">
        <w:rPr>
          <w:rFonts w:ascii="Times New Roman" w:hAnsi="Times New Roman" w:cs="Times New Roman"/>
          <w:sz w:val="18"/>
          <w:szCs w:val="18"/>
          <w:shd w:val="clear" w:color="auto" w:fill="FFFFFF"/>
        </w:rPr>
        <w:t>     Лидирующее положение в списке источников детского травматизма занимают в порядке убывания: дорожно-транспортные происшествия, в которых дети участвуют как пассажиры, пешеходы и велосипедисты; пожары и ожоги; несчастные случаи на воде; удушья; отравления; закупорка дыхательных путей; несчастные случаи от неосторожного обращения с оружием; падения.</w:t>
      </w:r>
    </w:p>
    <w:p w:rsidR="00B84F14" w:rsidRPr="00272F73" w:rsidRDefault="00B84F14" w:rsidP="00B84F14">
      <w:pPr>
        <w:pStyle w:val="a6"/>
        <w:rPr>
          <w:rFonts w:ascii="Times New Roman" w:hAnsi="Times New Roman" w:cs="Times New Roman"/>
          <w:sz w:val="18"/>
          <w:szCs w:val="18"/>
          <w:shd w:val="clear" w:color="auto" w:fill="FFFFFF"/>
        </w:rPr>
      </w:pPr>
      <w:r w:rsidRPr="00573885">
        <w:rPr>
          <w:rFonts w:ascii="Times New Roman" w:hAnsi="Times New Roman" w:cs="Times New Roman"/>
          <w:sz w:val="18"/>
          <w:szCs w:val="18"/>
          <w:shd w:val="clear" w:color="auto" w:fill="FFFFFF"/>
        </w:rPr>
        <w:t>     Когда говорят «несчастный случай», обычно подразумевают что-то неизбежное, то, что нам неподвластно. Однако большинство происшествий, которые мы называем несчастными случаями - это травмы, которых легко можно было избежать. Даже когда несчастные случаи нельзя предотвратить, все же можно избежать травм, являющихся их следствием. Большинство из нас знает, как это сделать: нужно использовать специальные детские автомобильные сиденья, ремни безопасности, велосипедные шлемы; ввести в практику соблюдение правил безопасности движения пешеходов и правил безопасности на воде; установить датчики противопожарной безопасности; снизить температуру в водонагревательных агрегатах. Эти простые меры могут предотвратить большинство трагедий.</w:t>
      </w:r>
      <w:r w:rsidRPr="0057388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72F73">
        <w:rPr>
          <w:rFonts w:ascii="Times New Roman" w:hAnsi="Times New Roman" w:cs="Times New Roman"/>
          <w:sz w:val="18"/>
          <w:szCs w:val="18"/>
          <w:shd w:val="clear" w:color="auto" w:fill="FFFFFF"/>
        </w:rPr>
        <w:t xml:space="preserve"> </w:t>
      </w:r>
      <w:r w:rsidRPr="00573885">
        <w:rPr>
          <w:rFonts w:ascii="Times New Roman" w:hAnsi="Times New Roman" w:cs="Times New Roman"/>
          <w:sz w:val="18"/>
          <w:szCs w:val="18"/>
          <w:shd w:val="clear" w:color="auto" w:fill="FFFFFF"/>
        </w:rPr>
        <w:t xml:space="preserve">Почему же мы не делаем все необходимое для предотвращения трагедий? Из-за естественной человеческой склонности считать, что «со мной ничего не может случиться». </w:t>
      </w:r>
      <w:r w:rsidRPr="00573885">
        <w:rPr>
          <w:rFonts w:ascii="Times New Roman" w:hAnsi="Times New Roman" w:cs="Times New Roman"/>
          <w:sz w:val="18"/>
          <w:szCs w:val="18"/>
        </w:rPr>
        <w:t xml:space="preserve">Так, в 2019 году один ребенок 2005 года рождения получил термические ожоги верхних конечностей и грудной клетки в результате вспышки паров ЛВЖ. Дети нашли на улице пустую канистру и подожгли ее. В 2018 году </w:t>
      </w:r>
      <w:r w:rsidRPr="00573885">
        <w:rPr>
          <w:rFonts w:ascii="Times New Roman" w:eastAsia="Times New Roman" w:hAnsi="Times New Roman" w:cs="Times New Roman"/>
          <w:sz w:val="18"/>
          <w:szCs w:val="18"/>
        </w:rPr>
        <w:t>один ребенок 2015 года рождения был травмирован на пожаре. В 2017 году  два ребенка (2006 год рождения) получили травмы различной степени тяжести на пожарах.</w:t>
      </w:r>
    </w:p>
    <w:p w:rsidR="00B84F14" w:rsidRPr="00573885" w:rsidRDefault="00B84F14" w:rsidP="00B84F14">
      <w:pPr>
        <w:pStyle w:val="a6"/>
        <w:rPr>
          <w:rFonts w:ascii="Times New Roman" w:hAnsi="Times New Roman" w:cs="Times New Roman"/>
          <w:sz w:val="18"/>
          <w:szCs w:val="18"/>
          <w:shd w:val="clear" w:color="auto" w:fill="FFFFFF"/>
        </w:rPr>
      </w:pPr>
      <w:r w:rsidRPr="00573885">
        <w:rPr>
          <w:rFonts w:ascii="Times New Roman" w:hAnsi="Times New Roman" w:cs="Times New Roman"/>
          <w:sz w:val="18"/>
          <w:szCs w:val="18"/>
          <w:shd w:val="clear" w:color="auto" w:fill="FFFFFF"/>
        </w:rPr>
        <w:t>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 эффективной профилактики травматизма.</w:t>
      </w:r>
    </w:p>
    <w:p w:rsidR="00B84F14" w:rsidRPr="00573885" w:rsidRDefault="00B84F14" w:rsidP="00B84F14">
      <w:pPr>
        <w:pStyle w:val="a6"/>
        <w:rPr>
          <w:rFonts w:ascii="Times New Roman" w:hAnsi="Times New Roman" w:cs="Times New Roman"/>
          <w:sz w:val="18"/>
          <w:szCs w:val="18"/>
          <w:shd w:val="clear" w:color="auto" w:fill="FFFFFF"/>
        </w:rPr>
      </w:pPr>
      <w:r w:rsidRPr="00573885">
        <w:rPr>
          <w:rFonts w:ascii="Times New Roman" w:hAnsi="Times New Roman" w:cs="Times New Roman"/>
          <w:sz w:val="18"/>
          <w:szCs w:val="18"/>
          <w:shd w:val="clear" w:color="auto" w:fill="FFFFFF"/>
        </w:rPr>
        <w:t>Сделайте окружающую обстановку безопасной для ребенка. Чтобы определить и предотвратить любую опасность, необходимо тщательно ознакомиться с окружающей обстановкой. Для предотвращения травм необходимо убрать все опасные предметы, до которых может дотянуться ребенок. Начинайте учить ребенка безопасным правилам поведения, измените опасную окружающую обстановку, которая может привести к травмам: кофейные столики с острыми углами, лестницы без перил, мебель и кровати, непосредственно примыкающие к открытым окнам.</w:t>
      </w:r>
      <w:r w:rsidRPr="00573885">
        <w:rPr>
          <w:rFonts w:ascii="Times New Roman" w:hAnsi="Times New Roman" w:cs="Times New Roman"/>
          <w:sz w:val="18"/>
          <w:szCs w:val="18"/>
        </w:rPr>
        <w:br/>
      </w:r>
      <w:r w:rsidRPr="00573885">
        <w:rPr>
          <w:rFonts w:ascii="Times New Roman" w:hAnsi="Times New Roman" w:cs="Times New Roman"/>
          <w:sz w:val="18"/>
          <w:szCs w:val="18"/>
          <w:shd w:val="clear" w:color="auto" w:fill="FFFFFF"/>
        </w:rPr>
        <w:t>     Будьте особенно внимательны во время стрессовых ситуаций. Постарайтесь всегда запоминать, где вы оставили ножницы, бритву, машинку для подстригания живой изгороди, а также любой другой острый предмет, которым вы пользовались до того, как вас отвлекли от выполняемой работы.</w:t>
      </w:r>
      <w:r w:rsidRPr="00573885">
        <w:rPr>
          <w:rFonts w:ascii="Times New Roman" w:hAnsi="Times New Roman" w:cs="Times New Roman"/>
          <w:sz w:val="18"/>
          <w:szCs w:val="18"/>
        </w:rPr>
        <w:br/>
      </w:r>
      <w:r w:rsidRPr="00573885">
        <w:rPr>
          <w:rFonts w:ascii="Times New Roman" w:hAnsi="Times New Roman" w:cs="Times New Roman"/>
          <w:sz w:val="18"/>
          <w:szCs w:val="18"/>
          <w:shd w:val="clear" w:color="auto" w:fill="FFFFFF"/>
        </w:rPr>
        <w:t>     Не спускайте с ребенка глаз. Вторым принципом профилактики травматизма является постоянный надзор за ребенком. Даже в безопасной окружающей обстановке за детьми необходимо осуществить постоянный надзор. Дети, начинающие ходить, подвергаются особенному риску и нуждаются в защите взрослых. Конечно, вы не в состоянии смотреть за ребенком каждую минуту его бодрствования, но все же некоторые детали окружающей обстановки более опасны, чем остальные. Если при подготовке детской комнаты учитывались правила безопасности ребенка, вы можете немного расслабиться. Но вне дома вы должны быть очень бдительны. </w:t>
      </w:r>
      <w:r w:rsidR="00272F73">
        <w:rPr>
          <w:rFonts w:ascii="Times New Roman" w:hAnsi="Times New Roman" w:cs="Times New Roman"/>
          <w:sz w:val="18"/>
          <w:szCs w:val="18"/>
        </w:rPr>
        <w:t xml:space="preserve"> </w:t>
      </w:r>
      <w:r w:rsidRPr="00573885">
        <w:rPr>
          <w:rFonts w:ascii="Times New Roman" w:hAnsi="Times New Roman" w:cs="Times New Roman"/>
          <w:sz w:val="18"/>
          <w:szCs w:val="18"/>
          <w:shd w:val="clear" w:color="auto" w:fill="FFFFFF"/>
        </w:rPr>
        <w:t xml:space="preserve">Ожоги. Наибольшее количество тяжелых травм вызвано ожогами. Около 20% подобных случаев связано с горячей водопроводной водой; 80% — с опрокидыванием посуды с горячей пищей или жидкостью. 50% всех полученных травм от ожогов достаточно серьёзны, в этих случаях необходима пересадка кожи. </w:t>
      </w:r>
    </w:p>
    <w:p w:rsidR="00B84F14" w:rsidRPr="00573885" w:rsidRDefault="00B84F14" w:rsidP="00B84F14">
      <w:pPr>
        <w:pStyle w:val="a6"/>
        <w:rPr>
          <w:rFonts w:ascii="Times New Roman" w:hAnsi="Times New Roman" w:cs="Times New Roman"/>
          <w:sz w:val="18"/>
          <w:szCs w:val="18"/>
          <w:shd w:val="clear" w:color="auto" w:fill="FFFFFF"/>
        </w:rPr>
      </w:pPr>
      <w:r w:rsidRPr="00573885">
        <w:rPr>
          <w:rFonts w:ascii="Times New Roman" w:hAnsi="Times New Roman" w:cs="Times New Roman"/>
          <w:sz w:val="18"/>
          <w:szCs w:val="18"/>
          <w:shd w:val="clear" w:color="auto" w:fill="FFFFFF"/>
        </w:rPr>
        <w:t xml:space="preserve">Другие меры безопасности для предотвращения пожаров и ожогов. По сообщениям врачей, люди часто получают ожоги от кофе. </w:t>
      </w:r>
    </w:p>
    <w:p w:rsidR="00B84F14" w:rsidRPr="00573885" w:rsidRDefault="00B84F14" w:rsidP="00B84F14">
      <w:pPr>
        <w:pStyle w:val="a6"/>
        <w:rPr>
          <w:rFonts w:ascii="Times New Roman" w:hAnsi="Times New Roman" w:cs="Times New Roman"/>
          <w:sz w:val="18"/>
          <w:szCs w:val="18"/>
          <w:shd w:val="clear" w:color="auto" w:fill="FFFFFF"/>
        </w:rPr>
      </w:pPr>
      <w:r w:rsidRPr="00573885">
        <w:rPr>
          <w:rFonts w:ascii="Times New Roman" w:hAnsi="Times New Roman" w:cs="Times New Roman"/>
          <w:sz w:val="18"/>
          <w:szCs w:val="18"/>
          <w:shd w:val="clear" w:color="auto" w:fill="FFFFFF"/>
        </w:rPr>
        <w:t>Никогда не пейте горячий кофе или чай с маленьким ребенком на руках. Следите, чтобы чашки с горячим кофе не стояли на краю стола, где до них м</w:t>
      </w:r>
      <w:r w:rsidR="00272F73">
        <w:rPr>
          <w:rFonts w:ascii="Times New Roman" w:hAnsi="Times New Roman" w:cs="Times New Roman"/>
          <w:sz w:val="18"/>
          <w:szCs w:val="18"/>
          <w:shd w:val="clear" w:color="auto" w:fill="FFFFFF"/>
        </w:rPr>
        <w:t xml:space="preserve">ожет дотянуться малыш. </w:t>
      </w:r>
      <w:r w:rsidRPr="00573885">
        <w:rPr>
          <w:rFonts w:ascii="Times New Roman" w:hAnsi="Times New Roman" w:cs="Times New Roman"/>
          <w:sz w:val="18"/>
          <w:szCs w:val="18"/>
          <w:shd w:val="clear" w:color="auto" w:fill="FFFFFF"/>
        </w:rPr>
        <w:t>Не используйте скатерти и салфетки, которые маленький р</w:t>
      </w:r>
      <w:r w:rsidR="00272F73">
        <w:rPr>
          <w:rFonts w:ascii="Times New Roman" w:hAnsi="Times New Roman" w:cs="Times New Roman"/>
          <w:sz w:val="18"/>
          <w:szCs w:val="18"/>
          <w:shd w:val="clear" w:color="auto" w:fill="FFFFFF"/>
        </w:rPr>
        <w:t xml:space="preserve">ебенок может стянуть со стола.  </w:t>
      </w:r>
      <w:r w:rsidRPr="00573885">
        <w:rPr>
          <w:rFonts w:ascii="Times New Roman" w:hAnsi="Times New Roman" w:cs="Times New Roman"/>
          <w:sz w:val="18"/>
          <w:szCs w:val="18"/>
          <w:shd w:val="clear" w:color="auto" w:fill="FFFFFF"/>
        </w:rPr>
        <w:t xml:space="preserve">Никогда не подогревайте бутылочку детского питания в микроволновой печи. Молоко может оказаться очень горячим, а стенки бутылочки будут холодными на ощупь. </w:t>
      </w:r>
    </w:p>
    <w:p w:rsidR="00B84F14" w:rsidRPr="00573885" w:rsidRDefault="00272F73" w:rsidP="00B84F14">
      <w:pPr>
        <w:pStyle w:val="a6"/>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      </w:t>
      </w:r>
      <w:r w:rsidR="00B84F14" w:rsidRPr="00573885">
        <w:rPr>
          <w:rFonts w:ascii="Times New Roman" w:hAnsi="Times New Roman" w:cs="Times New Roman"/>
          <w:sz w:val="18"/>
          <w:szCs w:val="18"/>
          <w:shd w:val="clear" w:color="auto" w:fill="FFFFFF"/>
        </w:rPr>
        <w:t>Детское белье должно изготавливаться из огнестойкой ткани. Поэтому очень важно выбирать для сна именно это ночное белье, а не 100%-ный хлопок, как это принято. Если стирать такое белье с использованием не фосфатного моющего средства, мыла или отбеливателя с хлором, то предотвращающие возгорание химикаты будут вымываться. Таким образом, вы должны отказаться от детского ночного белья, если оно многократно стиралось не фосфатным мылом или отбеливающим средством.</w:t>
      </w:r>
    </w:p>
    <w:p w:rsidR="00B84F14" w:rsidRPr="00573885" w:rsidRDefault="00B84F14" w:rsidP="00B84F14">
      <w:pPr>
        <w:pStyle w:val="a6"/>
        <w:rPr>
          <w:rFonts w:ascii="Times New Roman" w:hAnsi="Times New Roman" w:cs="Times New Roman"/>
          <w:sz w:val="18"/>
          <w:szCs w:val="18"/>
          <w:shd w:val="clear" w:color="auto" w:fill="FFFFFF"/>
        </w:rPr>
      </w:pPr>
      <w:r w:rsidRPr="00573885">
        <w:rPr>
          <w:rFonts w:ascii="Times New Roman" w:hAnsi="Times New Roman" w:cs="Times New Roman"/>
          <w:sz w:val="18"/>
          <w:szCs w:val="18"/>
          <w:shd w:val="clear" w:color="auto" w:fill="FFFFFF"/>
        </w:rPr>
        <w:t>Всегда поворачивайте ручки чайников к задней части плиты. Следует отдавать предпочтение задним конфоркам.</w:t>
      </w:r>
    </w:p>
    <w:p w:rsidR="00B84F14" w:rsidRPr="00573885" w:rsidRDefault="00B84F14" w:rsidP="00B84F14">
      <w:pPr>
        <w:pStyle w:val="a6"/>
        <w:rPr>
          <w:rFonts w:ascii="Times New Roman" w:hAnsi="Times New Roman" w:cs="Times New Roman"/>
          <w:sz w:val="18"/>
          <w:szCs w:val="18"/>
          <w:shd w:val="clear" w:color="auto" w:fill="FFFFFF"/>
        </w:rPr>
      </w:pPr>
      <w:r w:rsidRPr="00573885">
        <w:rPr>
          <w:rFonts w:ascii="Times New Roman" w:hAnsi="Times New Roman" w:cs="Times New Roman"/>
          <w:sz w:val="18"/>
          <w:szCs w:val="18"/>
          <w:shd w:val="clear" w:color="auto" w:fill="FFFFFF"/>
        </w:rPr>
        <w:t xml:space="preserve">Спички держите в ящиках повыше, куда не могут добраться дети. В возрасте примерно четырех лет многие дети не могут преодолеть искушение поиграть со спичками. </w:t>
      </w:r>
    </w:p>
    <w:p w:rsidR="00B84F14" w:rsidRPr="00573885" w:rsidRDefault="00B84F14" w:rsidP="00B84F14">
      <w:pPr>
        <w:pStyle w:val="a6"/>
        <w:rPr>
          <w:rFonts w:ascii="Times New Roman" w:hAnsi="Times New Roman" w:cs="Times New Roman"/>
          <w:sz w:val="18"/>
          <w:szCs w:val="18"/>
          <w:shd w:val="clear" w:color="auto" w:fill="FFFFFF"/>
        </w:rPr>
      </w:pPr>
      <w:r w:rsidRPr="00573885">
        <w:rPr>
          <w:rFonts w:ascii="Times New Roman" w:hAnsi="Times New Roman" w:cs="Times New Roman"/>
          <w:sz w:val="18"/>
          <w:szCs w:val="18"/>
          <w:shd w:val="clear" w:color="auto" w:fill="FFFFFF"/>
        </w:rPr>
        <w:t xml:space="preserve">Открытые нагреватели, печи, камины, не ограждённые сушилки, легко открывающиеся жаровни представляют собой особую опасность. Установите решетки или заграждения вокруг печей, каминов и обогревателей. </w:t>
      </w:r>
    </w:p>
    <w:p w:rsidR="00B84F14" w:rsidRPr="00573885" w:rsidRDefault="00B84F14" w:rsidP="00B84F14">
      <w:pPr>
        <w:pStyle w:val="a6"/>
        <w:rPr>
          <w:rFonts w:ascii="Times New Roman" w:hAnsi="Times New Roman" w:cs="Times New Roman"/>
          <w:sz w:val="18"/>
          <w:szCs w:val="18"/>
          <w:shd w:val="clear" w:color="auto" w:fill="FFFFFF"/>
        </w:rPr>
      </w:pPr>
      <w:r w:rsidRPr="00573885">
        <w:rPr>
          <w:rFonts w:ascii="Times New Roman" w:hAnsi="Times New Roman" w:cs="Times New Roman"/>
          <w:sz w:val="18"/>
          <w:szCs w:val="18"/>
          <w:shd w:val="clear" w:color="auto" w:fill="FFFFFF"/>
        </w:rPr>
        <w:t>Поговорите с маленькими детьми о том, что такое огонь и предупредите их, что нельзя дотрагиваться до горячих предметов.</w:t>
      </w:r>
    </w:p>
    <w:p w:rsidR="00B84F14" w:rsidRPr="00573885" w:rsidRDefault="00B84F14" w:rsidP="00B84F14">
      <w:pPr>
        <w:pStyle w:val="a6"/>
        <w:rPr>
          <w:rFonts w:ascii="Times New Roman" w:hAnsi="Times New Roman" w:cs="Times New Roman"/>
          <w:sz w:val="18"/>
          <w:szCs w:val="18"/>
          <w:shd w:val="clear" w:color="auto" w:fill="FFFFFF"/>
        </w:rPr>
      </w:pPr>
      <w:r w:rsidRPr="00573885">
        <w:rPr>
          <w:rFonts w:ascii="Times New Roman" w:hAnsi="Times New Roman" w:cs="Times New Roman"/>
          <w:sz w:val="18"/>
          <w:szCs w:val="18"/>
          <w:shd w:val="clear" w:color="auto" w:fill="FFFFFF"/>
        </w:rPr>
        <w:t>Внимательно следите, чтобы занавески, покрывала и полотенца не касались нагревательных приборов, так как эт</w:t>
      </w:r>
      <w:r w:rsidR="00272F73">
        <w:rPr>
          <w:rFonts w:ascii="Times New Roman" w:hAnsi="Times New Roman" w:cs="Times New Roman"/>
          <w:sz w:val="18"/>
          <w:szCs w:val="18"/>
          <w:shd w:val="clear" w:color="auto" w:fill="FFFFFF"/>
        </w:rPr>
        <w:t xml:space="preserve">о может стать причиной пожара.  </w:t>
      </w:r>
      <w:r w:rsidRPr="00573885">
        <w:rPr>
          <w:rFonts w:ascii="Times New Roman" w:hAnsi="Times New Roman" w:cs="Times New Roman"/>
          <w:sz w:val="18"/>
          <w:szCs w:val="18"/>
          <w:shd w:val="clear" w:color="auto" w:fill="FFFFFF"/>
        </w:rPr>
        <w:t>Замените изношенные электрические провода. Тщательно изолируйте соединения проводов и удлинителей.</w:t>
      </w:r>
    </w:p>
    <w:p w:rsidR="00B84F14" w:rsidRPr="00573885" w:rsidRDefault="00B84F14" w:rsidP="00B84F14">
      <w:pPr>
        <w:pStyle w:val="a6"/>
        <w:rPr>
          <w:rFonts w:ascii="Times New Roman" w:hAnsi="Times New Roman" w:cs="Times New Roman"/>
          <w:sz w:val="18"/>
          <w:szCs w:val="18"/>
        </w:rPr>
      </w:pPr>
      <w:r w:rsidRPr="00573885">
        <w:rPr>
          <w:rFonts w:ascii="Times New Roman" w:hAnsi="Times New Roman" w:cs="Times New Roman"/>
          <w:sz w:val="18"/>
          <w:szCs w:val="18"/>
          <w:shd w:val="clear" w:color="auto" w:fill="FFFFFF"/>
        </w:rPr>
        <w:t xml:space="preserve">Вставьте </w:t>
      </w:r>
      <w:proofErr w:type="spellStart"/>
      <w:r w:rsidRPr="00573885">
        <w:rPr>
          <w:rFonts w:ascii="Times New Roman" w:hAnsi="Times New Roman" w:cs="Times New Roman"/>
          <w:sz w:val="18"/>
          <w:szCs w:val="18"/>
          <w:shd w:val="clear" w:color="auto" w:fill="FFFFFF"/>
        </w:rPr>
        <w:t>электрозаглушки</w:t>
      </w:r>
      <w:proofErr w:type="spellEnd"/>
      <w:r w:rsidRPr="00573885">
        <w:rPr>
          <w:rFonts w:ascii="Times New Roman" w:hAnsi="Times New Roman" w:cs="Times New Roman"/>
          <w:sz w:val="18"/>
          <w:szCs w:val="18"/>
          <w:shd w:val="clear" w:color="auto" w:fill="FFFFFF"/>
        </w:rPr>
        <w:t xml:space="preserve"> во все штепсельные розетки, чтобы дети не получили удар током, засунув что-нибудь в отверстия розетки.</w:t>
      </w:r>
      <w:r>
        <w:rPr>
          <w:rFonts w:ascii="Times New Roman" w:hAnsi="Times New Roman" w:cs="Times New Roman"/>
          <w:sz w:val="18"/>
          <w:szCs w:val="18"/>
        </w:rPr>
        <w:t xml:space="preserve"> </w:t>
      </w:r>
      <w:r w:rsidRPr="00272F73">
        <w:rPr>
          <w:rStyle w:val="af2"/>
          <w:rFonts w:ascii="Times New Roman" w:hAnsi="Times New Roman" w:cs="Times New Roman"/>
          <w:b/>
          <w:color w:val="111111"/>
          <w:sz w:val="18"/>
          <w:szCs w:val="18"/>
          <w:shd w:val="clear" w:color="auto" w:fill="FFFFFF"/>
        </w:rPr>
        <w:t>Чаще беседуйте с детьми о противопожарной безопасности.</w:t>
      </w:r>
    </w:p>
    <w:p w:rsidR="00B84F14" w:rsidRPr="00272F73" w:rsidRDefault="00B84F14" w:rsidP="00B84F14">
      <w:pPr>
        <w:pStyle w:val="a6"/>
        <w:jc w:val="right"/>
        <w:rPr>
          <w:rFonts w:ascii="Times New Roman" w:hAnsi="Times New Roman" w:cs="Times New Roman"/>
          <w:b/>
          <w:sz w:val="18"/>
          <w:szCs w:val="18"/>
        </w:rPr>
      </w:pPr>
      <w:r w:rsidRPr="00272F73">
        <w:rPr>
          <w:rFonts w:ascii="Times New Roman" w:hAnsi="Times New Roman" w:cs="Times New Roman"/>
          <w:b/>
          <w:sz w:val="18"/>
          <w:szCs w:val="18"/>
        </w:rPr>
        <w:t xml:space="preserve">Начальник </w:t>
      </w:r>
      <w:proofErr w:type="spellStart"/>
      <w:r w:rsidRPr="00272F73">
        <w:rPr>
          <w:rFonts w:ascii="Times New Roman" w:hAnsi="Times New Roman" w:cs="Times New Roman"/>
          <w:b/>
          <w:sz w:val="18"/>
          <w:szCs w:val="18"/>
        </w:rPr>
        <w:t>ОНДиПР</w:t>
      </w:r>
      <w:proofErr w:type="spellEnd"/>
      <w:r w:rsidRPr="00272F73">
        <w:rPr>
          <w:rFonts w:ascii="Times New Roman" w:hAnsi="Times New Roman" w:cs="Times New Roman"/>
          <w:b/>
          <w:sz w:val="18"/>
          <w:szCs w:val="18"/>
        </w:rPr>
        <w:t xml:space="preserve"> по Татарскому и </w:t>
      </w:r>
      <w:proofErr w:type="spellStart"/>
      <w:r w:rsidRPr="00272F73">
        <w:rPr>
          <w:rFonts w:ascii="Times New Roman" w:hAnsi="Times New Roman" w:cs="Times New Roman"/>
          <w:b/>
          <w:sz w:val="18"/>
          <w:szCs w:val="18"/>
        </w:rPr>
        <w:t>Усть-Таркскому</w:t>
      </w:r>
      <w:proofErr w:type="spellEnd"/>
      <w:r w:rsidRPr="00272F73">
        <w:rPr>
          <w:rFonts w:ascii="Times New Roman" w:hAnsi="Times New Roman" w:cs="Times New Roman"/>
          <w:b/>
          <w:sz w:val="18"/>
          <w:szCs w:val="18"/>
        </w:rPr>
        <w:t xml:space="preserve"> районам </w:t>
      </w:r>
      <w:proofErr w:type="spellStart"/>
      <w:r w:rsidRPr="00272F73">
        <w:rPr>
          <w:rFonts w:ascii="Times New Roman" w:hAnsi="Times New Roman" w:cs="Times New Roman"/>
          <w:b/>
          <w:sz w:val="18"/>
          <w:szCs w:val="18"/>
        </w:rPr>
        <w:t>УНДиПР</w:t>
      </w:r>
      <w:proofErr w:type="spellEnd"/>
      <w:r w:rsidRPr="00272F73">
        <w:rPr>
          <w:rFonts w:ascii="Times New Roman" w:hAnsi="Times New Roman" w:cs="Times New Roman"/>
          <w:b/>
          <w:sz w:val="18"/>
          <w:szCs w:val="18"/>
        </w:rPr>
        <w:t xml:space="preserve"> ГУ МЧС России по Новосибирской области майор внутренней службы Филатова Ю.Л.</w:t>
      </w:r>
    </w:p>
    <w:p w:rsidR="00B84F14" w:rsidRDefault="00B84F14" w:rsidP="00B84F14">
      <w:pPr>
        <w:pStyle w:val="a6"/>
        <w:jc w:val="center"/>
        <w:rPr>
          <w:rFonts w:ascii="Times New Roman" w:eastAsia="Times New Roman" w:hAnsi="Times New Roman" w:cs="Times New Roman"/>
          <w:bCs/>
          <w:kern w:val="36"/>
          <w:sz w:val="18"/>
          <w:szCs w:val="18"/>
        </w:rPr>
      </w:pPr>
      <w:r>
        <w:rPr>
          <w:rFonts w:ascii="Times New Roman" w:eastAsia="Times New Roman" w:hAnsi="Times New Roman" w:cs="Times New Roman"/>
          <w:bCs/>
          <w:noProof/>
          <w:kern w:val="36"/>
          <w:sz w:val="18"/>
          <w:szCs w:val="18"/>
        </w:rPr>
        <w:lastRenderedPageBreak/>
        <w:drawing>
          <wp:anchor distT="0" distB="0" distL="114300" distR="114300" simplePos="0" relativeHeight="251667456" behindDoc="0" locked="0" layoutInCell="1" allowOverlap="1">
            <wp:simplePos x="0" y="0"/>
            <wp:positionH relativeFrom="column">
              <wp:posOffset>153035</wp:posOffset>
            </wp:positionH>
            <wp:positionV relativeFrom="paragraph">
              <wp:posOffset>375285</wp:posOffset>
            </wp:positionV>
            <wp:extent cx="1410335" cy="1520825"/>
            <wp:effectExtent l="19050" t="0" r="0" b="0"/>
            <wp:wrapSquare wrapText="bothSides"/>
            <wp:docPr id="23" name="Рисунок 8" descr="C:\Users\5454\Desktop\В  газету\winter-fishing-vector-3726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5454\Desktop\В  газету\winter-fishing-vector-3726777.jpg"/>
                    <pic:cNvPicPr>
                      <a:picLocks noChangeAspect="1" noChangeArrowheads="1"/>
                    </pic:cNvPicPr>
                  </pic:nvPicPr>
                  <pic:blipFill>
                    <a:blip r:embed="rId49" cstate="print"/>
                    <a:srcRect/>
                    <a:stretch>
                      <a:fillRect/>
                    </a:stretch>
                  </pic:blipFill>
                  <pic:spPr bwMode="auto">
                    <a:xfrm>
                      <a:off x="0" y="0"/>
                      <a:ext cx="1410335" cy="1520825"/>
                    </a:xfrm>
                    <a:prstGeom prst="rect">
                      <a:avLst/>
                    </a:prstGeom>
                    <a:noFill/>
                    <a:ln w="9525">
                      <a:noFill/>
                      <a:miter lim="800000"/>
                      <a:headEnd/>
                      <a:tailEnd/>
                    </a:ln>
                  </pic:spPr>
                </pic:pic>
              </a:graphicData>
            </a:graphic>
          </wp:anchor>
        </w:drawing>
      </w:r>
    </w:p>
    <w:p w:rsidR="00B84F14" w:rsidRPr="00272F73" w:rsidRDefault="00B84F14" w:rsidP="00272F73">
      <w:pPr>
        <w:pStyle w:val="a6"/>
        <w:jc w:val="center"/>
        <w:rPr>
          <w:rFonts w:ascii="Times New Roman" w:eastAsia="Times New Roman" w:hAnsi="Times New Roman" w:cs="Times New Roman"/>
          <w:b/>
          <w:bCs/>
          <w:i/>
          <w:color w:val="345C8C"/>
          <w:kern w:val="36"/>
          <w:sz w:val="20"/>
          <w:szCs w:val="20"/>
          <w:u w:val="single"/>
        </w:rPr>
      </w:pPr>
      <w:r w:rsidRPr="00E44196">
        <w:rPr>
          <w:rFonts w:ascii="Times New Roman" w:eastAsia="Times New Roman" w:hAnsi="Times New Roman" w:cs="Times New Roman"/>
          <w:b/>
          <w:bCs/>
          <w:i/>
          <w:color w:val="345C8C"/>
          <w:kern w:val="36"/>
          <w:sz w:val="20"/>
          <w:szCs w:val="20"/>
          <w:u w:val="single"/>
        </w:rPr>
        <w:t>Техника безопасности на зимней рыбалке</w:t>
      </w:r>
      <w:r w:rsidRPr="00573885">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      </w:t>
      </w:r>
      <w:r w:rsidRPr="00573885">
        <w:rPr>
          <w:rFonts w:ascii="Times New Roman" w:eastAsia="Times New Roman" w:hAnsi="Times New Roman" w:cs="Times New Roman"/>
          <w:sz w:val="18"/>
          <w:szCs w:val="18"/>
        </w:rPr>
        <w:t>Зимний период ловли рыбы начинается с установлением льда на водоемах. Ловля со льда требует от рыболова постоянного соблюдения мер предосторожности. При передвижении по нему опасность провалиться под лед может возникнуть совершенно внезапно.</w:t>
      </w:r>
      <w:r w:rsidRPr="0057388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84F14" w:rsidRPr="00573885" w:rsidRDefault="00B84F14" w:rsidP="00B84F14">
      <w:pPr>
        <w:pStyle w:val="a6"/>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573885">
        <w:rPr>
          <w:rFonts w:ascii="Times New Roman" w:eastAsia="Times New Roman" w:hAnsi="Times New Roman" w:cs="Times New Roman"/>
          <w:sz w:val="18"/>
          <w:szCs w:val="18"/>
        </w:rPr>
        <w:t xml:space="preserve">Перед выходом на первый лед проверьте его прочность. Для этого возьмите остроконечный кол или металлический штырь и пробейте им несколько лунок и определите толщину льда. Если толщина достигает 6 - </w:t>
      </w:r>
      <w:smartTag w:uri="urn:schemas-microsoft-com:office:smarttags" w:element="metricconverter">
        <w:smartTagPr>
          <w:attr w:name="ProductID" w:val="7 см"/>
        </w:smartTagPr>
        <w:r w:rsidRPr="00573885">
          <w:rPr>
            <w:rFonts w:ascii="Times New Roman" w:eastAsia="Times New Roman" w:hAnsi="Times New Roman" w:cs="Times New Roman"/>
            <w:sz w:val="18"/>
            <w:szCs w:val="18"/>
          </w:rPr>
          <w:t>7 см</w:t>
        </w:r>
      </w:smartTag>
      <w:r w:rsidRPr="00573885">
        <w:rPr>
          <w:rFonts w:ascii="Times New Roman" w:eastAsia="Times New Roman" w:hAnsi="Times New Roman" w:cs="Times New Roman"/>
          <w:sz w:val="18"/>
          <w:szCs w:val="18"/>
        </w:rPr>
        <w:t>, на лед можно выходить. Более тонкий лед может не выдержать человека. Надо иметь в виду, что с наступлением короткой оттепели первый лед значительно слабеет, и выходить на него опасн</w:t>
      </w:r>
      <w:r w:rsidR="00272F73">
        <w:rPr>
          <w:rFonts w:ascii="Times New Roman" w:eastAsia="Times New Roman" w:hAnsi="Times New Roman" w:cs="Times New Roman"/>
          <w:sz w:val="18"/>
          <w:szCs w:val="18"/>
        </w:rPr>
        <w:t xml:space="preserve">о. </w:t>
      </w:r>
      <w:r w:rsidRPr="00573885">
        <w:rPr>
          <w:rFonts w:ascii="Times New Roman" w:eastAsia="Times New Roman" w:hAnsi="Times New Roman" w:cs="Times New Roman"/>
          <w:sz w:val="18"/>
          <w:szCs w:val="18"/>
        </w:rPr>
        <w:t xml:space="preserve">На первом льду нельзя собираться группами около одной лунки, лед может не выдержать тяжести нескольких человек и проломиться. Лунки стоит сверлить на расстоянии 5 - </w:t>
      </w:r>
      <w:smartTag w:uri="urn:schemas-microsoft-com:office:smarttags" w:element="metricconverter">
        <w:smartTagPr>
          <w:attr w:name="ProductID" w:val="6 м"/>
        </w:smartTagPr>
        <w:r w:rsidRPr="00573885">
          <w:rPr>
            <w:rFonts w:ascii="Times New Roman" w:eastAsia="Times New Roman" w:hAnsi="Times New Roman" w:cs="Times New Roman"/>
            <w:sz w:val="18"/>
            <w:szCs w:val="18"/>
          </w:rPr>
          <w:t>6 м</w:t>
        </w:r>
      </w:smartTag>
      <w:r w:rsidRPr="00573885">
        <w:rPr>
          <w:rFonts w:ascii="Times New Roman" w:eastAsia="Times New Roman" w:hAnsi="Times New Roman" w:cs="Times New Roman"/>
          <w:sz w:val="18"/>
          <w:szCs w:val="18"/>
        </w:rPr>
        <w:t xml:space="preserve"> одна от другой.</w:t>
      </w:r>
      <w:r w:rsidRPr="00573885">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      </w:t>
      </w:r>
      <w:proofErr w:type="gramStart"/>
      <w:r w:rsidRPr="00573885">
        <w:rPr>
          <w:rFonts w:ascii="Times New Roman" w:eastAsia="Times New Roman" w:hAnsi="Times New Roman" w:cs="Times New Roman"/>
          <w:sz w:val="18"/>
          <w:szCs w:val="18"/>
        </w:rPr>
        <w:t>В первые</w:t>
      </w:r>
      <w:proofErr w:type="gramEnd"/>
      <w:r w:rsidRPr="00573885">
        <w:rPr>
          <w:rFonts w:ascii="Times New Roman" w:eastAsia="Times New Roman" w:hAnsi="Times New Roman" w:cs="Times New Roman"/>
          <w:sz w:val="18"/>
          <w:szCs w:val="18"/>
        </w:rPr>
        <w:t xml:space="preserve"> дни образования льда его толщина не везде одинакова. Обычно лед толще на мели, в заливах и затонах озер и водохранилищ, в карьерах, в реках с тихим течением. Над ямами и омутами, в местах с быстрым течением и на фарватере рек лед всегда тоньше.</w:t>
      </w:r>
      <w:r w:rsidRPr="00573885">
        <w:rPr>
          <w:rFonts w:ascii="Times New Roman" w:eastAsia="Times New Roman" w:hAnsi="Times New Roman" w:cs="Times New Roman"/>
          <w:sz w:val="18"/>
          <w:szCs w:val="18"/>
        </w:rPr>
        <w:br/>
      </w:r>
      <w:r>
        <w:rPr>
          <w:rFonts w:ascii="Times New Roman" w:eastAsia="Times New Roman" w:hAnsi="Times New Roman" w:cs="Times New Roman"/>
          <w:sz w:val="18"/>
          <w:szCs w:val="18"/>
        </w:rPr>
        <w:t xml:space="preserve">      </w:t>
      </w:r>
      <w:r w:rsidRPr="00573885">
        <w:rPr>
          <w:rFonts w:ascii="Times New Roman" w:eastAsia="Times New Roman" w:hAnsi="Times New Roman" w:cs="Times New Roman"/>
          <w:sz w:val="18"/>
          <w:szCs w:val="18"/>
        </w:rPr>
        <w:t xml:space="preserve">При передвижении по первому льду надо быть предельно осторожным. В одиночку, особенно на большие расстояния, по такому льду ходить нельзя. Желательно иметь с собой прочную и длинную веревку с небольшим грузом на конце, которую можно подальше забросить, если потребуется оказать помощь человеку, очутившемуся в воде. Веревку несет </w:t>
      </w:r>
      <w:proofErr w:type="gramStart"/>
      <w:r w:rsidRPr="00573885">
        <w:rPr>
          <w:rFonts w:ascii="Times New Roman" w:eastAsia="Times New Roman" w:hAnsi="Times New Roman" w:cs="Times New Roman"/>
          <w:sz w:val="18"/>
          <w:szCs w:val="18"/>
        </w:rPr>
        <w:t>идущий</w:t>
      </w:r>
      <w:proofErr w:type="gramEnd"/>
      <w:r w:rsidRPr="00573885">
        <w:rPr>
          <w:rFonts w:ascii="Times New Roman" w:eastAsia="Times New Roman" w:hAnsi="Times New Roman" w:cs="Times New Roman"/>
          <w:sz w:val="18"/>
          <w:szCs w:val="18"/>
        </w:rPr>
        <w:t xml:space="preserve"> сзади. По водоему идут друг за другом с интервалом 4 - </w:t>
      </w:r>
      <w:smartTag w:uri="urn:schemas-microsoft-com:office:smarttags" w:element="metricconverter">
        <w:smartTagPr>
          <w:attr w:name="ProductID" w:val="5 м"/>
        </w:smartTagPr>
        <w:r w:rsidRPr="00573885">
          <w:rPr>
            <w:rFonts w:ascii="Times New Roman" w:eastAsia="Times New Roman" w:hAnsi="Times New Roman" w:cs="Times New Roman"/>
            <w:sz w:val="18"/>
            <w:szCs w:val="18"/>
          </w:rPr>
          <w:t>5 м</w:t>
        </w:r>
      </w:smartTag>
      <w:r w:rsidRPr="00573885">
        <w:rPr>
          <w:rFonts w:ascii="Times New Roman" w:eastAsia="Times New Roman" w:hAnsi="Times New Roman" w:cs="Times New Roman"/>
          <w:sz w:val="18"/>
          <w:szCs w:val="18"/>
        </w:rPr>
        <w:t xml:space="preserve">. Тот, кто идет впереди, все время проверяет лед пешней, обходит все подозрительные места, минуя участки водоема с трещинами и разливами воды на поверхности льда. </w:t>
      </w:r>
    </w:p>
    <w:p w:rsidR="00B84F14" w:rsidRPr="00573885" w:rsidRDefault="00B84F14" w:rsidP="00B84F14">
      <w:pPr>
        <w:pStyle w:val="a6"/>
        <w:rPr>
          <w:rFonts w:ascii="Times New Roman" w:eastAsia="Times New Roman" w:hAnsi="Times New Roman" w:cs="Times New Roman"/>
          <w:sz w:val="18"/>
          <w:szCs w:val="18"/>
        </w:rPr>
      </w:pPr>
      <w:r w:rsidRPr="00573885">
        <w:rPr>
          <w:rFonts w:ascii="Times New Roman" w:eastAsia="Times New Roman" w:hAnsi="Times New Roman" w:cs="Times New Roman"/>
          <w:sz w:val="18"/>
          <w:szCs w:val="18"/>
        </w:rPr>
        <w:t xml:space="preserve">Особо опасен первый лед с выпавшим на него снегом. Если вы вышли на тонкий лед, и он начинает трескаться или оседать, немедленно остановитесь, перехватите пешню или ледоруб посередине, отойдите назад скользящими шагами по ранее пройденному пути, а затем следуйте по другому направлению или вернитесь на берег. </w:t>
      </w:r>
      <w:r w:rsidR="00272F73">
        <w:rPr>
          <w:rFonts w:ascii="Times New Roman" w:eastAsia="Times New Roman" w:hAnsi="Times New Roman" w:cs="Times New Roman"/>
          <w:sz w:val="18"/>
          <w:szCs w:val="18"/>
        </w:rPr>
        <w:t xml:space="preserve"> </w:t>
      </w:r>
      <w:r w:rsidRPr="00573885">
        <w:rPr>
          <w:rFonts w:ascii="Times New Roman" w:eastAsia="Times New Roman" w:hAnsi="Times New Roman" w:cs="Times New Roman"/>
          <w:sz w:val="18"/>
          <w:szCs w:val="18"/>
        </w:rPr>
        <w:t>Не подходите близко к зарослям камышей, осоки, к затопленным кустам - около них лед бывает обычно тоньше.</w:t>
      </w:r>
      <w:r w:rsidR="00272F73">
        <w:rPr>
          <w:rFonts w:ascii="Times New Roman" w:eastAsia="Times New Roman" w:hAnsi="Times New Roman" w:cs="Times New Roman"/>
          <w:sz w:val="18"/>
          <w:szCs w:val="18"/>
        </w:rPr>
        <w:t xml:space="preserve"> </w:t>
      </w:r>
      <w:r w:rsidRPr="00573885">
        <w:rPr>
          <w:rFonts w:ascii="Times New Roman" w:eastAsia="Times New Roman" w:hAnsi="Times New Roman" w:cs="Times New Roman"/>
          <w:sz w:val="18"/>
          <w:szCs w:val="18"/>
        </w:rPr>
        <w:t>Рыболов должен уметь определять прочность льда по внешним признакам. Прозрачный и темный лед более прочный. Белый, ноздреватый, смерзшийся со снегом лед менее прочен, такие места следует обойти или предварительно проверить пешней.</w:t>
      </w:r>
    </w:p>
    <w:p w:rsidR="00B84F14" w:rsidRPr="00272F73" w:rsidRDefault="00B84F14" w:rsidP="00B84F14">
      <w:pPr>
        <w:pStyle w:val="a6"/>
        <w:jc w:val="right"/>
        <w:rPr>
          <w:rFonts w:ascii="Times New Roman" w:hAnsi="Times New Roman" w:cs="Times New Roman"/>
          <w:b/>
          <w:sz w:val="18"/>
          <w:szCs w:val="18"/>
        </w:rPr>
      </w:pPr>
      <w:r w:rsidRPr="00272F73">
        <w:rPr>
          <w:rFonts w:ascii="Times New Roman" w:hAnsi="Times New Roman" w:cs="Times New Roman"/>
          <w:b/>
          <w:sz w:val="18"/>
          <w:szCs w:val="18"/>
        </w:rPr>
        <w:t xml:space="preserve">Начальник </w:t>
      </w:r>
      <w:proofErr w:type="spellStart"/>
      <w:r w:rsidRPr="00272F73">
        <w:rPr>
          <w:rFonts w:ascii="Times New Roman" w:hAnsi="Times New Roman" w:cs="Times New Roman"/>
          <w:b/>
          <w:sz w:val="18"/>
          <w:szCs w:val="18"/>
        </w:rPr>
        <w:t>ОНДиПР</w:t>
      </w:r>
      <w:proofErr w:type="spellEnd"/>
      <w:r w:rsidRPr="00272F73">
        <w:rPr>
          <w:rFonts w:ascii="Times New Roman" w:hAnsi="Times New Roman" w:cs="Times New Roman"/>
          <w:b/>
          <w:sz w:val="18"/>
          <w:szCs w:val="18"/>
        </w:rPr>
        <w:t xml:space="preserve"> по Татарскому и </w:t>
      </w:r>
      <w:proofErr w:type="spellStart"/>
      <w:r w:rsidRPr="00272F73">
        <w:rPr>
          <w:rFonts w:ascii="Times New Roman" w:hAnsi="Times New Roman" w:cs="Times New Roman"/>
          <w:b/>
          <w:sz w:val="18"/>
          <w:szCs w:val="18"/>
        </w:rPr>
        <w:t>Усть-Таркскому</w:t>
      </w:r>
      <w:proofErr w:type="spellEnd"/>
      <w:r w:rsidRPr="00272F73">
        <w:rPr>
          <w:rFonts w:ascii="Times New Roman" w:hAnsi="Times New Roman" w:cs="Times New Roman"/>
          <w:b/>
          <w:sz w:val="18"/>
          <w:szCs w:val="18"/>
        </w:rPr>
        <w:t xml:space="preserve"> районам </w:t>
      </w:r>
      <w:proofErr w:type="spellStart"/>
      <w:r w:rsidRPr="00272F73">
        <w:rPr>
          <w:rFonts w:ascii="Times New Roman" w:hAnsi="Times New Roman" w:cs="Times New Roman"/>
          <w:b/>
          <w:sz w:val="18"/>
          <w:szCs w:val="18"/>
        </w:rPr>
        <w:t>УНДиПР</w:t>
      </w:r>
      <w:proofErr w:type="spellEnd"/>
      <w:r w:rsidRPr="00272F73">
        <w:rPr>
          <w:rFonts w:ascii="Times New Roman" w:hAnsi="Times New Roman" w:cs="Times New Roman"/>
          <w:b/>
          <w:sz w:val="18"/>
          <w:szCs w:val="18"/>
        </w:rPr>
        <w:t xml:space="preserve"> ГУ МЧС России по Новосибирской области майор внутренней службы Филатова Ю.Л.</w:t>
      </w:r>
    </w:p>
    <w:p w:rsidR="00B84F14" w:rsidRDefault="00B84F14" w:rsidP="00B84F14">
      <w:pPr>
        <w:pStyle w:val="a6"/>
        <w:jc w:val="right"/>
        <w:rPr>
          <w:rFonts w:ascii="Times New Roman" w:hAnsi="Times New Roman" w:cs="Times New Roman"/>
          <w:sz w:val="18"/>
          <w:szCs w:val="18"/>
        </w:rPr>
      </w:pPr>
    </w:p>
    <w:p w:rsidR="00B84F14" w:rsidRPr="007E053C" w:rsidRDefault="00B84F14" w:rsidP="00B84F14">
      <w:pPr>
        <w:pStyle w:val="a6"/>
        <w:jc w:val="center"/>
        <w:rPr>
          <w:rFonts w:ascii="Times New Roman" w:hAnsi="Times New Roman" w:cs="Times New Roman"/>
          <w:b/>
          <w:i/>
          <w:color w:val="C00000"/>
          <w:sz w:val="20"/>
          <w:szCs w:val="20"/>
          <w:u w:val="single"/>
        </w:rPr>
      </w:pPr>
      <w:r w:rsidRPr="007E053C">
        <w:rPr>
          <w:rFonts w:ascii="Times New Roman" w:hAnsi="Times New Roman" w:cs="Times New Roman"/>
          <w:b/>
          <w:i/>
          <w:color w:val="C00000"/>
          <w:sz w:val="20"/>
          <w:szCs w:val="20"/>
          <w:u w:val="single"/>
        </w:rPr>
        <w:t>Правила пожарной безопасности при эксплуатации электробытовых приборов.</w:t>
      </w:r>
    </w:p>
    <w:p w:rsidR="00B84F14" w:rsidRPr="007E053C"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7E053C">
        <w:rPr>
          <w:rFonts w:ascii="Times New Roman" w:hAnsi="Times New Roman" w:cs="Times New Roman"/>
          <w:sz w:val="18"/>
          <w:szCs w:val="18"/>
        </w:rPr>
        <w:t xml:space="preserve">С наступлением холодного времени года особенно возрастает потребление электрической энергии. По статистическим данным, пожаров по причине нарушения правил пожарной безопасности при эксплуатации электробытовых приборов достаточно много. </w:t>
      </w:r>
    </w:p>
    <w:p w:rsidR="00B84F14" w:rsidRPr="007E053C" w:rsidRDefault="00B84F14" w:rsidP="00B84F14">
      <w:pPr>
        <w:pStyle w:val="a6"/>
        <w:rPr>
          <w:rFonts w:ascii="Times New Roman" w:hAnsi="Times New Roman" w:cs="Times New Roman"/>
          <w:sz w:val="18"/>
          <w:szCs w:val="18"/>
        </w:rPr>
      </w:pPr>
      <w:r w:rsidRPr="007E053C">
        <w:rPr>
          <w:rFonts w:ascii="Times New Roman" w:hAnsi="Times New Roman" w:cs="Times New Roman"/>
          <w:sz w:val="18"/>
          <w:szCs w:val="18"/>
        </w:rPr>
        <w:t>Нагрев основания электрической плитки 250 – 300 градусов. При воздействии такой температуры стол, стул или пол, на который поставлена плитка, может воспламениться. Если у электрочайника не сработает автоматический выключатель, вода выкипит, дно чайника накалится до температуры 300 – 500 градусов, возникает пожар. Водонагревательные приборы уже через 15 – 20 минут после вскипания воды вызывают загорание любой сгораемой поверхности.</w:t>
      </w:r>
    </w:p>
    <w:p w:rsidR="00B84F14" w:rsidRPr="007E053C" w:rsidRDefault="00B84F14"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Pr="007E053C">
        <w:rPr>
          <w:rFonts w:ascii="Times New Roman" w:hAnsi="Times New Roman" w:cs="Times New Roman"/>
          <w:sz w:val="18"/>
          <w:szCs w:val="18"/>
        </w:rPr>
        <w:t xml:space="preserve">Одной из причин пожаров, возникающих в электросетях, являются короткие замыкания. Они наступают тогда, когда два провода без изоляции (на скрутках) соединяются друг с другом. Провода мгновенно нагреваются до такого состояния, что металлические жилы плавятся, наблюдается интенсивное выделение искр и большого количества тепла. Если в месте  короткого замыкания окажутся горючие материалы и сгораемые конструкции, они моментально воспламенятся. </w:t>
      </w:r>
    </w:p>
    <w:p w:rsidR="00B84F14" w:rsidRPr="007E053C" w:rsidRDefault="00B84F14" w:rsidP="00B84F14">
      <w:pPr>
        <w:pStyle w:val="a6"/>
        <w:rPr>
          <w:rFonts w:ascii="Times New Roman" w:hAnsi="Times New Roman" w:cs="Times New Roman"/>
          <w:sz w:val="18"/>
          <w:szCs w:val="18"/>
        </w:rPr>
      </w:pPr>
      <w:r w:rsidRPr="007E053C">
        <w:rPr>
          <w:rFonts w:ascii="Times New Roman" w:hAnsi="Times New Roman" w:cs="Times New Roman"/>
          <w:sz w:val="18"/>
          <w:szCs w:val="18"/>
        </w:rPr>
        <w:t>Так, в 2019 году на территории Татарского района произошло 19 пожаров, объектами которых явились  жилые дома, дачный дом и надворные постройки: сараи, бани, гаражи по причине нарушения правил технической эксплуатации электрооборудования.</w:t>
      </w:r>
    </w:p>
    <w:p w:rsidR="00B84F14" w:rsidRPr="007E053C" w:rsidRDefault="00B84F14" w:rsidP="00B84F14">
      <w:pPr>
        <w:pStyle w:val="a6"/>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68480" behindDoc="0" locked="0" layoutInCell="1" allowOverlap="1">
            <wp:simplePos x="0" y="0"/>
            <wp:positionH relativeFrom="column">
              <wp:posOffset>4446905</wp:posOffset>
            </wp:positionH>
            <wp:positionV relativeFrom="paragraph">
              <wp:posOffset>273050</wp:posOffset>
            </wp:positionV>
            <wp:extent cx="1892300" cy="1628775"/>
            <wp:effectExtent l="19050" t="0" r="0" b="0"/>
            <wp:wrapSquare wrapText="bothSides"/>
            <wp:docPr id="24" name="Рисунок 9" descr="C:\Users\5454\Desktop\В  газету\ef374f6caf1b657b8045ec52e2960a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5454\Desktop\В  газету\ef374f6caf1b657b8045ec52e2960a49.jpg"/>
                    <pic:cNvPicPr>
                      <a:picLocks noChangeAspect="1" noChangeArrowheads="1"/>
                    </pic:cNvPicPr>
                  </pic:nvPicPr>
                  <pic:blipFill>
                    <a:blip r:embed="rId50" cstate="print"/>
                    <a:srcRect/>
                    <a:stretch>
                      <a:fillRect/>
                    </a:stretch>
                  </pic:blipFill>
                  <pic:spPr bwMode="auto">
                    <a:xfrm>
                      <a:off x="0" y="0"/>
                      <a:ext cx="1892300" cy="1628775"/>
                    </a:xfrm>
                    <a:prstGeom prst="rect">
                      <a:avLst/>
                    </a:prstGeom>
                    <a:noFill/>
                    <a:ln w="9525">
                      <a:noFill/>
                      <a:miter lim="800000"/>
                      <a:headEnd/>
                      <a:tailEnd/>
                    </a:ln>
                  </pic:spPr>
                </pic:pic>
              </a:graphicData>
            </a:graphic>
          </wp:anchor>
        </w:drawing>
      </w:r>
      <w:r w:rsidRPr="007E053C">
        <w:rPr>
          <w:rFonts w:ascii="Times New Roman" w:hAnsi="Times New Roman" w:cs="Times New Roman"/>
          <w:sz w:val="18"/>
          <w:szCs w:val="18"/>
        </w:rPr>
        <w:t>4 пожара произошло по причине нарушения правил пожарной безопасности при эксплуатации бытовых электроприборов.  В результате замыкания электропроводов в холодильнике, телевизоре и электрическом водонагревателе, произошли пожары в 4-х жилых домах.</w:t>
      </w:r>
    </w:p>
    <w:p w:rsidR="00B84F14" w:rsidRPr="007E053C" w:rsidRDefault="00272F73" w:rsidP="00B84F14">
      <w:pPr>
        <w:pStyle w:val="a6"/>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roofErr w:type="gramStart"/>
      <w:r w:rsidR="00B84F14" w:rsidRPr="007E053C">
        <w:rPr>
          <w:rFonts w:ascii="Times New Roman" w:hAnsi="Times New Roman" w:cs="Times New Roman"/>
          <w:color w:val="000000"/>
          <w:sz w:val="18"/>
          <w:szCs w:val="18"/>
        </w:rPr>
        <w:t>При эксплуатации действующих</w:t>
      </w:r>
      <w:r>
        <w:rPr>
          <w:rFonts w:ascii="Times New Roman" w:hAnsi="Times New Roman" w:cs="Times New Roman"/>
          <w:color w:val="000000"/>
          <w:sz w:val="18"/>
          <w:szCs w:val="18"/>
        </w:rPr>
        <w:t xml:space="preserve"> электроустановок ЗАПРЕЩАЕТСЯ: </w:t>
      </w:r>
      <w:r w:rsidR="00B84F14" w:rsidRPr="007E053C">
        <w:rPr>
          <w:rFonts w:ascii="Times New Roman" w:hAnsi="Times New Roman" w:cs="Times New Roman"/>
          <w:color w:val="000000"/>
          <w:sz w:val="18"/>
          <w:szCs w:val="18"/>
        </w:rPr>
        <w:t>использовать приемники электрической энергии (</w:t>
      </w:r>
      <w:proofErr w:type="spellStart"/>
      <w:r w:rsidR="00B84F14" w:rsidRPr="007E053C">
        <w:rPr>
          <w:rFonts w:ascii="Times New Roman" w:hAnsi="Times New Roman" w:cs="Times New Roman"/>
          <w:color w:val="000000"/>
          <w:sz w:val="18"/>
          <w:szCs w:val="18"/>
        </w:rPr>
        <w:t>электроприемники</w:t>
      </w:r>
      <w:proofErr w:type="spellEnd"/>
      <w:r w:rsidR="00B84F14" w:rsidRPr="007E053C">
        <w:rPr>
          <w:rFonts w:ascii="Times New Roman" w:hAnsi="Times New Roman" w:cs="Times New Roman"/>
          <w:color w:val="000000"/>
          <w:sz w:val="18"/>
          <w:szCs w:val="18"/>
        </w:rPr>
        <w:t xml:space="preserve">) в условиях, не соответствующих требованиям инструкций организаций-изготовителей, или приемники, имеющие неисправности, которые в соответствии с инструкцией могут привести к пожару, а также эксплуатировать электропровода и кабели с поврежденной или потерявшей защитные свойства изоляцией; пользоваться поврежденными розетками, рубильниками, другими </w:t>
      </w:r>
      <w:proofErr w:type="spellStart"/>
      <w:r w:rsidR="00B84F14" w:rsidRPr="007E053C">
        <w:rPr>
          <w:rFonts w:ascii="Times New Roman" w:hAnsi="Times New Roman" w:cs="Times New Roman"/>
          <w:color w:val="000000"/>
          <w:sz w:val="18"/>
          <w:szCs w:val="18"/>
        </w:rPr>
        <w:t>электроустановочными</w:t>
      </w:r>
      <w:proofErr w:type="spellEnd"/>
      <w:r w:rsidR="00B84F14" w:rsidRPr="007E053C">
        <w:rPr>
          <w:rFonts w:ascii="Times New Roman" w:hAnsi="Times New Roman" w:cs="Times New Roman"/>
          <w:color w:val="000000"/>
          <w:sz w:val="18"/>
          <w:szCs w:val="18"/>
        </w:rPr>
        <w:t xml:space="preserve"> изделиями;</w:t>
      </w:r>
      <w:proofErr w:type="gramEnd"/>
      <w:r>
        <w:rPr>
          <w:rFonts w:ascii="Times New Roman" w:hAnsi="Times New Roman" w:cs="Times New Roman"/>
          <w:color w:val="000000"/>
          <w:sz w:val="18"/>
          <w:szCs w:val="18"/>
        </w:rPr>
        <w:t xml:space="preserve"> </w:t>
      </w:r>
      <w:r w:rsidR="00B84F14" w:rsidRPr="007E053C">
        <w:rPr>
          <w:rFonts w:ascii="Times New Roman" w:hAnsi="Times New Roman" w:cs="Times New Roman"/>
          <w:color w:val="000000"/>
          <w:sz w:val="18"/>
          <w:szCs w:val="18"/>
        </w:rPr>
        <w:t xml:space="preserve"> обертывать электролампы и светильники бумагой, тканью </w:t>
      </w:r>
      <w:r>
        <w:rPr>
          <w:rFonts w:ascii="Times New Roman" w:hAnsi="Times New Roman" w:cs="Times New Roman"/>
          <w:color w:val="000000"/>
          <w:sz w:val="18"/>
          <w:szCs w:val="18"/>
        </w:rPr>
        <w:t xml:space="preserve">и другими горючими материалами; </w:t>
      </w:r>
      <w:r w:rsidR="00B84F14" w:rsidRPr="007E053C">
        <w:rPr>
          <w:rFonts w:ascii="Times New Roman" w:hAnsi="Times New Roman" w:cs="Times New Roman"/>
          <w:color w:val="000000"/>
          <w:sz w:val="18"/>
          <w:szCs w:val="18"/>
        </w:rPr>
        <w:t>пользоваться электроутюгами, электроплитками, электрочайниками 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w:t>
      </w:r>
      <w:r>
        <w:rPr>
          <w:rFonts w:ascii="Times New Roman" w:hAnsi="Times New Roman" w:cs="Times New Roman"/>
          <w:color w:val="000000"/>
          <w:sz w:val="18"/>
          <w:szCs w:val="18"/>
        </w:rPr>
        <w:t xml:space="preserve"> </w:t>
      </w:r>
      <w:r w:rsidR="00B84F14" w:rsidRPr="007E053C">
        <w:rPr>
          <w:rFonts w:ascii="Times New Roman" w:hAnsi="Times New Roman" w:cs="Times New Roman"/>
          <w:color w:val="000000"/>
          <w:sz w:val="18"/>
          <w:szCs w:val="18"/>
        </w:rPr>
        <w:t>применять самодельные электроприборы.</w:t>
      </w:r>
    </w:p>
    <w:p w:rsidR="00B84F14" w:rsidRPr="007E053C" w:rsidRDefault="00B84F14" w:rsidP="00272F73">
      <w:pPr>
        <w:pStyle w:val="a6"/>
        <w:jc w:val="center"/>
        <w:rPr>
          <w:rStyle w:val="ad"/>
          <w:rFonts w:ascii="Times New Roman" w:hAnsi="Times New Roman" w:cs="Times New Roman"/>
          <w:b w:val="0"/>
          <w:bCs w:val="0"/>
          <w:color w:val="000000"/>
          <w:sz w:val="18"/>
          <w:szCs w:val="18"/>
        </w:rPr>
      </w:pPr>
      <w:r w:rsidRPr="00272F73">
        <w:rPr>
          <w:rFonts w:ascii="Times New Roman" w:hAnsi="Times New Roman" w:cs="Times New Roman"/>
          <w:b/>
          <w:color w:val="000000"/>
          <w:sz w:val="18"/>
          <w:szCs w:val="18"/>
          <w:bdr w:val="none" w:sz="0" w:space="0" w:color="auto" w:frame="1"/>
        </w:rPr>
        <w:t>Будьте бдительны и осторожны с огнем! Соблюдайте правила пожарной безопасности!</w:t>
      </w:r>
      <w:r>
        <w:rPr>
          <w:rFonts w:ascii="Times New Roman" w:hAnsi="Times New Roman" w:cs="Times New Roman"/>
          <w:color w:val="000000"/>
          <w:sz w:val="18"/>
          <w:szCs w:val="18"/>
        </w:rPr>
        <w:t xml:space="preserve"> </w:t>
      </w:r>
      <w:r w:rsidRPr="007E053C">
        <w:rPr>
          <w:rStyle w:val="ad"/>
          <w:rFonts w:ascii="Times New Roman" w:hAnsi="Times New Roman" w:cs="Times New Roman"/>
          <w:color w:val="000000"/>
          <w:sz w:val="18"/>
          <w:szCs w:val="18"/>
        </w:rPr>
        <w:t>Телефоны экстренных служб: 01 – стационарный телефон;</w:t>
      </w:r>
      <w:r>
        <w:rPr>
          <w:rStyle w:val="ad"/>
          <w:rFonts w:ascii="Times New Roman" w:hAnsi="Times New Roman" w:cs="Times New Roman"/>
          <w:b w:val="0"/>
          <w:bCs w:val="0"/>
          <w:color w:val="000000"/>
          <w:sz w:val="18"/>
          <w:szCs w:val="18"/>
        </w:rPr>
        <w:t xml:space="preserve"> </w:t>
      </w:r>
      <w:r w:rsidRPr="007E053C">
        <w:rPr>
          <w:rStyle w:val="ad"/>
          <w:rFonts w:ascii="Times New Roman" w:hAnsi="Times New Roman" w:cs="Times New Roman"/>
          <w:color w:val="000000"/>
          <w:sz w:val="18"/>
          <w:szCs w:val="18"/>
        </w:rPr>
        <w:t>101- сотовые операторы.</w:t>
      </w:r>
    </w:p>
    <w:p w:rsidR="00B84F14" w:rsidRPr="00272F73" w:rsidRDefault="00B84F14" w:rsidP="00B84F14">
      <w:pPr>
        <w:pStyle w:val="a6"/>
        <w:jc w:val="right"/>
        <w:rPr>
          <w:rFonts w:ascii="Times New Roman" w:hAnsi="Times New Roman" w:cs="Times New Roman"/>
          <w:b/>
          <w:sz w:val="18"/>
          <w:szCs w:val="18"/>
        </w:rPr>
      </w:pPr>
      <w:r w:rsidRPr="00272F73">
        <w:rPr>
          <w:rFonts w:ascii="Times New Roman" w:hAnsi="Times New Roman" w:cs="Times New Roman"/>
          <w:b/>
          <w:sz w:val="18"/>
          <w:szCs w:val="18"/>
        </w:rPr>
        <w:t xml:space="preserve">Начальник </w:t>
      </w:r>
      <w:proofErr w:type="spellStart"/>
      <w:r w:rsidRPr="00272F73">
        <w:rPr>
          <w:rFonts w:ascii="Times New Roman" w:hAnsi="Times New Roman" w:cs="Times New Roman"/>
          <w:b/>
          <w:sz w:val="18"/>
          <w:szCs w:val="18"/>
        </w:rPr>
        <w:t>ОНДиПР</w:t>
      </w:r>
      <w:proofErr w:type="spellEnd"/>
      <w:r w:rsidRPr="00272F73">
        <w:rPr>
          <w:rFonts w:ascii="Times New Roman" w:hAnsi="Times New Roman" w:cs="Times New Roman"/>
          <w:b/>
          <w:sz w:val="18"/>
          <w:szCs w:val="18"/>
        </w:rPr>
        <w:t xml:space="preserve"> по Татарскому и </w:t>
      </w:r>
      <w:proofErr w:type="spellStart"/>
      <w:r w:rsidRPr="00272F73">
        <w:rPr>
          <w:rFonts w:ascii="Times New Roman" w:hAnsi="Times New Roman" w:cs="Times New Roman"/>
          <w:b/>
          <w:sz w:val="18"/>
          <w:szCs w:val="18"/>
        </w:rPr>
        <w:t>Усть-Таркскому</w:t>
      </w:r>
      <w:proofErr w:type="spellEnd"/>
      <w:r w:rsidRPr="00272F73">
        <w:rPr>
          <w:rFonts w:ascii="Times New Roman" w:hAnsi="Times New Roman" w:cs="Times New Roman"/>
          <w:b/>
          <w:sz w:val="18"/>
          <w:szCs w:val="18"/>
        </w:rPr>
        <w:t xml:space="preserve"> районам </w:t>
      </w:r>
      <w:proofErr w:type="spellStart"/>
      <w:r w:rsidRPr="00272F73">
        <w:rPr>
          <w:rFonts w:ascii="Times New Roman" w:hAnsi="Times New Roman" w:cs="Times New Roman"/>
          <w:b/>
          <w:sz w:val="18"/>
          <w:szCs w:val="18"/>
        </w:rPr>
        <w:t>УНДиПР</w:t>
      </w:r>
      <w:proofErr w:type="spellEnd"/>
      <w:r w:rsidRPr="00272F73">
        <w:rPr>
          <w:rFonts w:ascii="Times New Roman" w:hAnsi="Times New Roman" w:cs="Times New Roman"/>
          <w:b/>
          <w:sz w:val="18"/>
          <w:szCs w:val="18"/>
        </w:rPr>
        <w:t xml:space="preserve"> ГУ МЧС России по Новосибирской области майор внутренней службы Филатова Ю.Л.</w:t>
      </w:r>
    </w:p>
    <w:p w:rsidR="00B84F14" w:rsidRPr="007E053C" w:rsidRDefault="00B84F14" w:rsidP="00B84F14">
      <w:pPr>
        <w:pStyle w:val="a6"/>
        <w:rPr>
          <w:rFonts w:ascii="Times New Roman" w:hAnsi="Times New Roman" w:cs="Times New Roman"/>
          <w:sz w:val="18"/>
          <w:szCs w:val="18"/>
        </w:rPr>
      </w:pPr>
    </w:p>
    <w:p w:rsidR="00B84F14" w:rsidRPr="00DC252B" w:rsidRDefault="00272F73" w:rsidP="00B84F14">
      <w:pPr>
        <w:pStyle w:val="a6"/>
        <w:jc w:val="center"/>
        <w:rPr>
          <w:rFonts w:ascii="Times New Roman" w:hAnsi="Times New Roman" w:cs="Times New Roman"/>
          <w:b/>
          <w:i/>
          <w:color w:val="0070C0"/>
          <w:u w:val="single"/>
        </w:rPr>
      </w:pPr>
      <w:r>
        <w:rPr>
          <w:rFonts w:ascii="Times New Roman" w:hAnsi="Times New Roman" w:cs="Times New Roman"/>
          <w:b/>
          <w:i/>
          <w:noProof/>
          <w:color w:val="0070C0"/>
          <w:u w:val="single"/>
        </w:rPr>
        <w:drawing>
          <wp:anchor distT="0" distB="0" distL="114300" distR="114300" simplePos="0" relativeHeight="251669504" behindDoc="0" locked="0" layoutInCell="1" allowOverlap="1">
            <wp:simplePos x="0" y="0"/>
            <wp:positionH relativeFrom="column">
              <wp:posOffset>15875</wp:posOffset>
            </wp:positionH>
            <wp:positionV relativeFrom="paragraph">
              <wp:posOffset>154940</wp:posOffset>
            </wp:positionV>
            <wp:extent cx="2407920" cy="1454150"/>
            <wp:effectExtent l="19050" t="0" r="0" b="0"/>
            <wp:wrapSquare wrapText="bothSides"/>
            <wp:docPr id="25" name="Рисунок 10" descr="C:\Users\5454\Desktop\В  газету\Spasenie-na-l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5454\Desktop\В  газету\Spasenie-na-ldu.jpg"/>
                    <pic:cNvPicPr>
                      <a:picLocks noChangeAspect="1" noChangeArrowheads="1"/>
                    </pic:cNvPicPr>
                  </pic:nvPicPr>
                  <pic:blipFill>
                    <a:blip r:embed="rId51" cstate="print"/>
                    <a:srcRect/>
                    <a:stretch>
                      <a:fillRect/>
                    </a:stretch>
                  </pic:blipFill>
                  <pic:spPr bwMode="auto">
                    <a:xfrm>
                      <a:off x="0" y="0"/>
                      <a:ext cx="2407920" cy="1454150"/>
                    </a:xfrm>
                    <a:prstGeom prst="rect">
                      <a:avLst/>
                    </a:prstGeom>
                    <a:noFill/>
                    <a:ln w="9525">
                      <a:noFill/>
                      <a:miter lim="800000"/>
                      <a:headEnd/>
                      <a:tailEnd/>
                    </a:ln>
                  </pic:spPr>
                </pic:pic>
              </a:graphicData>
            </a:graphic>
          </wp:anchor>
        </w:drawing>
      </w:r>
      <w:r w:rsidR="00B84F14" w:rsidRPr="00DC252B">
        <w:rPr>
          <w:rFonts w:ascii="Times New Roman" w:hAnsi="Times New Roman" w:cs="Times New Roman"/>
          <w:b/>
          <w:i/>
          <w:color w:val="0070C0"/>
          <w:u w:val="single"/>
        </w:rPr>
        <w:t>Как оказать помощь провалившемуся под лед человеку.</w:t>
      </w:r>
    </w:p>
    <w:p w:rsidR="00B84F14" w:rsidRPr="00DC252B" w:rsidRDefault="00B84F14" w:rsidP="00B84F14">
      <w:pPr>
        <w:pStyle w:val="a6"/>
        <w:rPr>
          <w:rFonts w:ascii="Times New Roman" w:hAnsi="Times New Roman" w:cs="Times New Roman"/>
          <w:sz w:val="18"/>
          <w:szCs w:val="18"/>
        </w:rPr>
      </w:pPr>
      <w:r w:rsidRPr="00DC252B">
        <w:rPr>
          <w:rFonts w:ascii="Times New Roman" w:hAnsi="Times New Roman" w:cs="Times New Roman"/>
          <w:sz w:val="18"/>
          <w:szCs w:val="18"/>
        </w:rPr>
        <w:t xml:space="preserve">При спасении действуйте быстро, решительно, но предельно осторожно. Громко подбадривайте спасаемого. Подавайте спасательный предмет с расстояния 3-4 метра.                    </w:t>
      </w:r>
    </w:p>
    <w:p w:rsidR="00B84F14" w:rsidRPr="0020054A" w:rsidRDefault="00B84F14" w:rsidP="00B84F14">
      <w:pPr>
        <w:pStyle w:val="a6"/>
        <w:rPr>
          <w:rFonts w:ascii="Times New Roman" w:hAnsi="Times New Roman" w:cs="Times New Roman"/>
          <w:noProof/>
          <w:sz w:val="18"/>
          <w:szCs w:val="18"/>
        </w:rPr>
      </w:pPr>
      <w:r w:rsidRPr="00DC252B">
        <w:rPr>
          <w:rFonts w:ascii="Times New Roman" w:hAnsi="Times New Roman" w:cs="Times New Roman"/>
          <w:sz w:val="18"/>
          <w:szCs w:val="18"/>
        </w:rPr>
        <w:t>• Оказывать помощь провалившемуся под лед человеку следует только одному, в крайнем случае, двум его товарищам. Скапливаться на краю полыньи всем не только бесполезно, но и опасно.</w:t>
      </w:r>
      <w:r w:rsidRPr="00DC252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84F14" w:rsidRPr="00DC252B" w:rsidRDefault="00B84F14" w:rsidP="00B84F14">
      <w:pPr>
        <w:pStyle w:val="a6"/>
        <w:rPr>
          <w:rFonts w:ascii="Times New Roman" w:hAnsi="Times New Roman" w:cs="Times New Roman"/>
          <w:sz w:val="18"/>
          <w:szCs w:val="18"/>
        </w:rPr>
      </w:pPr>
      <w:r w:rsidRPr="00DC252B">
        <w:rPr>
          <w:rFonts w:ascii="Times New Roman" w:hAnsi="Times New Roman" w:cs="Times New Roman"/>
          <w:sz w:val="18"/>
          <w:szCs w:val="18"/>
        </w:rPr>
        <w:t>• Оказывающий помощь человек должен лечь на живот, подползти к пролому во льду и подать пострадавшему конец веревки, длинную палку, ремень, связанные шарфы, куртки и т.п. При отсутствии всяких сре</w:t>
      </w:r>
      <w:proofErr w:type="gramStart"/>
      <w:r w:rsidRPr="00DC252B">
        <w:rPr>
          <w:rFonts w:ascii="Times New Roman" w:hAnsi="Times New Roman" w:cs="Times New Roman"/>
          <w:sz w:val="18"/>
          <w:szCs w:val="18"/>
        </w:rPr>
        <w:t>дств сп</w:t>
      </w:r>
      <w:proofErr w:type="gramEnd"/>
      <w:r w:rsidRPr="00DC252B">
        <w:rPr>
          <w:rFonts w:ascii="Times New Roman" w:hAnsi="Times New Roman" w:cs="Times New Roman"/>
          <w:sz w:val="18"/>
          <w:szCs w:val="18"/>
        </w:rPr>
        <w:t xml:space="preserve">асения допустимо нескольким людям лечь на лед цепочкой, удерживая друг друга за ноги, и так, ползком, подвинувшись к полынье, помочь пострадавшему.                         </w:t>
      </w:r>
    </w:p>
    <w:p w:rsidR="00B84F14" w:rsidRPr="00DC252B" w:rsidRDefault="00B84F14" w:rsidP="00B84F14">
      <w:pPr>
        <w:pStyle w:val="a6"/>
        <w:rPr>
          <w:rFonts w:ascii="Times New Roman" w:hAnsi="Times New Roman" w:cs="Times New Roman"/>
          <w:sz w:val="18"/>
          <w:szCs w:val="18"/>
        </w:rPr>
      </w:pPr>
      <w:r w:rsidRPr="00DC252B">
        <w:rPr>
          <w:rFonts w:ascii="Times New Roman" w:hAnsi="Times New Roman" w:cs="Times New Roman"/>
          <w:sz w:val="18"/>
          <w:szCs w:val="18"/>
        </w:rPr>
        <w:t xml:space="preserve">• Во всех случаях при приближении к краю полыньи надо стараться </w:t>
      </w:r>
      <w:r w:rsidRPr="00DC252B">
        <w:rPr>
          <w:rFonts w:ascii="Times New Roman" w:hAnsi="Times New Roman" w:cs="Times New Roman"/>
          <w:sz w:val="18"/>
          <w:szCs w:val="18"/>
        </w:rPr>
        <w:lastRenderedPageBreak/>
        <w:t>перекрывать как можно большую площадь льда, расставляя в стороны руки и ноги и ни в коем случае не создавать точечной нагрузки, упираясь в него локтями или коленями.</w:t>
      </w:r>
    </w:p>
    <w:p w:rsidR="00B84F14" w:rsidRPr="00DC252B" w:rsidRDefault="00B84F14" w:rsidP="00B84F14">
      <w:pPr>
        <w:pStyle w:val="a6"/>
        <w:rPr>
          <w:rFonts w:ascii="Times New Roman" w:hAnsi="Times New Roman" w:cs="Times New Roman"/>
          <w:sz w:val="18"/>
          <w:szCs w:val="18"/>
        </w:rPr>
      </w:pPr>
      <w:proofErr w:type="gramStart"/>
      <w:r w:rsidRPr="00DC252B">
        <w:rPr>
          <w:rFonts w:ascii="Times New Roman" w:hAnsi="Times New Roman" w:cs="Times New Roman"/>
          <w:sz w:val="18"/>
          <w:szCs w:val="18"/>
        </w:rPr>
        <w:t>• Когда спасающий действует в одиночку (без спасательных средств), то приближаться к провалившемуся под лед человеку целесообразней ползком ногами вперед, втыкая в поверхность льда острые предметы.</w:t>
      </w:r>
      <w:proofErr w:type="gramEnd"/>
      <w:r w:rsidRPr="00DC252B">
        <w:rPr>
          <w:rFonts w:ascii="Times New Roman" w:hAnsi="Times New Roman" w:cs="Times New Roman"/>
          <w:sz w:val="18"/>
          <w:szCs w:val="18"/>
        </w:rPr>
        <w:t xml:space="preserve"> Если тянуть к потерпевшему руки, то он может стащить за них не имеющего опоры спасателя в воду. После того как пострадавший ухватиться за ногу или за поданную ему веревку, надо, опираясь на импровизированные ледорубы, отползти от полыньи. Если есть длинная веревка, лучше заранее подвязать ее к стоящему на берегу дереву и, обеспечившись, таким образом, гарантированной опорой, ползти к полынье.</w:t>
      </w:r>
    </w:p>
    <w:p w:rsidR="00B84F14" w:rsidRPr="00DC252B" w:rsidRDefault="00B84F14" w:rsidP="00B84F14">
      <w:pPr>
        <w:pStyle w:val="a6"/>
        <w:rPr>
          <w:rFonts w:ascii="Times New Roman" w:hAnsi="Times New Roman" w:cs="Times New Roman"/>
          <w:sz w:val="18"/>
          <w:szCs w:val="18"/>
        </w:rPr>
      </w:pPr>
      <w:r w:rsidRPr="00DC252B">
        <w:rPr>
          <w:rFonts w:ascii="Times New Roman" w:hAnsi="Times New Roman" w:cs="Times New Roman"/>
          <w:sz w:val="18"/>
          <w:szCs w:val="18"/>
        </w:rPr>
        <w:t>• Помощь человеку, попавшему в воду, надо оказывать очень быстро, так как даже 10 - 15-минутное пребывание в ледяной воде может быть опасно для жизни.</w:t>
      </w:r>
    </w:p>
    <w:p w:rsidR="00B84F14" w:rsidRPr="00DC252B" w:rsidRDefault="00B84F14" w:rsidP="00B84F14">
      <w:pPr>
        <w:pStyle w:val="a6"/>
        <w:rPr>
          <w:rFonts w:ascii="Times New Roman" w:hAnsi="Times New Roman" w:cs="Times New Roman"/>
          <w:sz w:val="18"/>
          <w:szCs w:val="18"/>
        </w:rPr>
      </w:pPr>
      <w:r w:rsidRPr="00DC252B">
        <w:rPr>
          <w:rFonts w:ascii="Times New Roman" w:hAnsi="Times New Roman" w:cs="Times New Roman"/>
          <w:sz w:val="18"/>
          <w:szCs w:val="18"/>
        </w:rPr>
        <w:t>• Человека, вытащенного из воды, надо немедленно переодеть в сухую одежду и обувь, дать что-нибудь сладкое и заставить активно двигаться до тех пор, пока он окончательно не согреется.</w:t>
      </w:r>
    </w:p>
    <w:p w:rsidR="00B84F14" w:rsidRPr="00272F73" w:rsidRDefault="00B84F14" w:rsidP="00272F73">
      <w:pPr>
        <w:pStyle w:val="a6"/>
        <w:jc w:val="both"/>
        <w:rPr>
          <w:rFonts w:ascii="Times New Roman" w:hAnsi="Times New Roman" w:cs="Times New Roman"/>
          <w:b/>
          <w:sz w:val="18"/>
          <w:szCs w:val="18"/>
        </w:rPr>
      </w:pPr>
      <w:r w:rsidRPr="00DC252B">
        <w:rPr>
          <w:rFonts w:ascii="Times New Roman" w:hAnsi="Times New Roman" w:cs="Times New Roman"/>
          <w:sz w:val="18"/>
          <w:szCs w:val="18"/>
        </w:rPr>
        <w:t>Дайте пострадавшему часть своей одежды. Разведите костер и обогрейте пострадавшего. Вызовите с</w:t>
      </w:r>
      <w:r w:rsidR="00272F73">
        <w:rPr>
          <w:rFonts w:ascii="Times New Roman" w:hAnsi="Times New Roman" w:cs="Times New Roman"/>
          <w:sz w:val="18"/>
          <w:szCs w:val="18"/>
        </w:rPr>
        <w:t xml:space="preserve">пасателей или «скорую помощь».  </w:t>
      </w:r>
      <w:proofErr w:type="spellStart"/>
      <w:r w:rsidRPr="00272F73">
        <w:rPr>
          <w:rFonts w:ascii="Times New Roman" w:hAnsi="Times New Roman" w:cs="Times New Roman"/>
          <w:b/>
          <w:sz w:val="18"/>
          <w:szCs w:val="18"/>
        </w:rPr>
        <w:t>Купинское</w:t>
      </w:r>
      <w:proofErr w:type="spellEnd"/>
      <w:r w:rsidRPr="00272F73">
        <w:rPr>
          <w:rFonts w:ascii="Times New Roman" w:hAnsi="Times New Roman" w:cs="Times New Roman"/>
          <w:b/>
          <w:sz w:val="18"/>
          <w:szCs w:val="18"/>
        </w:rPr>
        <w:t xml:space="preserve"> инспекторское отделение ФКУ «Центр ГИМС МЧС России по Новосибирской области»</w:t>
      </w:r>
    </w:p>
    <w:p w:rsidR="00B84F14" w:rsidRPr="0020054A" w:rsidRDefault="00B84F14" w:rsidP="00B84F14">
      <w:pPr>
        <w:pStyle w:val="a6"/>
        <w:jc w:val="right"/>
        <w:rPr>
          <w:rFonts w:ascii="Times New Roman" w:hAnsi="Times New Roman" w:cs="Times New Roman"/>
          <w:sz w:val="18"/>
          <w:szCs w:val="18"/>
        </w:rPr>
      </w:pPr>
    </w:p>
    <w:p w:rsidR="00B84F14" w:rsidRPr="0020054A" w:rsidRDefault="00B84F14" w:rsidP="00B84F14">
      <w:pPr>
        <w:pStyle w:val="a6"/>
        <w:jc w:val="center"/>
        <w:rPr>
          <w:rStyle w:val="ad"/>
          <w:rFonts w:ascii="Times New Roman" w:hAnsi="Times New Roman" w:cs="Times New Roman"/>
          <w:i/>
          <w:color w:val="0070C0"/>
          <w:u w:val="single"/>
        </w:rPr>
      </w:pPr>
      <w:r w:rsidRPr="0020054A">
        <w:rPr>
          <w:rStyle w:val="ad"/>
          <w:rFonts w:ascii="Times New Roman" w:hAnsi="Times New Roman" w:cs="Times New Roman"/>
          <w:i/>
          <w:color w:val="0070C0"/>
          <w:u w:val="single"/>
        </w:rPr>
        <w:t>Как перемещаться по льду.</w:t>
      </w:r>
    </w:p>
    <w:p w:rsidR="00B84F14" w:rsidRDefault="00B84F14" w:rsidP="00B84F14">
      <w:pPr>
        <w:pStyle w:val="a6"/>
        <w:rPr>
          <w:rStyle w:val="ad"/>
          <w:rFonts w:ascii="Times New Roman" w:hAnsi="Times New Roman" w:cs="Times New Roman"/>
          <w:b w:val="0"/>
          <w:bCs w:val="0"/>
          <w:sz w:val="18"/>
          <w:szCs w:val="18"/>
        </w:rPr>
      </w:pPr>
      <w:r w:rsidRPr="0020054A">
        <w:rPr>
          <w:rStyle w:val="ad"/>
          <w:rFonts w:ascii="Times New Roman" w:hAnsi="Times New Roman" w:cs="Times New Roman"/>
          <w:sz w:val="18"/>
          <w:szCs w:val="18"/>
        </w:rPr>
        <w:t xml:space="preserve"> О</w:t>
      </w:r>
      <w:r w:rsidRPr="0020054A">
        <w:rPr>
          <w:rFonts w:ascii="Times New Roman" w:hAnsi="Times New Roman" w:cs="Times New Roman"/>
          <w:sz w:val="18"/>
          <w:szCs w:val="18"/>
        </w:rPr>
        <w:t>чень важно приучить себя не расслабляться на льду. Все время помнить, что вы находитесь не на тверди земной. Что лед может подвести вас в самый неожиданный момент. Особенно в начале или в конце зимнего сезона.</w:t>
      </w:r>
      <w:r w:rsidRPr="0020054A">
        <w:rPr>
          <w:rFonts w:ascii="Times New Roman" w:hAnsi="Times New Roman" w:cs="Times New Roman"/>
          <w:sz w:val="18"/>
          <w:szCs w:val="18"/>
        </w:rPr>
        <w:br/>
        <w:t>Переходить водоем по льду т</w:t>
      </w:r>
      <w:r>
        <w:rPr>
          <w:rFonts w:ascii="Times New Roman" w:hAnsi="Times New Roman" w:cs="Times New Roman"/>
          <w:sz w:val="18"/>
          <w:szCs w:val="18"/>
        </w:rPr>
        <w:t>олько при хорошей видимости. Желательно идти группой. </w:t>
      </w:r>
      <w:r w:rsidRPr="0020054A">
        <w:rPr>
          <w:rFonts w:ascii="Times New Roman" w:hAnsi="Times New Roman" w:cs="Times New Roman"/>
          <w:sz w:val="18"/>
          <w:szCs w:val="18"/>
        </w:rPr>
        <w:t xml:space="preserve"> </w:t>
      </w:r>
      <w:r>
        <w:rPr>
          <w:rFonts w:ascii="Times New Roman" w:hAnsi="Times New Roman" w:cs="Times New Roman"/>
          <w:sz w:val="18"/>
          <w:szCs w:val="18"/>
        </w:rPr>
        <w:t>Первым идет опытный рыбак</w:t>
      </w:r>
      <w:proofErr w:type="gramStart"/>
      <w:r>
        <w:rPr>
          <w:rFonts w:ascii="Times New Roman" w:hAnsi="Times New Roman" w:cs="Times New Roman"/>
          <w:sz w:val="18"/>
          <w:szCs w:val="18"/>
        </w:rPr>
        <w:t>.</w:t>
      </w:r>
      <w:r w:rsidRPr="0020054A">
        <w:rPr>
          <w:rFonts w:ascii="Times New Roman" w:hAnsi="Times New Roman" w:cs="Times New Roman"/>
          <w:sz w:val="18"/>
          <w:szCs w:val="18"/>
        </w:rPr>
        <w:t xml:space="preserve">. </w:t>
      </w:r>
      <w:proofErr w:type="gramEnd"/>
      <w:r>
        <w:rPr>
          <w:rFonts w:ascii="Times New Roman" w:hAnsi="Times New Roman" w:cs="Times New Roman"/>
          <w:sz w:val="18"/>
          <w:szCs w:val="18"/>
        </w:rPr>
        <w:t>Дистанция - от 5м. Идти, проверяя лед пешней. </w:t>
      </w:r>
      <w:r w:rsidRPr="0020054A">
        <w:rPr>
          <w:rFonts w:ascii="Times New Roman" w:hAnsi="Times New Roman" w:cs="Times New Roman"/>
          <w:sz w:val="18"/>
          <w:szCs w:val="18"/>
        </w:rPr>
        <w:t xml:space="preserve"> Идти скользящим шаг</w:t>
      </w:r>
      <w:r>
        <w:rPr>
          <w:rFonts w:ascii="Times New Roman" w:hAnsi="Times New Roman" w:cs="Times New Roman"/>
          <w:sz w:val="18"/>
          <w:szCs w:val="18"/>
        </w:rPr>
        <w:t>ом, не отрывая ног ото льда. </w:t>
      </w:r>
      <w:r w:rsidRPr="0020054A">
        <w:rPr>
          <w:rFonts w:ascii="Times New Roman" w:hAnsi="Times New Roman" w:cs="Times New Roman"/>
          <w:sz w:val="18"/>
          <w:szCs w:val="18"/>
        </w:rPr>
        <w:t xml:space="preserve"> Рюкзак на одном плече, если на лыжах - расстегнуть креплени</w:t>
      </w:r>
      <w:r>
        <w:rPr>
          <w:rFonts w:ascii="Times New Roman" w:hAnsi="Times New Roman" w:cs="Times New Roman"/>
          <w:sz w:val="18"/>
          <w:szCs w:val="18"/>
        </w:rPr>
        <w:t>я и снять петли палок с рук.</w:t>
      </w:r>
      <w:r w:rsidRPr="0020054A">
        <w:rPr>
          <w:rFonts w:ascii="Times New Roman" w:hAnsi="Times New Roman" w:cs="Times New Roman"/>
          <w:sz w:val="18"/>
          <w:szCs w:val="18"/>
        </w:rPr>
        <w:t xml:space="preserve"> </w:t>
      </w:r>
      <w:proofErr w:type="spellStart"/>
      <w:r w:rsidRPr="0020054A">
        <w:rPr>
          <w:rFonts w:ascii="Times New Roman" w:hAnsi="Times New Roman" w:cs="Times New Roman"/>
          <w:sz w:val="18"/>
          <w:szCs w:val="18"/>
        </w:rPr>
        <w:t>Спасалки</w:t>
      </w:r>
      <w:proofErr w:type="spellEnd"/>
      <w:r w:rsidRPr="0020054A">
        <w:rPr>
          <w:rFonts w:ascii="Times New Roman" w:hAnsi="Times New Roman" w:cs="Times New Roman"/>
          <w:sz w:val="18"/>
          <w:szCs w:val="18"/>
        </w:rPr>
        <w:t xml:space="preserve"> - на груди или, как </w:t>
      </w:r>
      <w:r>
        <w:rPr>
          <w:rFonts w:ascii="Times New Roman" w:hAnsi="Times New Roman" w:cs="Times New Roman"/>
          <w:sz w:val="18"/>
          <w:szCs w:val="18"/>
        </w:rPr>
        <w:t>у детей варежки, на резинке. </w:t>
      </w:r>
      <w:r w:rsidRPr="0020054A">
        <w:rPr>
          <w:rFonts w:ascii="Times New Roman" w:hAnsi="Times New Roman" w:cs="Times New Roman"/>
          <w:sz w:val="18"/>
          <w:szCs w:val="18"/>
        </w:rPr>
        <w:t xml:space="preserve">Лучше выходить на лед по чужим следам или там где </w:t>
      </w:r>
      <w:r>
        <w:rPr>
          <w:rFonts w:ascii="Times New Roman" w:hAnsi="Times New Roman" w:cs="Times New Roman"/>
          <w:sz w:val="18"/>
          <w:szCs w:val="18"/>
        </w:rPr>
        <w:t>явно виден безопасный сход. </w:t>
      </w:r>
      <w:r w:rsidRPr="0020054A">
        <w:rPr>
          <w:rFonts w:ascii="Times New Roman" w:hAnsi="Times New Roman" w:cs="Times New Roman"/>
          <w:sz w:val="18"/>
          <w:szCs w:val="18"/>
        </w:rPr>
        <w:t xml:space="preserve"> Обходить участки с</w:t>
      </w:r>
      <w:r>
        <w:rPr>
          <w:rFonts w:ascii="Times New Roman" w:hAnsi="Times New Roman" w:cs="Times New Roman"/>
          <w:sz w:val="18"/>
          <w:szCs w:val="18"/>
        </w:rPr>
        <w:t xml:space="preserve"> темным, ноздреватым льдом. </w:t>
      </w:r>
      <w:r w:rsidRPr="0020054A">
        <w:rPr>
          <w:rFonts w:ascii="Times New Roman" w:hAnsi="Times New Roman" w:cs="Times New Roman"/>
          <w:sz w:val="18"/>
          <w:szCs w:val="18"/>
        </w:rPr>
        <w:t>Безопасная то</w:t>
      </w:r>
      <w:r>
        <w:rPr>
          <w:rFonts w:ascii="Times New Roman" w:hAnsi="Times New Roman" w:cs="Times New Roman"/>
          <w:sz w:val="18"/>
          <w:szCs w:val="18"/>
        </w:rPr>
        <w:t>лщина льда - 10см на 100кг. </w:t>
      </w:r>
      <w:r w:rsidRPr="0020054A">
        <w:rPr>
          <w:rFonts w:ascii="Times New Roman" w:hAnsi="Times New Roman" w:cs="Times New Roman"/>
          <w:sz w:val="18"/>
          <w:szCs w:val="18"/>
        </w:rPr>
        <w:t>Не уходить далеко по г</w:t>
      </w:r>
      <w:r>
        <w:rPr>
          <w:rFonts w:ascii="Times New Roman" w:hAnsi="Times New Roman" w:cs="Times New Roman"/>
          <w:sz w:val="18"/>
          <w:szCs w:val="18"/>
        </w:rPr>
        <w:t>лубокому или мокрому снегу. </w:t>
      </w:r>
      <w:r w:rsidRPr="0020054A">
        <w:rPr>
          <w:rFonts w:ascii="Times New Roman" w:hAnsi="Times New Roman" w:cs="Times New Roman"/>
          <w:sz w:val="18"/>
          <w:szCs w:val="18"/>
        </w:rPr>
        <w:t xml:space="preserve">По льду всегда ходить </w:t>
      </w:r>
      <w:proofErr w:type="spellStart"/>
      <w:r w:rsidRPr="0020054A">
        <w:rPr>
          <w:rFonts w:ascii="Times New Roman" w:hAnsi="Times New Roman" w:cs="Times New Roman"/>
          <w:sz w:val="18"/>
          <w:szCs w:val="18"/>
        </w:rPr>
        <w:t>группой</w:t>
      </w:r>
      <w:proofErr w:type="gramStart"/>
      <w:r w:rsidRPr="0020054A">
        <w:rPr>
          <w:rFonts w:ascii="Times New Roman" w:hAnsi="Times New Roman" w:cs="Times New Roman"/>
          <w:sz w:val="18"/>
          <w:szCs w:val="18"/>
        </w:rPr>
        <w:t>.</w:t>
      </w:r>
      <w:r w:rsidRPr="0020054A">
        <w:rPr>
          <w:rStyle w:val="ad"/>
          <w:rFonts w:ascii="Times New Roman" w:hAnsi="Times New Roman" w:cs="Times New Roman"/>
          <w:b w:val="0"/>
          <w:bCs w:val="0"/>
          <w:sz w:val="18"/>
          <w:szCs w:val="18"/>
        </w:rPr>
        <w:t>В</w:t>
      </w:r>
      <w:proofErr w:type="gramEnd"/>
      <w:r w:rsidRPr="0020054A">
        <w:rPr>
          <w:rStyle w:val="ad"/>
          <w:rFonts w:ascii="Times New Roman" w:hAnsi="Times New Roman" w:cs="Times New Roman"/>
          <w:b w:val="0"/>
          <w:bCs w:val="0"/>
          <w:sz w:val="18"/>
          <w:szCs w:val="18"/>
        </w:rPr>
        <w:t>ЫПОЛНЕНИЕ</w:t>
      </w:r>
      <w:proofErr w:type="spellEnd"/>
      <w:r w:rsidRPr="0020054A">
        <w:rPr>
          <w:rStyle w:val="ad"/>
          <w:rFonts w:ascii="Times New Roman" w:hAnsi="Times New Roman" w:cs="Times New Roman"/>
          <w:b w:val="0"/>
          <w:bCs w:val="0"/>
          <w:sz w:val="18"/>
          <w:szCs w:val="18"/>
        </w:rPr>
        <w:t xml:space="preserve"> ЭЛЕМЕНТАРНЫХ МЕР ОСТОРОЖНОСТИ - ЗАЛОГ ВАШЕЙ</w:t>
      </w:r>
      <w:r w:rsidRPr="0020054A">
        <w:rPr>
          <w:rFonts w:ascii="Times New Roman" w:hAnsi="Times New Roman" w:cs="Times New Roman"/>
          <w:sz w:val="18"/>
          <w:szCs w:val="18"/>
        </w:rPr>
        <w:t>  </w:t>
      </w:r>
      <w:r w:rsidRPr="0020054A">
        <w:rPr>
          <w:rStyle w:val="ad"/>
          <w:rFonts w:ascii="Times New Roman" w:hAnsi="Times New Roman" w:cs="Times New Roman"/>
          <w:b w:val="0"/>
          <w:bCs w:val="0"/>
          <w:sz w:val="18"/>
          <w:szCs w:val="18"/>
        </w:rPr>
        <w:t xml:space="preserve">БЕЗОПАСНОСТИ.   </w:t>
      </w:r>
    </w:p>
    <w:p w:rsidR="00B84F14" w:rsidRPr="00272F73" w:rsidRDefault="00B84F14" w:rsidP="00B84F14">
      <w:pPr>
        <w:pStyle w:val="a6"/>
        <w:rPr>
          <w:rFonts w:ascii="Times New Roman" w:hAnsi="Times New Roman" w:cs="Times New Roman"/>
          <w:b/>
          <w:sz w:val="18"/>
          <w:szCs w:val="18"/>
        </w:rPr>
      </w:pPr>
      <w:r w:rsidRPr="0020054A">
        <w:rPr>
          <w:rStyle w:val="ad"/>
          <w:rFonts w:ascii="Times New Roman" w:hAnsi="Times New Roman" w:cs="Times New Roman"/>
          <w:b w:val="0"/>
          <w:bCs w:val="0"/>
          <w:sz w:val="18"/>
          <w:szCs w:val="18"/>
        </w:rPr>
        <w:t xml:space="preserve">            </w:t>
      </w:r>
      <w:r w:rsidR="00272F73">
        <w:rPr>
          <w:rStyle w:val="ad"/>
          <w:rFonts w:ascii="Times New Roman" w:hAnsi="Times New Roman" w:cs="Times New Roman"/>
          <w:b w:val="0"/>
          <w:bCs w:val="0"/>
          <w:sz w:val="18"/>
          <w:szCs w:val="18"/>
        </w:rPr>
        <w:t xml:space="preserve">                            </w:t>
      </w:r>
      <w:r w:rsidRPr="0020054A">
        <w:rPr>
          <w:rStyle w:val="ad"/>
          <w:rFonts w:ascii="Times New Roman" w:hAnsi="Times New Roman" w:cs="Times New Roman"/>
          <w:b w:val="0"/>
          <w:bCs w:val="0"/>
          <w:sz w:val="18"/>
          <w:szCs w:val="18"/>
        </w:rPr>
        <w:t xml:space="preserve"> </w:t>
      </w:r>
      <w:proofErr w:type="spellStart"/>
      <w:r w:rsidRPr="00272F73">
        <w:rPr>
          <w:rFonts w:ascii="Times New Roman" w:hAnsi="Times New Roman" w:cs="Times New Roman"/>
          <w:b/>
          <w:sz w:val="18"/>
          <w:szCs w:val="18"/>
        </w:rPr>
        <w:t>Купинское</w:t>
      </w:r>
      <w:proofErr w:type="spellEnd"/>
      <w:r w:rsidRPr="00272F73">
        <w:rPr>
          <w:rFonts w:ascii="Times New Roman" w:hAnsi="Times New Roman" w:cs="Times New Roman"/>
          <w:b/>
          <w:sz w:val="18"/>
          <w:szCs w:val="18"/>
        </w:rPr>
        <w:t xml:space="preserve"> инспекторское отделение ФКУ «Центр ГИМС МЧС России по Новосибирской области»</w:t>
      </w:r>
    </w:p>
    <w:p w:rsidR="00B84F14" w:rsidRPr="0020054A" w:rsidRDefault="00B84F14" w:rsidP="00B84F14">
      <w:pPr>
        <w:pStyle w:val="a6"/>
        <w:rPr>
          <w:rFonts w:ascii="Times New Roman" w:hAnsi="Times New Roman" w:cs="Times New Roman"/>
          <w:sz w:val="18"/>
          <w:szCs w:val="18"/>
        </w:rPr>
      </w:pPr>
      <w:r w:rsidRPr="00F031E9">
        <w:t xml:space="preserve"> </w:t>
      </w:r>
    </w:p>
    <w:p w:rsidR="00B84F14" w:rsidRPr="0094308E" w:rsidRDefault="00B84F14" w:rsidP="00B84F14">
      <w:pPr>
        <w:pStyle w:val="a6"/>
        <w:jc w:val="center"/>
        <w:rPr>
          <w:rFonts w:ascii="Times New Roman" w:hAnsi="Times New Roman" w:cs="Times New Roman"/>
          <w:b/>
          <w:bCs/>
          <w:color w:val="0070C0"/>
          <w:sz w:val="20"/>
          <w:szCs w:val="20"/>
          <w:u w:val="single"/>
        </w:rPr>
      </w:pPr>
      <w:r w:rsidRPr="0094308E">
        <w:rPr>
          <w:rFonts w:ascii="Times New Roman" w:hAnsi="Times New Roman" w:cs="Times New Roman"/>
          <w:b/>
          <w:bCs/>
          <w:color w:val="0070C0"/>
          <w:sz w:val="20"/>
          <w:szCs w:val="20"/>
          <w:u w:val="single"/>
        </w:rPr>
        <w:t>КОГДА ПОЛЫНЬЯ ПОЗАДИ. ЗАПОМНИ  –  ДЕСЯТЬ  ЕСЛИ.</w:t>
      </w:r>
    </w:p>
    <w:p w:rsidR="00B84F14" w:rsidRDefault="00B84F14" w:rsidP="00B84F14">
      <w:pPr>
        <w:pStyle w:val="a6"/>
        <w:rPr>
          <w:rStyle w:val="20"/>
          <w:rFonts w:ascii="Times New Roman" w:hAnsi="Times New Roman" w:cs="Times New Roman"/>
          <w:sz w:val="18"/>
          <w:szCs w:val="18"/>
        </w:rPr>
      </w:pPr>
      <w:r>
        <w:rPr>
          <w:rFonts w:ascii="Times New Roman" w:hAnsi="Times New Roman" w:cs="Times New Roman"/>
          <w:bCs/>
          <w:noProof/>
          <w:kern w:val="32"/>
          <w:sz w:val="18"/>
          <w:szCs w:val="18"/>
        </w:rPr>
        <w:drawing>
          <wp:anchor distT="0" distB="0" distL="114300" distR="114300" simplePos="0" relativeHeight="251670528" behindDoc="0" locked="0" layoutInCell="1" allowOverlap="1">
            <wp:simplePos x="0" y="0"/>
            <wp:positionH relativeFrom="column">
              <wp:posOffset>4309110</wp:posOffset>
            </wp:positionH>
            <wp:positionV relativeFrom="paragraph">
              <wp:posOffset>944880</wp:posOffset>
            </wp:positionV>
            <wp:extent cx="1983740" cy="1236345"/>
            <wp:effectExtent l="19050" t="0" r="0" b="0"/>
            <wp:wrapSquare wrapText="bothSides"/>
            <wp:docPr id="26" name="Рисунок 11" descr="C:\Users\5454\Desktop\В  газету\255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5454\Desktop\В  газету\2554417.jpg"/>
                    <pic:cNvPicPr>
                      <a:picLocks noChangeAspect="1" noChangeArrowheads="1"/>
                    </pic:cNvPicPr>
                  </pic:nvPicPr>
                  <pic:blipFill>
                    <a:blip r:embed="rId52" cstate="print"/>
                    <a:srcRect/>
                    <a:stretch>
                      <a:fillRect/>
                    </a:stretch>
                  </pic:blipFill>
                  <pic:spPr bwMode="auto">
                    <a:xfrm>
                      <a:off x="0" y="0"/>
                      <a:ext cx="1983740" cy="1236345"/>
                    </a:xfrm>
                    <a:prstGeom prst="rect">
                      <a:avLst/>
                    </a:prstGeom>
                    <a:noFill/>
                    <a:ln w="9525">
                      <a:noFill/>
                      <a:miter lim="800000"/>
                      <a:headEnd/>
                      <a:tailEnd/>
                    </a:ln>
                  </pic:spPr>
                </pic:pic>
              </a:graphicData>
            </a:graphic>
          </wp:anchor>
        </w:drawing>
      </w:r>
      <w:r w:rsidRPr="0020054A">
        <w:rPr>
          <w:rStyle w:val="10"/>
          <w:rFonts w:ascii="Times New Roman" w:eastAsiaTheme="minorEastAsia" w:hAnsi="Times New Roman"/>
          <w:b w:val="0"/>
          <w:sz w:val="18"/>
          <w:szCs w:val="18"/>
        </w:rPr>
        <w:t>1</w:t>
      </w:r>
      <w:proofErr w:type="gramStart"/>
      <w:r w:rsidRPr="0020054A">
        <w:rPr>
          <w:rStyle w:val="10"/>
          <w:rFonts w:ascii="Times New Roman" w:eastAsiaTheme="minorEastAsia" w:hAnsi="Times New Roman"/>
          <w:b w:val="0"/>
          <w:sz w:val="18"/>
          <w:szCs w:val="18"/>
        </w:rPr>
        <w:t xml:space="preserve"> </w:t>
      </w:r>
      <w:r w:rsidRPr="0020054A">
        <w:rPr>
          <w:rStyle w:val="10"/>
          <w:rFonts w:ascii="Times New Roman" w:eastAsiaTheme="minorEastAsia" w:hAnsi="Times New Roman"/>
          <w:sz w:val="18"/>
          <w:szCs w:val="18"/>
        </w:rPr>
        <w:t xml:space="preserve"> </w:t>
      </w:r>
      <w:r w:rsidRPr="0020054A">
        <w:rPr>
          <w:rFonts w:ascii="Times New Roman" w:hAnsi="Times New Roman" w:cs="Times New Roman"/>
          <w:sz w:val="18"/>
          <w:szCs w:val="18"/>
        </w:rPr>
        <w:t>Е</w:t>
      </w:r>
      <w:proofErr w:type="gramEnd"/>
      <w:r w:rsidRPr="0020054A">
        <w:rPr>
          <w:rFonts w:ascii="Times New Roman" w:hAnsi="Times New Roman" w:cs="Times New Roman"/>
          <w:sz w:val="18"/>
          <w:szCs w:val="18"/>
        </w:rPr>
        <w:t xml:space="preserve">сли  вы зачерпнули воды только в обувь,  можно высушится даже в мороз, не прибегая ни к костру, ни к жилищу, а только теплом собственного тела, не уходя даже с рыбалки. Отжал две пары носок, одел вновь и побежал на близкий островок. Из-под снега на островках или на берегу всегда торчат стебли сухой травы либо камыша. Набрал пучок этой травы, вновь отжал носки, сунул пучок этой травы в обувь. Несколько раз отжимал носки и менял мокрую траву на сухую </w:t>
      </w:r>
      <w:r>
        <w:rPr>
          <w:rFonts w:ascii="Times New Roman" w:hAnsi="Times New Roman" w:cs="Times New Roman"/>
          <w:sz w:val="18"/>
          <w:szCs w:val="18"/>
        </w:rPr>
        <w:t>и меньше чем за час высушился.</w:t>
      </w:r>
      <w:r>
        <w:rPr>
          <w:rFonts w:ascii="Times New Roman" w:hAnsi="Times New Roman" w:cs="Times New Roman"/>
          <w:sz w:val="18"/>
          <w:szCs w:val="18"/>
        </w:rPr>
        <w:br/>
      </w:r>
      <w:r w:rsidRPr="0020054A">
        <w:rPr>
          <w:rFonts w:ascii="Times New Roman" w:hAnsi="Times New Roman" w:cs="Times New Roman"/>
          <w:sz w:val="18"/>
          <w:szCs w:val="18"/>
        </w:rPr>
        <w:t>2</w:t>
      </w:r>
      <w:proofErr w:type="gramStart"/>
      <w:r w:rsidRPr="0020054A">
        <w:rPr>
          <w:rFonts w:ascii="Times New Roman" w:hAnsi="Times New Roman" w:cs="Times New Roman"/>
          <w:sz w:val="18"/>
          <w:szCs w:val="18"/>
        </w:rPr>
        <w:t xml:space="preserve">  Е</w:t>
      </w:r>
      <w:proofErr w:type="gramEnd"/>
      <w:r w:rsidRPr="0020054A">
        <w:rPr>
          <w:rFonts w:ascii="Times New Roman" w:hAnsi="Times New Roman" w:cs="Times New Roman"/>
          <w:sz w:val="18"/>
          <w:szCs w:val="18"/>
        </w:rPr>
        <w:t xml:space="preserve">сли все-таки промокли, тоже не страшно, мокрая одежда покрывается коркой льда, если двигаться - тепло и комфорт приемлемый, другое дело ноги, в обувь натекает вода и такое ощущение, что идешь по льду босиком, ноги отморозить - легко. Поэтому с собой нужно иметь запасные шерстяные носки и 4 </w:t>
      </w:r>
      <w:proofErr w:type="gramStart"/>
      <w:r w:rsidRPr="0020054A">
        <w:rPr>
          <w:rFonts w:ascii="Times New Roman" w:hAnsi="Times New Roman" w:cs="Times New Roman"/>
          <w:sz w:val="18"/>
          <w:szCs w:val="18"/>
        </w:rPr>
        <w:t>полиэтиленовых</w:t>
      </w:r>
      <w:proofErr w:type="gramEnd"/>
      <w:r w:rsidRPr="0020054A">
        <w:rPr>
          <w:rFonts w:ascii="Times New Roman" w:hAnsi="Times New Roman" w:cs="Times New Roman"/>
          <w:sz w:val="18"/>
          <w:szCs w:val="18"/>
        </w:rPr>
        <w:t xml:space="preserve"> пакета - майки. На босую ногу </w:t>
      </w:r>
      <w:proofErr w:type="gramStart"/>
      <w:r w:rsidRPr="0020054A">
        <w:rPr>
          <w:rFonts w:ascii="Times New Roman" w:hAnsi="Times New Roman" w:cs="Times New Roman"/>
          <w:sz w:val="18"/>
          <w:szCs w:val="18"/>
        </w:rPr>
        <w:t>одеть</w:t>
      </w:r>
      <w:proofErr w:type="gramEnd"/>
      <w:r w:rsidRPr="0020054A">
        <w:rPr>
          <w:rFonts w:ascii="Times New Roman" w:hAnsi="Times New Roman" w:cs="Times New Roman"/>
          <w:sz w:val="18"/>
          <w:szCs w:val="18"/>
        </w:rPr>
        <w:t xml:space="preserve"> сухой носок можно одолжить у товарища с его ног и сверху пару пакетов, плотно и в сапог, носок остается сухим и не впитывает воду, нога быстро согревается</w:t>
      </w:r>
      <w:r w:rsidRPr="0020054A">
        <w:rPr>
          <w:rStyle w:val="20"/>
          <w:rFonts w:ascii="Times New Roman" w:hAnsi="Times New Roman" w:cs="Times New Roman"/>
          <w:sz w:val="18"/>
          <w:szCs w:val="18"/>
        </w:rPr>
        <w:t xml:space="preserve">.      </w:t>
      </w:r>
    </w:p>
    <w:p w:rsidR="00B84F14" w:rsidRDefault="00B84F14" w:rsidP="00B84F14">
      <w:pPr>
        <w:pStyle w:val="a6"/>
        <w:rPr>
          <w:rFonts w:ascii="Times New Roman" w:hAnsi="Times New Roman" w:cs="Times New Roman"/>
          <w:bCs/>
          <w:sz w:val="18"/>
          <w:szCs w:val="18"/>
        </w:rPr>
      </w:pPr>
      <w:r w:rsidRPr="0020054A">
        <w:rPr>
          <w:rFonts w:ascii="Times New Roman" w:hAnsi="Times New Roman" w:cs="Times New Roman"/>
          <w:bCs/>
          <w:sz w:val="18"/>
          <w:szCs w:val="18"/>
        </w:rPr>
        <w:t>3</w:t>
      </w:r>
      <w:proofErr w:type="gramStart"/>
      <w:r w:rsidRPr="0020054A">
        <w:rPr>
          <w:rFonts w:ascii="Times New Roman" w:hAnsi="Times New Roman" w:cs="Times New Roman"/>
          <w:bCs/>
          <w:sz w:val="18"/>
          <w:szCs w:val="18"/>
        </w:rPr>
        <w:t xml:space="preserve">  У</w:t>
      </w:r>
      <w:proofErr w:type="gramEnd"/>
      <w:r w:rsidRPr="0020054A">
        <w:rPr>
          <w:rFonts w:ascii="Times New Roman" w:hAnsi="Times New Roman" w:cs="Times New Roman"/>
          <w:bCs/>
          <w:sz w:val="18"/>
          <w:szCs w:val="18"/>
        </w:rPr>
        <w:t xml:space="preserve">йти от опасного места.                                                                                                                          </w:t>
      </w:r>
    </w:p>
    <w:p w:rsidR="00B84F14" w:rsidRPr="0020054A" w:rsidRDefault="00B84F14" w:rsidP="00B84F14">
      <w:pPr>
        <w:pStyle w:val="a6"/>
        <w:rPr>
          <w:rStyle w:val="20"/>
          <w:rFonts w:ascii="Times New Roman" w:hAnsi="Times New Roman" w:cs="Times New Roman"/>
          <w:sz w:val="18"/>
          <w:szCs w:val="18"/>
        </w:rPr>
      </w:pPr>
      <w:r w:rsidRPr="0020054A">
        <w:rPr>
          <w:rFonts w:ascii="Times New Roman" w:hAnsi="Times New Roman" w:cs="Times New Roman"/>
          <w:bCs/>
          <w:sz w:val="18"/>
          <w:szCs w:val="18"/>
        </w:rPr>
        <w:t>4</w:t>
      </w:r>
      <w:proofErr w:type="gramStart"/>
      <w:r w:rsidRPr="0020054A">
        <w:rPr>
          <w:rFonts w:ascii="Times New Roman" w:hAnsi="Times New Roman" w:cs="Times New Roman"/>
          <w:bCs/>
          <w:sz w:val="18"/>
          <w:szCs w:val="18"/>
        </w:rPr>
        <w:t xml:space="preserve">  В</w:t>
      </w:r>
      <w:proofErr w:type="gramEnd"/>
      <w:r w:rsidRPr="0020054A">
        <w:rPr>
          <w:rFonts w:ascii="Times New Roman" w:hAnsi="Times New Roman" w:cs="Times New Roman"/>
          <w:bCs/>
          <w:sz w:val="18"/>
          <w:szCs w:val="18"/>
        </w:rPr>
        <w:t>ыжать одежду. </w:t>
      </w:r>
      <w:r w:rsidRPr="0020054A">
        <w:rPr>
          <w:rFonts w:ascii="Times New Roman" w:hAnsi="Times New Roman" w:cs="Times New Roman"/>
          <w:bCs/>
          <w:sz w:val="18"/>
          <w:szCs w:val="18"/>
        </w:rPr>
        <w:br/>
      </w:r>
      <w:r w:rsidRPr="0020054A">
        <w:rPr>
          <w:rFonts w:ascii="Times New Roman" w:hAnsi="Times New Roman" w:cs="Times New Roman"/>
          <w:sz w:val="18"/>
          <w:szCs w:val="18"/>
        </w:rPr>
        <w:t>5  Как только выберетесь из опасной зоны или вытащите из нее спасенного, нужно предпринять все возможное, чтобы вернуть телу тепло - переменить одежду на сухую или как следует отжать мокрую, напиться горячего чаю и т.д.</w:t>
      </w:r>
      <w:r w:rsidRPr="0020054A">
        <w:rPr>
          <w:rFonts w:ascii="Times New Roman" w:hAnsi="Times New Roman" w:cs="Times New Roman"/>
          <w:sz w:val="18"/>
          <w:szCs w:val="18"/>
        </w:rPr>
        <w:br/>
      </w:r>
      <w:r w:rsidRPr="0020054A">
        <w:rPr>
          <w:rFonts w:ascii="Times New Roman" w:hAnsi="Times New Roman" w:cs="Times New Roman"/>
          <w:bCs/>
          <w:sz w:val="18"/>
          <w:szCs w:val="18"/>
        </w:rPr>
        <w:t>6  Если поблизости есть теплое помещение: жилье, машина, обогреваемая, а хотя бы и нет палатка - напроситься на постой любой ценой. </w:t>
      </w:r>
      <w:r w:rsidRPr="0020054A">
        <w:rPr>
          <w:rFonts w:ascii="Times New Roman" w:hAnsi="Times New Roman" w:cs="Times New Roman"/>
          <w:bCs/>
          <w:sz w:val="18"/>
          <w:szCs w:val="18"/>
        </w:rPr>
        <w:br/>
        <w:t>7  Если поблизости нет теплых помещений - найдите место для разведения костра ведь вы же не забыли взять с собой спички и растопку в герметичной упаковке. </w:t>
      </w:r>
      <w:r w:rsidRPr="0020054A">
        <w:rPr>
          <w:rFonts w:ascii="Times New Roman" w:hAnsi="Times New Roman" w:cs="Times New Roman"/>
          <w:bCs/>
          <w:sz w:val="18"/>
          <w:szCs w:val="18"/>
        </w:rPr>
        <w:br/>
        <w:t>8</w:t>
      </w:r>
      <w:proofErr w:type="gramStart"/>
      <w:r w:rsidRPr="0020054A">
        <w:rPr>
          <w:rFonts w:ascii="Times New Roman" w:hAnsi="Times New Roman" w:cs="Times New Roman"/>
          <w:bCs/>
          <w:sz w:val="18"/>
          <w:szCs w:val="18"/>
        </w:rPr>
        <w:t xml:space="preserve">  Е</w:t>
      </w:r>
      <w:proofErr w:type="gramEnd"/>
      <w:r w:rsidRPr="0020054A">
        <w:rPr>
          <w:rFonts w:ascii="Times New Roman" w:hAnsi="Times New Roman" w:cs="Times New Roman"/>
          <w:bCs/>
          <w:sz w:val="18"/>
          <w:szCs w:val="18"/>
        </w:rPr>
        <w:t>сли  дров, травы, бензина, и т.д. нет. Сделайте все возможное для согревания ног! Держите в ящике а лучше за пазухой сухую пару носков, упакованных в пару ПЭ пакетов.                                                                                           9</w:t>
      </w:r>
      <w:proofErr w:type="gramStart"/>
      <w:r w:rsidRPr="0020054A">
        <w:rPr>
          <w:rFonts w:ascii="Times New Roman" w:hAnsi="Times New Roman" w:cs="Times New Roman"/>
          <w:bCs/>
          <w:sz w:val="18"/>
          <w:szCs w:val="18"/>
        </w:rPr>
        <w:t xml:space="preserve">  </w:t>
      </w:r>
      <w:r w:rsidRPr="0020054A">
        <w:rPr>
          <w:rFonts w:ascii="Times New Roman" w:hAnsi="Times New Roman" w:cs="Times New Roman"/>
          <w:sz w:val="18"/>
          <w:szCs w:val="18"/>
        </w:rPr>
        <w:t>Е</w:t>
      </w:r>
      <w:proofErr w:type="gramEnd"/>
      <w:r w:rsidRPr="0020054A">
        <w:rPr>
          <w:rFonts w:ascii="Times New Roman" w:hAnsi="Times New Roman" w:cs="Times New Roman"/>
          <w:sz w:val="18"/>
          <w:szCs w:val="18"/>
        </w:rPr>
        <w:t>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20054A">
        <w:rPr>
          <w:rFonts w:ascii="Times New Roman" w:hAnsi="Times New Roman" w:cs="Times New Roman"/>
          <w:sz w:val="18"/>
          <w:szCs w:val="18"/>
        </w:rPr>
        <w:br/>
        <w:t>10</w:t>
      </w:r>
      <w:r>
        <w:rPr>
          <w:rFonts w:ascii="Times New Roman" w:hAnsi="Times New Roman" w:cs="Times New Roman"/>
          <w:sz w:val="18"/>
          <w:szCs w:val="18"/>
        </w:rPr>
        <w:t xml:space="preserve"> </w:t>
      </w:r>
      <w:r w:rsidRPr="0020054A">
        <w:rPr>
          <w:rFonts w:ascii="Times New Roman" w:hAnsi="Times New Roman" w:cs="Times New Roman"/>
          <w:sz w:val="18"/>
          <w:szCs w:val="18"/>
        </w:rPr>
        <w:t xml:space="preserve"> Если вы намочили всю одежду и обувь, то нужно или разжечь костер, или же спешить к любому жилищу, </w:t>
      </w:r>
      <w:r w:rsidRPr="0020054A">
        <w:rPr>
          <w:rStyle w:val="10"/>
          <w:rFonts w:ascii="Times New Roman" w:eastAsiaTheme="minorEastAsia" w:hAnsi="Times New Roman"/>
          <w:b w:val="0"/>
          <w:sz w:val="18"/>
          <w:szCs w:val="18"/>
        </w:rPr>
        <w:t>Пустят вас промокшего везде.</w:t>
      </w:r>
    </w:p>
    <w:p w:rsidR="00B84F14" w:rsidRPr="0020054A" w:rsidRDefault="00B84F14" w:rsidP="00B84F14">
      <w:pPr>
        <w:pStyle w:val="a6"/>
        <w:jc w:val="right"/>
        <w:rPr>
          <w:rFonts w:ascii="Times New Roman" w:hAnsi="Times New Roman" w:cs="Times New Roman"/>
          <w:b/>
          <w:sz w:val="18"/>
          <w:szCs w:val="18"/>
        </w:rPr>
      </w:pPr>
      <w:r w:rsidRPr="0020054A">
        <w:rPr>
          <w:rFonts w:ascii="Times New Roman" w:hAnsi="Times New Roman" w:cs="Times New Roman"/>
          <w:b/>
          <w:sz w:val="18"/>
          <w:szCs w:val="18"/>
        </w:rPr>
        <w:t xml:space="preserve">   </w:t>
      </w:r>
      <w:proofErr w:type="spellStart"/>
      <w:r w:rsidRPr="0020054A">
        <w:rPr>
          <w:rFonts w:ascii="Times New Roman" w:hAnsi="Times New Roman" w:cs="Times New Roman"/>
          <w:b/>
          <w:sz w:val="18"/>
          <w:szCs w:val="18"/>
        </w:rPr>
        <w:t>Купинское</w:t>
      </w:r>
      <w:proofErr w:type="spellEnd"/>
      <w:r w:rsidRPr="0020054A">
        <w:rPr>
          <w:rFonts w:ascii="Times New Roman" w:hAnsi="Times New Roman" w:cs="Times New Roman"/>
          <w:b/>
          <w:sz w:val="18"/>
          <w:szCs w:val="18"/>
        </w:rPr>
        <w:t xml:space="preserve"> инспекторское отделение ФКУ «Центр ГИМС МЧС России по Новосибирской области»</w:t>
      </w:r>
    </w:p>
    <w:p w:rsidR="00B84F14" w:rsidRPr="0020054A" w:rsidRDefault="00B84F14" w:rsidP="00B84F14">
      <w:pPr>
        <w:pStyle w:val="a6"/>
        <w:rPr>
          <w:rFonts w:ascii="Times New Roman" w:hAnsi="Times New Roman" w:cs="Times New Roman"/>
          <w:b/>
          <w:i/>
          <w:color w:val="0070C0"/>
          <w:sz w:val="18"/>
          <w:szCs w:val="18"/>
          <w:u w:val="single"/>
        </w:rPr>
      </w:pPr>
    </w:p>
    <w:p w:rsidR="00B84F14" w:rsidRPr="0094308E" w:rsidRDefault="00B84F14" w:rsidP="00B84F14">
      <w:pPr>
        <w:pStyle w:val="a6"/>
        <w:jc w:val="center"/>
        <w:rPr>
          <w:rFonts w:ascii="Times New Roman" w:hAnsi="Times New Roman" w:cs="Times New Roman"/>
          <w:sz w:val="20"/>
          <w:szCs w:val="20"/>
        </w:rPr>
      </w:pPr>
      <w:r w:rsidRPr="0094308E">
        <w:rPr>
          <w:rFonts w:ascii="Times New Roman" w:hAnsi="Times New Roman" w:cs="Times New Roman"/>
          <w:b/>
          <w:color w:val="0070C0"/>
          <w:sz w:val="20"/>
          <w:szCs w:val="20"/>
          <w:u w:val="single"/>
        </w:rPr>
        <w:t>НА ТОНКОМ ЛЬДУ</w:t>
      </w:r>
    </w:p>
    <w:p w:rsidR="00B84F14" w:rsidRDefault="00B84F14" w:rsidP="00B84F14">
      <w:pPr>
        <w:pStyle w:val="a6"/>
        <w:rPr>
          <w:rStyle w:val="affc"/>
          <w:rFonts w:ascii="Times New Roman" w:eastAsia="Calibri" w:hAnsi="Times New Roman"/>
          <w:sz w:val="18"/>
          <w:szCs w:val="18"/>
        </w:rPr>
      </w:pPr>
      <w:r>
        <w:rPr>
          <w:rFonts w:ascii="Times New Roman" w:hAnsi="Times New Roman" w:cs="Times New Roman"/>
          <w:noProof/>
          <w:sz w:val="18"/>
          <w:szCs w:val="18"/>
        </w:rPr>
        <w:drawing>
          <wp:anchor distT="0" distB="0" distL="114300" distR="114300" simplePos="0" relativeHeight="251671552" behindDoc="0" locked="0" layoutInCell="1" allowOverlap="1">
            <wp:simplePos x="0" y="0"/>
            <wp:positionH relativeFrom="column">
              <wp:posOffset>3619500</wp:posOffset>
            </wp:positionH>
            <wp:positionV relativeFrom="paragraph">
              <wp:posOffset>123190</wp:posOffset>
            </wp:positionV>
            <wp:extent cx="2722245" cy="1487805"/>
            <wp:effectExtent l="19050" t="0" r="1905" b="0"/>
            <wp:wrapSquare wrapText="bothSides"/>
            <wp:docPr id="27" name="Рисунок 12" descr="C:\Users\5454\Desktop\В  газету\obninsk_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5454\Desktop\В  газету\obninsk_led.jpg"/>
                    <pic:cNvPicPr>
                      <a:picLocks noChangeAspect="1" noChangeArrowheads="1"/>
                    </pic:cNvPicPr>
                  </pic:nvPicPr>
                  <pic:blipFill>
                    <a:blip r:embed="rId53" cstate="print"/>
                    <a:srcRect/>
                    <a:stretch>
                      <a:fillRect/>
                    </a:stretch>
                  </pic:blipFill>
                  <pic:spPr bwMode="auto">
                    <a:xfrm>
                      <a:off x="0" y="0"/>
                      <a:ext cx="2722245" cy="1487805"/>
                    </a:xfrm>
                    <a:prstGeom prst="rect">
                      <a:avLst/>
                    </a:prstGeom>
                    <a:noFill/>
                    <a:ln w="9525">
                      <a:noFill/>
                      <a:miter lim="800000"/>
                      <a:headEnd/>
                      <a:tailEnd/>
                    </a:ln>
                  </pic:spPr>
                </pic:pic>
              </a:graphicData>
            </a:graphic>
          </wp:anchor>
        </w:drawing>
      </w:r>
      <w:r>
        <w:rPr>
          <w:rFonts w:ascii="Times New Roman" w:hAnsi="Times New Roman" w:cs="Times New Roman"/>
          <w:sz w:val="18"/>
          <w:szCs w:val="18"/>
        </w:rPr>
        <w:t xml:space="preserve">      </w:t>
      </w:r>
      <w:r w:rsidRPr="0020054A">
        <w:rPr>
          <w:rFonts w:ascii="Times New Roman" w:hAnsi="Times New Roman" w:cs="Times New Roman"/>
          <w:sz w:val="18"/>
          <w:szCs w:val="18"/>
        </w:rPr>
        <w:t>Не входите на тонкий неокрепший лед, не приближайтесь к трещинам, прорубям на льду, не собирайтесь группами на отдельных участках льда, не выходите на лед в темное время суток, при плохой видимости, не выезжайте на лед на транспорте.</w:t>
      </w:r>
      <w:r w:rsidRPr="0020054A">
        <w:rPr>
          <w:rFonts w:ascii="Times New Roman" w:hAnsi="Times New Roman" w:cs="Times New Roman"/>
          <w:sz w:val="18"/>
          <w:szCs w:val="18"/>
        </w:rPr>
        <w:br/>
        <w:t>Не выходить на лед в одиночку. Лучше вообще на рыбалку ездить вдвоем или в большей компании. Но коли вы приехали один, особенно на первый лед, лучше объединиться с другими рыболовами и исследовать лед вместе. </w:t>
      </w:r>
      <w:r w:rsidRPr="0020054A">
        <w:rPr>
          <w:rFonts w:ascii="Times New Roman" w:hAnsi="Times New Roman" w:cs="Times New Roman"/>
          <w:sz w:val="18"/>
          <w:szCs w:val="18"/>
        </w:rPr>
        <w:br/>
      </w:r>
      <w:r>
        <w:rPr>
          <w:rFonts w:ascii="Times New Roman" w:hAnsi="Times New Roman" w:cs="Times New Roman"/>
          <w:sz w:val="18"/>
          <w:szCs w:val="18"/>
        </w:rPr>
        <w:t xml:space="preserve">      </w:t>
      </w:r>
      <w:r w:rsidRPr="0020054A">
        <w:rPr>
          <w:rFonts w:ascii="Times New Roman" w:hAnsi="Times New Roman" w:cs="Times New Roman"/>
          <w:sz w:val="18"/>
          <w:szCs w:val="18"/>
        </w:rPr>
        <w:t>Идти по тонкому льду нужно на некотором отдалении друг от друга, а не гуськом. Лед под вашими ногами может потрескивать и покрываться радиальными трещинами. Они еще не так опасны, как трещины концентрические, возникающие со скрипящим звуком. Вот с такого места надо быстро удалиться, не отрывая ног ото льда, скользящим шагом. </w:t>
      </w:r>
      <w:r w:rsidRPr="0020054A">
        <w:rPr>
          <w:rFonts w:ascii="Times New Roman" w:hAnsi="Times New Roman" w:cs="Times New Roman"/>
          <w:sz w:val="18"/>
          <w:szCs w:val="18"/>
        </w:rPr>
        <w:br/>
      </w:r>
      <w:r>
        <w:rPr>
          <w:rFonts w:ascii="Times New Roman" w:hAnsi="Times New Roman" w:cs="Times New Roman"/>
          <w:sz w:val="18"/>
          <w:szCs w:val="18"/>
        </w:rPr>
        <w:t xml:space="preserve">      </w:t>
      </w:r>
      <w:r w:rsidRPr="0020054A">
        <w:rPr>
          <w:rFonts w:ascii="Times New Roman" w:hAnsi="Times New Roman" w:cs="Times New Roman"/>
          <w:sz w:val="18"/>
          <w:szCs w:val="18"/>
        </w:rPr>
        <w:t xml:space="preserve">На первый лед не стоит выходить без пешни - она играет роль щупа, которым вы можете проверять лед перед собой сбоку от вашей тропы. Если лед пробивается с первого удара, </w:t>
      </w:r>
      <w:r w:rsidR="00272F73">
        <w:rPr>
          <w:rFonts w:ascii="Times New Roman" w:hAnsi="Times New Roman" w:cs="Times New Roman"/>
          <w:sz w:val="18"/>
          <w:szCs w:val="18"/>
        </w:rPr>
        <w:t>дальше двигаться нельзя. </w:t>
      </w:r>
      <w:r w:rsidRPr="0020054A">
        <w:rPr>
          <w:rFonts w:ascii="Times New Roman" w:hAnsi="Times New Roman" w:cs="Times New Roman"/>
          <w:sz w:val="18"/>
          <w:szCs w:val="18"/>
        </w:rPr>
        <w:t>Лучше передвигаться по натоптанным тропинкам. Но коли вам понадобится пройти по целине - двигайтесь с разобранным коловоротом - брошенный поперек майн</w:t>
      </w:r>
      <w:r w:rsidR="00272F73">
        <w:rPr>
          <w:rFonts w:ascii="Times New Roman" w:hAnsi="Times New Roman" w:cs="Times New Roman"/>
          <w:sz w:val="18"/>
          <w:szCs w:val="18"/>
        </w:rPr>
        <w:t>ы, он может спасти вашу жизнь. </w:t>
      </w:r>
      <w:r w:rsidRPr="0020054A">
        <w:rPr>
          <w:rFonts w:ascii="Times New Roman" w:hAnsi="Times New Roman" w:cs="Times New Roman"/>
          <w:sz w:val="18"/>
          <w:szCs w:val="18"/>
        </w:rPr>
        <w:t>Лучше выходить на лед по чужим следам или там, г</w:t>
      </w:r>
      <w:r w:rsidR="00272F73">
        <w:rPr>
          <w:rFonts w:ascii="Times New Roman" w:hAnsi="Times New Roman" w:cs="Times New Roman"/>
          <w:sz w:val="18"/>
          <w:szCs w:val="18"/>
        </w:rPr>
        <w:t>де ясно виден безопасный сход. </w:t>
      </w:r>
      <w:r>
        <w:rPr>
          <w:rFonts w:ascii="Times New Roman" w:hAnsi="Times New Roman" w:cs="Times New Roman"/>
          <w:sz w:val="18"/>
          <w:szCs w:val="18"/>
        </w:rPr>
        <w:t xml:space="preserve"> </w:t>
      </w:r>
      <w:r w:rsidRPr="0020054A">
        <w:rPr>
          <w:rFonts w:ascii="Times New Roman" w:hAnsi="Times New Roman" w:cs="Times New Roman"/>
          <w:sz w:val="18"/>
          <w:szCs w:val="18"/>
        </w:rPr>
        <w:t>По последнему льду нужно быть вдвое осторожней, не скапливаться на одном "пятачке", обходить участк</w:t>
      </w:r>
      <w:r w:rsidR="00272F73">
        <w:rPr>
          <w:rFonts w:ascii="Times New Roman" w:hAnsi="Times New Roman" w:cs="Times New Roman"/>
          <w:sz w:val="18"/>
          <w:szCs w:val="18"/>
        </w:rPr>
        <w:t>и с темным, ноздреватым льдом. </w:t>
      </w:r>
      <w:r w:rsidRPr="0020054A">
        <w:rPr>
          <w:rFonts w:ascii="Times New Roman" w:hAnsi="Times New Roman" w:cs="Times New Roman"/>
          <w:sz w:val="18"/>
          <w:szCs w:val="18"/>
        </w:rPr>
        <w:t>Первый лед в разы надежней последнего, он всегда трещит сначала, пугает, предупреждает, последний лед непредсказуем, можно стоять, ловить, потом поднять од</w:t>
      </w:r>
      <w:r w:rsidR="00272F73">
        <w:rPr>
          <w:rFonts w:ascii="Times New Roman" w:hAnsi="Times New Roman" w:cs="Times New Roman"/>
          <w:sz w:val="18"/>
          <w:szCs w:val="18"/>
        </w:rPr>
        <w:t>ну ногу и</w:t>
      </w:r>
      <w:proofErr w:type="gramStart"/>
      <w:r w:rsidR="00272F73">
        <w:rPr>
          <w:rFonts w:ascii="Times New Roman" w:hAnsi="Times New Roman" w:cs="Times New Roman"/>
          <w:sz w:val="18"/>
          <w:szCs w:val="18"/>
        </w:rPr>
        <w:t>....</w:t>
      </w:r>
      <w:proofErr w:type="gramEnd"/>
      <w:r w:rsidR="00272F73">
        <w:rPr>
          <w:rFonts w:ascii="Times New Roman" w:hAnsi="Times New Roman" w:cs="Times New Roman"/>
          <w:sz w:val="18"/>
          <w:szCs w:val="18"/>
        </w:rPr>
        <w:t>оказаться в воде. </w:t>
      </w:r>
      <w:r w:rsidRPr="0020054A">
        <w:rPr>
          <w:rFonts w:ascii="Times New Roman" w:hAnsi="Times New Roman" w:cs="Times New Roman"/>
          <w:sz w:val="18"/>
          <w:szCs w:val="18"/>
        </w:rPr>
        <w:t xml:space="preserve">Пластиковые большие ледянки на 15 метровой веревке, весь скарб на них пристегнут резинками. </w:t>
      </w:r>
      <w:proofErr w:type="spellStart"/>
      <w:r w:rsidRPr="0020054A">
        <w:rPr>
          <w:rFonts w:ascii="Times New Roman" w:hAnsi="Times New Roman" w:cs="Times New Roman"/>
          <w:sz w:val="18"/>
          <w:szCs w:val="18"/>
        </w:rPr>
        <w:t>Спасалки</w:t>
      </w:r>
      <w:proofErr w:type="spellEnd"/>
      <w:r w:rsidRPr="0020054A">
        <w:rPr>
          <w:rFonts w:ascii="Times New Roman" w:hAnsi="Times New Roman" w:cs="Times New Roman"/>
          <w:sz w:val="18"/>
          <w:szCs w:val="18"/>
        </w:rPr>
        <w:t xml:space="preserve"> в кармане в пределе быстрой досягаемости. Ну и одежда тоже важна. Очень опасно ходить в валенках с натянутой химзащитой, если провалишься сразу намокает и тянет </w:t>
      </w:r>
      <w:proofErr w:type="gramStart"/>
      <w:r w:rsidRPr="0020054A">
        <w:rPr>
          <w:rFonts w:ascii="Times New Roman" w:hAnsi="Times New Roman" w:cs="Times New Roman"/>
          <w:sz w:val="18"/>
          <w:szCs w:val="18"/>
        </w:rPr>
        <w:t>вниз</w:t>
      </w:r>
      <w:proofErr w:type="gramEnd"/>
      <w:r w:rsidRPr="0020054A">
        <w:rPr>
          <w:rFonts w:ascii="Times New Roman" w:hAnsi="Times New Roman" w:cs="Times New Roman"/>
          <w:sz w:val="18"/>
          <w:szCs w:val="18"/>
        </w:rPr>
        <w:t xml:space="preserve"> будто гирю прицепили. Очень желательно </w:t>
      </w:r>
      <w:r w:rsidRPr="0020054A">
        <w:rPr>
          <w:rFonts w:ascii="Times New Roman" w:hAnsi="Times New Roman" w:cs="Times New Roman"/>
          <w:sz w:val="18"/>
          <w:szCs w:val="18"/>
        </w:rPr>
        <w:lastRenderedPageBreak/>
        <w:t xml:space="preserve">обувь типа "РОКС", или что </w:t>
      </w:r>
      <w:proofErr w:type="gramStart"/>
      <w:r w:rsidRPr="0020054A">
        <w:rPr>
          <w:rFonts w:ascii="Times New Roman" w:hAnsi="Times New Roman" w:cs="Times New Roman"/>
          <w:sz w:val="18"/>
          <w:szCs w:val="18"/>
        </w:rPr>
        <w:t>дороже</w:t>
      </w:r>
      <w:proofErr w:type="gramEnd"/>
      <w:r w:rsidRPr="0020054A">
        <w:rPr>
          <w:rFonts w:ascii="Times New Roman" w:hAnsi="Times New Roman" w:cs="Times New Roman"/>
          <w:sz w:val="18"/>
          <w:szCs w:val="18"/>
        </w:rPr>
        <w:t xml:space="preserve"> если финансы позволяют. Причем застежки - затяжки затягивать нормально (в итоге вода сразу не пройдет, и мин</w:t>
      </w:r>
      <w:r w:rsidR="00272F73">
        <w:rPr>
          <w:rFonts w:ascii="Times New Roman" w:hAnsi="Times New Roman" w:cs="Times New Roman"/>
          <w:sz w:val="18"/>
          <w:szCs w:val="18"/>
        </w:rPr>
        <w:t xml:space="preserve">ут 5 имеешь поплавки на ногах). </w:t>
      </w:r>
      <w:r>
        <w:rPr>
          <w:rFonts w:ascii="Times New Roman" w:hAnsi="Times New Roman" w:cs="Times New Roman"/>
          <w:sz w:val="18"/>
          <w:szCs w:val="18"/>
        </w:rPr>
        <w:t xml:space="preserve"> </w:t>
      </w:r>
      <w:r w:rsidRPr="0020054A">
        <w:rPr>
          <w:rFonts w:ascii="Times New Roman" w:hAnsi="Times New Roman" w:cs="Times New Roman"/>
          <w:sz w:val="18"/>
          <w:szCs w:val="18"/>
        </w:rPr>
        <w:t xml:space="preserve">Одежда обязательна легкая и влагонепроницаемая, как </w:t>
      </w:r>
      <w:proofErr w:type="gramStart"/>
      <w:r w:rsidRPr="0020054A">
        <w:rPr>
          <w:rFonts w:ascii="Times New Roman" w:hAnsi="Times New Roman" w:cs="Times New Roman"/>
          <w:sz w:val="18"/>
          <w:szCs w:val="18"/>
        </w:rPr>
        <w:t>правило</w:t>
      </w:r>
      <w:proofErr w:type="gramEnd"/>
      <w:r w:rsidRPr="0020054A">
        <w:rPr>
          <w:rFonts w:ascii="Times New Roman" w:hAnsi="Times New Roman" w:cs="Times New Roman"/>
          <w:sz w:val="18"/>
          <w:szCs w:val="18"/>
        </w:rPr>
        <w:t xml:space="preserve"> в магазинах есть, но стоит от 5 тыс. рублей. Как вариант спас жилет, не дорого и сердито.</w:t>
      </w:r>
      <w:r w:rsidRPr="0020054A">
        <w:rPr>
          <w:rFonts w:ascii="Times New Roman" w:hAnsi="Times New Roman" w:cs="Times New Roman"/>
          <w:sz w:val="18"/>
          <w:szCs w:val="18"/>
        </w:rPr>
        <w:br/>
      </w:r>
      <w:r>
        <w:rPr>
          <w:rFonts w:ascii="Times New Roman" w:hAnsi="Times New Roman" w:cs="Times New Roman"/>
          <w:sz w:val="18"/>
          <w:szCs w:val="18"/>
        </w:rPr>
        <w:t xml:space="preserve">      </w:t>
      </w:r>
      <w:r w:rsidRPr="0020054A">
        <w:rPr>
          <w:rFonts w:ascii="Times New Roman" w:hAnsi="Times New Roman" w:cs="Times New Roman"/>
          <w:sz w:val="18"/>
          <w:szCs w:val="18"/>
        </w:rPr>
        <w:t xml:space="preserve">По самому первому и </w:t>
      </w:r>
      <w:proofErr w:type="gramStart"/>
      <w:r w:rsidRPr="0020054A">
        <w:rPr>
          <w:rFonts w:ascii="Times New Roman" w:hAnsi="Times New Roman" w:cs="Times New Roman"/>
          <w:sz w:val="18"/>
          <w:szCs w:val="18"/>
        </w:rPr>
        <w:t>крайне последнему</w:t>
      </w:r>
      <w:proofErr w:type="gramEnd"/>
      <w:r w:rsidRPr="0020054A">
        <w:rPr>
          <w:rFonts w:ascii="Times New Roman" w:hAnsi="Times New Roman" w:cs="Times New Roman"/>
          <w:sz w:val="18"/>
          <w:szCs w:val="18"/>
        </w:rPr>
        <w:t xml:space="preserve">, как вариант ходить с шестом 3-4 метровым, выбраться тогда проще простого. Еще есть рецепт. Лыжи по типу </w:t>
      </w:r>
      <w:proofErr w:type="gramStart"/>
      <w:r w:rsidRPr="0020054A">
        <w:rPr>
          <w:rFonts w:ascii="Times New Roman" w:hAnsi="Times New Roman" w:cs="Times New Roman"/>
          <w:sz w:val="18"/>
          <w:szCs w:val="18"/>
        </w:rPr>
        <w:t>охотничьих</w:t>
      </w:r>
      <w:proofErr w:type="gramEnd"/>
      <w:r w:rsidRPr="0020054A">
        <w:rPr>
          <w:rFonts w:ascii="Times New Roman" w:hAnsi="Times New Roman" w:cs="Times New Roman"/>
          <w:sz w:val="18"/>
          <w:szCs w:val="18"/>
        </w:rPr>
        <w:t>, тонкие широкие легкие.</w:t>
      </w:r>
      <w:r>
        <w:rPr>
          <w:rFonts w:ascii="Times New Roman" w:hAnsi="Times New Roman" w:cs="Times New Roman"/>
          <w:sz w:val="18"/>
          <w:szCs w:val="18"/>
        </w:rPr>
        <w:t xml:space="preserve"> </w:t>
      </w:r>
      <w:r w:rsidRPr="0020054A">
        <w:rPr>
          <w:rStyle w:val="affc"/>
          <w:rFonts w:ascii="Times New Roman" w:eastAsia="Calibri" w:hAnsi="Times New Roman"/>
          <w:b/>
          <w:color w:val="auto"/>
          <w:sz w:val="18"/>
          <w:szCs w:val="18"/>
        </w:rPr>
        <w:t>Ну и не пить алкоголь на льду, однозначно.</w:t>
      </w:r>
      <w:r w:rsidRPr="0020054A">
        <w:rPr>
          <w:rStyle w:val="affc"/>
          <w:rFonts w:ascii="Times New Roman" w:eastAsia="Calibri" w:hAnsi="Times New Roman"/>
          <w:sz w:val="18"/>
          <w:szCs w:val="18"/>
        </w:rPr>
        <w:t xml:space="preserve"> </w:t>
      </w:r>
    </w:p>
    <w:p w:rsidR="00B84F14" w:rsidRPr="00272F73" w:rsidRDefault="00B84F14" w:rsidP="00B84F14">
      <w:pPr>
        <w:pStyle w:val="a6"/>
        <w:jc w:val="right"/>
        <w:rPr>
          <w:rFonts w:ascii="Times New Roman" w:hAnsi="Times New Roman" w:cs="Times New Roman"/>
          <w:b/>
          <w:sz w:val="18"/>
          <w:szCs w:val="18"/>
        </w:rPr>
      </w:pPr>
      <w:proofErr w:type="spellStart"/>
      <w:r w:rsidRPr="00272F73">
        <w:rPr>
          <w:rFonts w:ascii="Times New Roman" w:hAnsi="Times New Roman" w:cs="Times New Roman"/>
          <w:b/>
          <w:sz w:val="18"/>
          <w:szCs w:val="18"/>
        </w:rPr>
        <w:t>Купинское</w:t>
      </w:r>
      <w:proofErr w:type="spellEnd"/>
      <w:r w:rsidRPr="00272F73">
        <w:rPr>
          <w:rFonts w:ascii="Times New Roman" w:hAnsi="Times New Roman" w:cs="Times New Roman"/>
          <w:b/>
          <w:sz w:val="18"/>
          <w:szCs w:val="18"/>
        </w:rPr>
        <w:t xml:space="preserve"> инспекторское отделение ФКУ «Центр ГИМС МЧС России по Новосибирской области»</w:t>
      </w:r>
    </w:p>
    <w:p w:rsidR="00B84F14" w:rsidRDefault="00B84F14" w:rsidP="00B84F14">
      <w:pPr>
        <w:pStyle w:val="a6"/>
      </w:pPr>
      <w:r>
        <w:t xml:space="preserve"> </w:t>
      </w:r>
    </w:p>
    <w:p w:rsidR="00B84F14" w:rsidRPr="0094308E" w:rsidRDefault="00272F73" w:rsidP="00B84F14">
      <w:pPr>
        <w:pStyle w:val="a6"/>
        <w:jc w:val="center"/>
        <w:rPr>
          <w:rFonts w:ascii="Times New Roman" w:hAnsi="Times New Roman" w:cs="Times New Roman"/>
          <w:b/>
          <w:i/>
          <w:color w:val="0070C0"/>
          <w:u w:val="single"/>
        </w:rPr>
      </w:pPr>
      <w:r>
        <w:rPr>
          <w:rFonts w:ascii="Times New Roman" w:hAnsi="Times New Roman" w:cs="Times New Roman"/>
          <w:b/>
          <w:i/>
          <w:noProof/>
          <w:color w:val="0070C0"/>
          <w:u w:val="single"/>
        </w:rPr>
        <w:drawing>
          <wp:anchor distT="0" distB="0" distL="114300" distR="114300" simplePos="0" relativeHeight="251675648" behindDoc="0" locked="0" layoutInCell="1" allowOverlap="1">
            <wp:simplePos x="0" y="0"/>
            <wp:positionH relativeFrom="column">
              <wp:posOffset>4571365</wp:posOffset>
            </wp:positionH>
            <wp:positionV relativeFrom="paragraph">
              <wp:posOffset>17145</wp:posOffset>
            </wp:positionV>
            <wp:extent cx="1626870" cy="1146810"/>
            <wp:effectExtent l="19050" t="0" r="0" b="0"/>
            <wp:wrapSquare wrapText="bothSides"/>
            <wp:docPr id="29" name="Рисунок 21" descr="C:\Users\5454\Desktop\В  газету\okazaniepervpom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5454\Desktop\В  газету\okazaniepervpom_thumb.jpg"/>
                    <pic:cNvPicPr>
                      <a:picLocks noChangeAspect="1" noChangeArrowheads="1"/>
                    </pic:cNvPicPr>
                  </pic:nvPicPr>
                  <pic:blipFill>
                    <a:blip r:embed="rId54" cstate="print"/>
                    <a:srcRect/>
                    <a:stretch>
                      <a:fillRect/>
                    </a:stretch>
                  </pic:blipFill>
                  <pic:spPr bwMode="auto">
                    <a:xfrm>
                      <a:off x="0" y="0"/>
                      <a:ext cx="1626870" cy="1146810"/>
                    </a:xfrm>
                    <a:prstGeom prst="rect">
                      <a:avLst/>
                    </a:prstGeom>
                    <a:noFill/>
                    <a:ln w="9525">
                      <a:noFill/>
                      <a:miter lim="800000"/>
                      <a:headEnd/>
                      <a:tailEnd/>
                    </a:ln>
                  </pic:spPr>
                </pic:pic>
              </a:graphicData>
            </a:graphic>
          </wp:anchor>
        </w:drawing>
      </w:r>
      <w:r w:rsidR="00B84F14" w:rsidRPr="0094308E">
        <w:rPr>
          <w:rFonts w:ascii="Times New Roman" w:hAnsi="Times New Roman" w:cs="Times New Roman"/>
          <w:b/>
          <w:i/>
          <w:color w:val="0070C0"/>
          <w:u w:val="single"/>
        </w:rPr>
        <w:t>Оказание доврачебной  помощи пострадавшему.  Надо знать!</w:t>
      </w:r>
    </w:p>
    <w:p w:rsidR="00B84F14" w:rsidRPr="00272F73" w:rsidRDefault="00272F73"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00B84F14" w:rsidRPr="0094308E">
        <w:rPr>
          <w:rFonts w:ascii="Times New Roman" w:hAnsi="Times New Roman" w:cs="Times New Roman"/>
          <w:sz w:val="18"/>
          <w:szCs w:val="18"/>
        </w:rPr>
        <w:t xml:space="preserve">При оказании помощи человеку, длительное время находившемуся в холодной воде (в состоянии гипотермии), ни в коем случае нельзя давать  алкогольные напитки. Алкоголь не только окажет угнетающее действие на его центральную нервную систему, но, кроме того, расслабляя </w:t>
      </w:r>
      <w:proofErr w:type="spellStart"/>
      <w:r w:rsidR="00B84F14" w:rsidRPr="0094308E">
        <w:rPr>
          <w:rFonts w:ascii="Times New Roman" w:hAnsi="Times New Roman" w:cs="Times New Roman"/>
          <w:sz w:val="18"/>
          <w:szCs w:val="18"/>
        </w:rPr>
        <w:t>спазмированные</w:t>
      </w:r>
      <w:proofErr w:type="spellEnd"/>
      <w:r w:rsidR="00B84F14" w:rsidRPr="0094308E">
        <w:rPr>
          <w:rFonts w:ascii="Times New Roman" w:hAnsi="Times New Roman" w:cs="Times New Roman"/>
          <w:sz w:val="18"/>
          <w:szCs w:val="18"/>
        </w:rPr>
        <w:t xml:space="preserve"> холодом сосуды конечностей, усилит поступление холодной крови к сердцу. Алкоголь в таком случае провоцирует резкое неуправляемое снижение внутренней температуры тела. А это может привести к летальному исходу. Растирание спиртом или водкой конечностей или отдельных участков тела также малоэффективно.</w:t>
      </w:r>
      <w:r>
        <w:rPr>
          <w:rFonts w:ascii="Times New Roman" w:hAnsi="Times New Roman" w:cs="Times New Roman"/>
          <w:sz w:val="18"/>
          <w:szCs w:val="18"/>
        </w:rPr>
        <w:t xml:space="preserve"> </w:t>
      </w:r>
      <w:r w:rsidR="00B84F14" w:rsidRPr="0094308E">
        <w:rPr>
          <w:rFonts w:ascii="Times New Roman" w:hAnsi="Times New Roman" w:cs="Times New Roman"/>
          <w:sz w:val="18"/>
          <w:szCs w:val="18"/>
        </w:rPr>
        <w:t>Что делать, если вы извлекли тело из холодной воды без признаков жизни? Прежде всего, надо попытаться вернуть пострадавшего к жизни, даже в том случае, если он находился под водой в течение от</w:t>
      </w:r>
      <w:r>
        <w:rPr>
          <w:rFonts w:ascii="Times New Roman" w:hAnsi="Times New Roman" w:cs="Times New Roman"/>
          <w:sz w:val="18"/>
          <w:szCs w:val="18"/>
        </w:rPr>
        <w:t xml:space="preserve">носительно длительного времени. </w:t>
      </w:r>
      <w:r w:rsidR="00B84F14" w:rsidRPr="0094308E">
        <w:rPr>
          <w:rFonts w:ascii="Times New Roman" w:hAnsi="Times New Roman" w:cs="Times New Roman"/>
          <w:sz w:val="18"/>
          <w:szCs w:val="18"/>
        </w:rPr>
        <w:t xml:space="preserve">Интенсивное искусственное дыхание и непрямой массаж сердца давали удивительный результат даже через 10-15 минут и </w:t>
      </w:r>
      <w:proofErr w:type="gramStart"/>
      <w:r w:rsidR="00B84F14" w:rsidRPr="0094308E">
        <w:rPr>
          <w:rFonts w:ascii="Times New Roman" w:hAnsi="Times New Roman" w:cs="Times New Roman"/>
          <w:sz w:val="18"/>
          <w:szCs w:val="18"/>
        </w:rPr>
        <w:t>более после</w:t>
      </w:r>
      <w:proofErr w:type="gramEnd"/>
      <w:r w:rsidR="00B84F14" w:rsidRPr="0094308E">
        <w:rPr>
          <w:rFonts w:ascii="Times New Roman" w:hAnsi="Times New Roman" w:cs="Times New Roman"/>
          <w:sz w:val="18"/>
          <w:szCs w:val="18"/>
        </w:rPr>
        <w:t xml:space="preserve"> того, как человек утонул в холодной воде.</w:t>
      </w:r>
      <w:r w:rsidRPr="00272F7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84F14" w:rsidRPr="0094308E" w:rsidRDefault="00272F73" w:rsidP="00B84F14">
      <w:pPr>
        <w:pStyle w:val="a6"/>
        <w:rPr>
          <w:rFonts w:ascii="Times New Roman" w:hAnsi="Times New Roman" w:cs="Times New Roman"/>
          <w:sz w:val="18"/>
          <w:szCs w:val="18"/>
        </w:rPr>
      </w:pPr>
      <w:r>
        <w:rPr>
          <w:rFonts w:ascii="Times New Roman" w:hAnsi="Times New Roman" w:cs="Times New Roman"/>
          <w:sz w:val="18"/>
          <w:szCs w:val="18"/>
        </w:rPr>
        <w:t xml:space="preserve">      </w:t>
      </w:r>
      <w:r w:rsidR="00B84F14" w:rsidRPr="0094308E">
        <w:rPr>
          <w:rFonts w:ascii="Times New Roman" w:hAnsi="Times New Roman" w:cs="Times New Roman"/>
          <w:sz w:val="18"/>
          <w:szCs w:val="18"/>
        </w:rPr>
        <w:t>Каждый несчастный случай уникален и требует умения от того, кто пришёл на помощь пострадавшему. Поэтому всем следует знать основные принципы оказания первой помощи пострадавшим на льду. 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 Надо знать, что человек, попавший в ледяную воду, может окоченеть через 10-15 минут, а через 20 минут потерять сознание. Поэтому жизнь пострадавшего зависит от сообразительности</w:t>
      </w:r>
      <w:r>
        <w:rPr>
          <w:rFonts w:ascii="Times New Roman" w:hAnsi="Times New Roman" w:cs="Times New Roman"/>
          <w:sz w:val="18"/>
          <w:szCs w:val="18"/>
        </w:rPr>
        <w:t xml:space="preserve"> и быстроты действия спасателей. </w:t>
      </w:r>
      <w:r w:rsidR="00B84F14" w:rsidRPr="0094308E">
        <w:rPr>
          <w:rFonts w:ascii="Times New Roman" w:hAnsi="Times New Roman" w:cs="Times New Roman"/>
          <w:sz w:val="18"/>
          <w:szCs w:val="18"/>
        </w:rPr>
        <w:t>Приступить к выполнению искусственного дыхания;  </w:t>
      </w:r>
    </w:p>
    <w:p w:rsidR="00B84F14" w:rsidRPr="001C4075" w:rsidRDefault="00B84F14" w:rsidP="00272F73">
      <w:pPr>
        <w:pStyle w:val="a6"/>
        <w:rPr>
          <w:rFonts w:ascii="Times New Roman" w:hAnsi="Times New Roman" w:cs="Times New Roman"/>
          <w:b/>
          <w:sz w:val="18"/>
          <w:szCs w:val="18"/>
        </w:rPr>
      </w:pPr>
      <w:r w:rsidRPr="0094308E">
        <w:rPr>
          <w:rStyle w:val="af2"/>
          <w:rFonts w:ascii="Times New Roman" w:hAnsi="Times New Roman" w:cs="Times New Roman"/>
          <w:i w:val="0"/>
          <w:iCs w:val="0"/>
          <w:sz w:val="18"/>
          <w:szCs w:val="18"/>
        </w:rPr>
        <w:t>Дайте пострадавшему часть своей одежды. Разведите костер и обогрейте пострадавшего. Вызовите спасателей или «скорую помощь»</w:t>
      </w:r>
      <w:r w:rsidR="00272F73">
        <w:rPr>
          <w:rStyle w:val="af2"/>
          <w:rFonts w:ascii="Times New Roman" w:hAnsi="Times New Roman" w:cs="Times New Roman"/>
          <w:i w:val="0"/>
          <w:iCs w:val="0"/>
          <w:sz w:val="18"/>
          <w:szCs w:val="18"/>
        </w:rPr>
        <w:t>.</w:t>
      </w:r>
      <w:r w:rsidRPr="0094308E">
        <w:rPr>
          <w:rStyle w:val="af2"/>
          <w:rFonts w:ascii="Times New Roman" w:hAnsi="Times New Roman" w:cs="Times New Roman"/>
          <w:i w:val="0"/>
          <w:iCs w:val="0"/>
          <w:sz w:val="18"/>
          <w:szCs w:val="18"/>
        </w:rPr>
        <w:t xml:space="preserve">  </w:t>
      </w:r>
      <w:proofErr w:type="spellStart"/>
      <w:r w:rsidRPr="001C4075">
        <w:rPr>
          <w:rFonts w:ascii="Times New Roman" w:hAnsi="Times New Roman" w:cs="Times New Roman"/>
          <w:b/>
          <w:sz w:val="18"/>
          <w:szCs w:val="18"/>
        </w:rPr>
        <w:t>Купинское</w:t>
      </w:r>
      <w:proofErr w:type="spellEnd"/>
      <w:r w:rsidRPr="001C4075">
        <w:rPr>
          <w:rFonts w:ascii="Times New Roman" w:hAnsi="Times New Roman" w:cs="Times New Roman"/>
          <w:b/>
          <w:sz w:val="18"/>
          <w:szCs w:val="18"/>
        </w:rPr>
        <w:t xml:space="preserve"> инспекторское отделение ФКУ «Центр ГИМС МЧС России по Новосибирской области»</w:t>
      </w:r>
    </w:p>
    <w:p w:rsidR="00B84F14" w:rsidRPr="00600AC9" w:rsidRDefault="00B84F14" w:rsidP="00B84F14">
      <w:pPr>
        <w:pStyle w:val="a6"/>
      </w:pPr>
    </w:p>
    <w:p w:rsidR="00B84F14" w:rsidRPr="00AD758E" w:rsidRDefault="00B84F14" w:rsidP="00B84F14">
      <w:pPr>
        <w:pStyle w:val="a6"/>
        <w:rPr>
          <w:rFonts w:ascii="Times New Roman" w:eastAsia="Times New Roman" w:hAnsi="Times New Roman" w:cs="Times New Roman"/>
          <w:b/>
          <w:i/>
          <w:color w:val="FF0000"/>
          <w:kern w:val="36"/>
          <w:u w:val="single"/>
        </w:rPr>
      </w:pPr>
      <w:r w:rsidRPr="00AD758E">
        <w:rPr>
          <w:rFonts w:ascii="Times New Roman" w:eastAsia="Times New Roman" w:hAnsi="Times New Roman" w:cs="Times New Roman"/>
          <w:b/>
          <w:i/>
          <w:noProof/>
          <w:color w:val="FF0000"/>
          <w:kern w:val="36"/>
          <w:u w:val="single"/>
        </w:rPr>
        <w:drawing>
          <wp:anchor distT="0" distB="0" distL="114300" distR="114300" simplePos="0" relativeHeight="251672576" behindDoc="0" locked="0" layoutInCell="1" allowOverlap="1">
            <wp:simplePos x="0" y="0"/>
            <wp:positionH relativeFrom="column">
              <wp:posOffset>-62865</wp:posOffset>
            </wp:positionH>
            <wp:positionV relativeFrom="paragraph">
              <wp:posOffset>129540</wp:posOffset>
            </wp:positionV>
            <wp:extent cx="1995170" cy="1496060"/>
            <wp:effectExtent l="19050" t="0" r="5080" b="0"/>
            <wp:wrapSquare wrapText="bothSides"/>
            <wp:docPr id="28" name="Рисунок 1" descr="http://storage.inovaco.ru/media/cache/b7/d7/d7/e1/3b/45/b7d7d7e13b450ceddaca9a8fb663eb25.jpg">
              <a:hlinkClick xmlns:a="http://schemas.openxmlformats.org/drawingml/2006/main" r:id="rId5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rage.inovaco.ru/media/cache/b7/d7/d7/e1/3b/45/b7d7d7e13b450ceddaca9a8fb663eb25.jpg">
                      <a:hlinkClick r:id="rId55" tooltip="&quot;&quot;"/>
                    </pic:cNvPr>
                    <pic:cNvPicPr>
                      <a:picLocks noChangeAspect="1" noChangeArrowheads="1"/>
                    </pic:cNvPicPr>
                  </pic:nvPicPr>
                  <pic:blipFill>
                    <a:blip r:embed="rId56"/>
                    <a:srcRect/>
                    <a:stretch>
                      <a:fillRect/>
                    </a:stretch>
                  </pic:blipFill>
                  <pic:spPr bwMode="auto">
                    <a:xfrm>
                      <a:off x="0" y="0"/>
                      <a:ext cx="1995170" cy="1496060"/>
                    </a:xfrm>
                    <a:prstGeom prst="rect">
                      <a:avLst/>
                    </a:prstGeom>
                    <a:noFill/>
                    <a:ln w="9525">
                      <a:noFill/>
                      <a:miter lim="800000"/>
                      <a:headEnd/>
                      <a:tailEnd/>
                    </a:ln>
                  </pic:spPr>
                </pic:pic>
              </a:graphicData>
            </a:graphic>
          </wp:anchor>
        </w:drawing>
      </w:r>
      <w:r w:rsidRPr="00AD758E">
        <w:rPr>
          <w:rFonts w:ascii="Times New Roman" w:eastAsia="Times New Roman" w:hAnsi="Times New Roman" w:cs="Times New Roman"/>
          <w:b/>
          <w:i/>
          <w:color w:val="FF0000"/>
          <w:kern w:val="36"/>
          <w:u w:val="single"/>
        </w:rPr>
        <w:t>Правила пожарной безопасности в период отопительного сезона</w:t>
      </w:r>
      <w:r>
        <w:rPr>
          <w:rFonts w:ascii="Times New Roman" w:eastAsia="Times New Roman" w:hAnsi="Times New Roman" w:cs="Times New Roman"/>
          <w:b/>
          <w:i/>
          <w:color w:val="FF0000"/>
          <w:kern w:val="36"/>
          <w:u w:val="single"/>
        </w:rPr>
        <w:t>.</w:t>
      </w:r>
    </w:p>
    <w:p w:rsidR="00B84F14" w:rsidRPr="00AD758E" w:rsidRDefault="00B84F14" w:rsidP="00B84F14">
      <w:pPr>
        <w:pStyle w:val="a6"/>
        <w:rPr>
          <w:rFonts w:ascii="Times New Roman" w:eastAsia="Times New Roman" w:hAnsi="Times New Roman" w:cs="Times New Roman"/>
          <w:color w:val="000000"/>
          <w:sz w:val="18"/>
          <w:szCs w:val="18"/>
        </w:rPr>
      </w:pPr>
    </w:p>
    <w:p w:rsidR="00B84F14" w:rsidRPr="00AD758E" w:rsidRDefault="001C4075" w:rsidP="00B84F14">
      <w:pPr>
        <w:pStyle w:val="a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B84F14" w:rsidRPr="00AD758E">
        <w:rPr>
          <w:rFonts w:ascii="Times New Roman" w:eastAsia="Times New Roman" w:hAnsi="Times New Roman" w:cs="Times New Roman"/>
          <w:color w:val="000000"/>
          <w:sz w:val="18"/>
          <w:szCs w:val="18"/>
        </w:rPr>
        <w:t>При правильной эксплуатации печи трагедии можно избежать</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В домах с печным отоплением и банях около 50% всех пожаров происходит из-за неисправного состояния печей, труб и небрежной топки.</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Чтобы избежать беды, необходимо выполнять элементарные правила пожарной безопасности.</w:t>
      </w:r>
      <w:r>
        <w:rPr>
          <w:rFonts w:ascii="Times New Roman" w:eastAsia="Times New Roman" w:hAnsi="Times New Roman" w:cs="Times New Roman"/>
          <w:color w:val="000000"/>
          <w:sz w:val="18"/>
          <w:szCs w:val="18"/>
        </w:rPr>
        <w:t xml:space="preserve"> </w:t>
      </w:r>
      <w:r w:rsidRPr="00AD758E">
        <w:rPr>
          <w:rFonts w:ascii="Times New Roman" w:eastAsia="Times New Roman" w:hAnsi="Times New Roman" w:cs="Times New Roman"/>
          <w:color w:val="000000"/>
          <w:sz w:val="18"/>
          <w:szCs w:val="18"/>
        </w:rPr>
        <w:t xml:space="preserve">Перед началом отопительного сезона необходимо проверить печи, котельные, </w:t>
      </w:r>
      <w:proofErr w:type="spellStart"/>
      <w:r w:rsidRPr="00AD758E">
        <w:rPr>
          <w:rFonts w:ascii="Times New Roman" w:eastAsia="Times New Roman" w:hAnsi="Times New Roman" w:cs="Times New Roman"/>
          <w:color w:val="000000"/>
          <w:sz w:val="18"/>
          <w:szCs w:val="18"/>
        </w:rPr>
        <w:t>теплогенераторные</w:t>
      </w:r>
      <w:proofErr w:type="spellEnd"/>
      <w:r w:rsidRPr="00AD758E">
        <w:rPr>
          <w:rFonts w:ascii="Times New Roman" w:eastAsia="Times New Roman" w:hAnsi="Times New Roman" w:cs="Times New Roman"/>
          <w:color w:val="000000"/>
          <w:sz w:val="18"/>
          <w:szCs w:val="18"/>
        </w:rPr>
        <w:t xml:space="preserve"> и калориферные установки, другие отопительные приборы и системы, которые Вы используете для отопления своего дома. Не эксплуатируйте неисправные печи и другие отопительные приборы – это может привести к трагедии.</w:t>
      </w:r>
      <w:r>
        <w:rPr>
          <w:rFonts w:ascii="Times New Roman" w:eastAsia="Times New Roman" w:hAnsi="Times New Roman" w:cs="Times New Roman"/>
          <w:color w:val="000000"/>
          <w:sz w:val="18"/>
          <w:szCs w:val="18"/>
        </w:rPr>
        <w:t xml:space="preserve"> </w:t>
      </w:r>
      <w:proofErr w:type="gramStart"/>
      <w:r w:rsidRPr="00AD758E">
        <w:rPr>
          <w:rFonts w:ascii="Times New Roman" w:eastAsia="Times New Roman" w:hAnsi="Times New Roman" w:cs="Times New Roman"/>
          <w:color w:val="000000"/>
          <w:sz w:val="18"/>
          <w:szCs w:val="18"/>
        </w:rPr>
        <w:t>Помните, что используемые Вами печи и другие отопительные приборы должны иметь установленные нормами противопожарные разделки (</w:t>
      </w:r>
      <w:proofErr w:type="spellStart"/>
      <w:r w:rsidRPr="00AD758E">
        <w:rPr>
          <w:rFonts w:ascii="Times New Roman" w:eastAsia="Times New Roman" w:hAnsi="Times New Roman" w:cs="Times New Roman"/>
          <w:color w:val="000000"/>
          <w:sz w:val="18"/>
          <w:szCs w:val="18"/>
        </w:rPr>
        <w:t>отступки</w:t>
      </w:r>
      <w:proofErr w:type="spellEnd"/>
      <w:r w:rsidRPr="00AD758E">
        <w:rPr>
          <w:rFonts w:ascii="Times New Roman" w:eastAsia="Times New Roman" w:hAnsi="Times New Roman" w:cs="Times New Roman"/>
          <w:color w:val="000000"/>
          <w:sz w:val="18"/>
          <w:szCs w:val="18"/>
        </w:rPr>
        <w:t xml:space="preserve">) от горючих конструкций, а также </w:t>
      </w:r>
      <w:proofErr w:type="spellStart"/>
      <w:r w:rsidRPr="00AD758E">
        <w:rPr>
          <w:rFonts w:ascii="Times New Roman" w:eastAsia="Times New Roman" w:hAnsi="Times New Roman" w:cs="Times New Roman"/>
          <w:color w:val="000000"/>
          <w:sz w:val="18"/>
          <w:szCs w:val="18"/>
        </w:rPr>
        <w:t>предтопочный</w:t>
      </w:r>
      <w:proofErr w:type="spellEnd"/>
      <w:r w:rsidRPr="00AD758E">
        <w:rPr>
          <w:rFonts w:ascii="Times New Roman" w:eastAsia="Times New Roman" w:hAnsi="Times New Roman" w:cs="Times New Roman"/>
          <w:color w:val="000000"/>
          <w:sz w:val="18"/>
          <w:szCs w:val="18"/>
        </w:rPr>
        <w:t xml:space="preserve"> лист без прогаров и повреждений размером не менее 0,5 Х 0,7 м.</w:t>
      </w:r>
      <w:r>
        <w:rPr>
          <w:rFonts w:ascii="Times New Roman" w:eastAsia="Times New Roman" w:hAnsi="Times New Roman" w:cs="Times New Roman"/>
          <w:color w:val="000000"/>
          <w:sz w:val="18"/>
          <w:szCs w:val="18"/>
        </w:rPr>
        <w:t xml:space="preserve"> </w:t>
      </w:r>
      <w:r w:rsidRPr="00AD758E">
        <w:rPr>
          <w:rFonts w:ascii="Times New Roman" w:eastAsia="Times New Roman" w:hAnsi="Times New Roman" w:cs="Times New Roman"/>
          <w:color w:val="000000"/>
          <w:sz w:val="18"/>
          <w:szCs w:val="18"/>
        </w:rPr>
        <w:t>Необходимо очищать дымоходы и печи от сажи не только перед началом, но и в тече</w:t>
      </w:r>
      <w:r w:rsidR="001C4075">
        <w:rPr>
          <w:rFonts w:ascii="Times New Roman" w:eastAsia="Times New Roman" w:hAnsi="Times New Roman" w:cs="Times New Roman"/>
          <w:color w:val="000000"/>
          <w:sz w:val="18"/>
          <w:szCs w:val="18"/>
        </w:rPr>
        <w:t>ние всего отопительного сезона.</w:t>
      </w:r>
      <w:proofErr w:type="gramEnd"/>
      <w:r w:rsidR="001C4075">
        <w:rPr>
          <w:rFonts w:ascii="Times New Roman" w:eastAsia="Times New Roman" w:hAnsi="Times New Roman" w:cs="Times New Roman"/>
          <w:color w:val="000000"/>
          <w:sz w:val="18"/>
          <w:szCs w:val="18"/>
        </w:rPr>
        <w:t xml:space="preserve"> </w:t>
      </w:r>
      <w:r w:rsidRPr="00AD758E">
        <w:rPr>
          <w:rFonts w:ascii="Times New Roman" w:eastAsia="Times New Roman" w:hAnsi="Times New Roman" w:cs="Times New Roman"/>
          <w:color w:val="000000"/>
          <w:sz w:val="18"/>
          <w:szCs w:val="18"/>
        </w:rPr>
        <w:t>При эксплуатации</w:t>
      </w:r>
      <w:r w:rsidR="001C4075">
        <w:rPr>
          <w:rFonts w:ascii="Times New Roman" w:eastAsia="Times New Roman" w:hAnsi="Times New Roman" w:cs="Times New Roman"/>
          <w:color w:val="000000"/>
          <w:sz w:val="18"/>
          <w:szCs w:val="18"/>
        </w:rPr>
        <w:t xml:space="preserve"> печного отопления запрещается:</w:t>
      </w:r>
      <w:r w:rsidRPr="00AD758E">
        <w:rPr>
          <w:rFonts w:ascii="Times New Roman" w:eastAsia="Times New Roman" w:hAnsi="Times New Roman" w:cs="Times New Roman"/>
          <w:color w:val="000000"/>
          <w:sz w:val="18"/>
          <w:szCs w:val="18"/>
        </w:rPr>
        <w:t xml:space="preserve"> оставлять без присмотра топящие печи, а также поручать н</w:t>
      </w:r>
      <w:r w:rsidR="001C4075">
        <w:rPr>
          <w:rFonts w:ascii="Times New Roman" w:eastAsia="Times New Roman" w:hAnsi="Times New Roman" w:cs="Times New Roman"/>
          <w:color w:val="000000"/>
          <w:sz w:val="18"/>
          <w:szCs w:val="18"/>
        </w:rPr>
        <w:t>адзор за ними малолетним детям;</w:t>
      </w:r>
      <w:r w:rsidRPr="00AD758E">
        <w:rPr>
          <w:rFonts w:ascii="Times New Roman" w:eastAsia="Times New Roman" w:hAnsi="Times New Roman" w:cs="Times New Roman"/>
          <w:color w:val="000000"/>
          <w:sz w:val="18"/>
          <w:szCs w:val="18"/>
        </w:rPr>
        <w:t xml:space="preserve"> располагать топливо, другие горючие вещества и м</w:t>
      </w:r>
      <w:r w:rsidR="001C4075">
        <w:rPr>
          <w:rFonts w:ascii="Times New Roman" w:eastAsia="Times New Roman" w:hAnsi="Times New Roman" w:cs="Times New Roman"/>
          <w:color w:val="000000"/>
          <w:sz w:val="18"/>
          <w:szCs w:val="18"/>
        </w:rPr>
        <w:t xml:space="preserve">атериалы на </w:t>
      </w:r>
      <w:proofErr w:type="spellStart"/>
      <w:r w:rsidR="001C4075">
        <w:rPr>
          <w:rFonts w:ascii="Times New Roman" w:eastAsia="Times New Roman" w:hAnsi="Times New Roman" w:cs="Times New Roman"/>
          <w:color w:val="000000"/>
          <w:sz w:val="18"/>
          <w:szCs w:val="18"/>
        </w:rPr>
        <w:t>предтопочном</w:t>
      </w:r>
      <w:proofErr w:type="spellEnd"/>
      <w:r w:rsidR="001C4075">
        <w:rPr>
          <w:rFonts w:ascii="Times New Roman" w:eastAsia="Times New Roman" w:hAnsi="Times New Roman" w:cs="Times New Roman"/>
          <w:color w:val="000000"/>
          <w:sz w:val="18"/>
          <w:szCs w:val="18"/>
        </w:rPr>
        <w:t xml:space="preserve"> листе;</w:t>
      </w:r>
      <w:r w:rsidRPr="00AD758E">
        <w:rPr>
          <w:rFonts w:ascii="Times New Roman" w:eastAsia="Times New Roman" w:hAnsi="Times New Roman" w:cs="Times New Roman"/>
          <w:color w:val="000000"/>
          <w:sz w:val="18"/>
          <w:szCs w:val="18"/>
        </w:rPr>
        <w:t xml:space="preserve"> применять для розжига печей бензин, керосин, дизельное топливо и </w:t>
      </w:r>
      <w:proofErr w:type="gramStart"/>
      <w:r w:rsidRPr="00AD758E">
        <w:rPr>
          <w:rFonts w:ascii="Times New Roman" w:eastAsia="Times New Roman" w:hAnsi="Times New Roman" w:cs="Times New Roman"/>
          <w:color w:val="000000"/>
          <w:sz w:val="18"/>
          <w:szCs w:val="18"/>
        </w:rPr>
        <w:t>другие</w:t>
      </w:r>
      <w:proofErr w:type="gramEnd"/>
      <w:r w:rsidRPr="00AD758E">
        <w:rPr>
          <w:rFonts w:ascii="Times New Roman" w:eastAsia="Times New Roman" w:hAnsi="Times New Roman" w:cs="Times New Roman"/>
          <w:color w:val="000000"/>
          <w:sz w:val="18"/>
          <w:szCs w:val="18"/>
        </w:rPr>
        <w:t xml:space="preserve"> легковоспламеняющиеся и горючие жидкости;</w:t>
      </w:r>
    </w:p>
    <w:p w:rsidR="00B84F14" w:rsidRPr="001C4075" w:rsidRDefault="00B84F14" w:rsidP="00B84F14">
      <w:pPr>
        <w:pStyle w:val="a6"/>
        <w:rPr>
          <w:rFonts w:ascii="Times New Roman" w:eastAsia="Times New Roman" w:hAnsi="Times New Roman" w:cs="Times New Roman"/>
          <w:b/>
          <w:color w:val="000000"/>
          <w:sz w:val="18"/>
          <w:szCs w:val="18"/>
        </w:rPr>
      </w:pPr>
      <w:r w:rsidRPr="00AD758E">
        <w:rPr>
          <w:rFonts w:ascii="Times New Roman" w:eastAsia="Times New Roman" w:hAnsi="Times New Roman" w:cs="Times New Roman"/>
          <w:color w:val="000000"/>
          <w:sz w:val="18"/>
          <w:szCs w:val="18"/>
        </w:rPr>
        <w:t>Запрещено топить углем, коксом и газом печи, не предназначенные для этих видов топлива. Не используйте вентиляционные и газовые каналы в качестве дымоходов. Не перекаливайте печь.</w:t>
      </w:r>
      <w:r>
        <w:rPr>
          <w:rFonts w:ascii="Times New Roman" w:eastAsia="Times New Roman" w:hAnsi="Times New Roman" w:cs="Times New Roman"/>
          <w:color w:val="000000"/>
          <w:sz w:val="18"/>
          <w:szCs w:val="18"/>
        </w:rPr>
        <w:t xml:space="preserve"> </w:t>
      </w:r>
      <w:r w:rsidRPr="00AD758E">
        <w:rPr>
          <w:rFonts w:ascii="Times New Roman" w:eastAsia="Times New Roman" w:hAnsi="Times New Roman" w:cs="Times New Roman"/>
          <w:color w:val="000000"/>
          <w:sz w:val="18"/>
          <w:szCs w:val="18"/>
        </w:rPr>
        <w:t>Зола и шлак, выгребаемые из топок, должны быть пролиты водой и удалены в специально отведенное для них безопасное место.</w:t>
      </w:r>
      <w:r>
        <w:rPr>
          <w:rFonts w:ascii="Times New Roman" w:eastAsia="Times New Roman" w:hAnsi="Times New Roman" w:cs="Times New Roman"/>
          <w:color w:val="000000"/>
          <w:sz w:val="18"/>
          <w:szCs w:val="18"/>
        </w:rPr>
        <w:t xml:space="preserve"> </w:t>
      </w:r>
      <w:r w:rsidRPr="00AD758E">
        <w:rPr>
          <w:rFonts w:ascii="Times New Roman" w:eastAsia="Times New Roman" w:hAnsi="Times New Roman" w:cs="Times New Roman"/>
          <w:color w:val="000000"/>
          <w:sz w:val="18"/>
          <w:szCs w:val="18"/>
        </w:rPr>
        <w:t>На чердаках все дымовые трубы и стены, в которых проходят дымовые каналы, должны быть отштукатурены и побелены.</w:t>
      </w:r>
      <w:r>
        <w:rPr>
          <w:rFonts w:ascii="Times New Roman" w:eastAsia="Times New Roman" w:hAnsi="Times New Roman" w:cs="Times New Roman"/>
          <w:color w:val="000000"/>
          <w:sz w:val="18"/>
          <w:szCs w:val="18"/>
        </w:rPr>
        <w:t xml:space="preserve"> </w:t>
      </w:r>
      <w:r w:rsidRPr="00AD758E">
        <w:rPr>
          <w:rFonts w:ascii="Times New Roman" w:eastAsia="Times New Roman" w:hAnsi="Times New Roman" w:cs="Times New Roman"/>
          <w:color w:val="000000"/>
          <w:sz w:val="18"/>
          <w:szCs w:val="18"/>
        </w:rPr>
        <w:t>Соблюдайте эти правила, и пусть Ваш дом будет теплым и безопасным.</w:t>
      </w:r>
      <w:r>
        <w:rPr>
          <w:rFonts w:ascii="Times New Roman" w:eastAsia="Times New Roman" w:hAnsi="Times New Roman" w:cs="Times New Roman"/>
          <w:color w:val="000000"/>
          <w:sz w:val="18"/>
          <w:szCs w:val="18"/>
        </w:rPr>
        <w:t xml:space="preserve"> </w:t>
      </w:r>
      <w:r w:rsidRPr="001C4075">
        <w:rPr>
          <w:rFonts w:ascii="Times New Roman" w:eastAsia="Times New Roman" w:hAnsi="Times New Roman" w:cs="Times New Roman"/>
          <w:b/>
          <w:color w:val="000000"/>
          <w:sz w:val="18"/>
          <w:szCs w:val="18"/>
        </w:rPr>
        <w:t>Нарушение правил пожарной безопасности при эксплуатации печного отопления — неизменная причина пожаров в период отопительного сезона</w:t>
      </w:r>
      <w:r w:rsidR="001C4075">
        <w:rPr>
          <w:rFonts w:ascii="Times New Roman" w:eastAsia="Times New Roman" w:hAnsi="Times New Roman" w:cs="Times New Roman"/>
          <w:b/>
          <w:color w:val="000000"/>
          <w:sz w:val="18"/>
          <w:szCs w:val="18"/>
        </w:rPr>
        <w:t>.</w:t>
      </w:r>
    </w:p>
    <w:p w:rsidR="00B84F14" w:rsidRPr="00AD758E" w:rsidRDefault="001C4075" w:rsidP="00B84F14">
      <w:pPr>
        <w:pStyle w:val="a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B84F14" w:rsidRPr="00AD758E">
        <w:rPr>
          <w:rFonts w:ascii="Times New Roman" w:eastAsia="Times New Roman" w:hAnsi="Times New Roman" w:cs="Times New Roman"/>
          <w:color w:val="000000"/>
          <w:sz w:val="18"/>
          <w:szCs w:val="18"/>
        </w:rPr>
        <w:t>Помните, что в период отопительного сезона рекомендуется соблюдать следующие основные правила безопасности:</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 xml:space="preserve"> </w:t>
      </w:r>
      <w:proofErr w:type="gramStart"/>
      <w:r w:rsidRPr="00AD758E">
        <w:rPr>
          <w:rFonts w:ascii="Times New Roman" w:eastAsia="Times New Roman" w:hAnsi="Times New Roman" w:cs="Times New Roman"/>
          <w:color w:val="000000"/>
          <w:sz w:val="18"/>
          <w:szCs w:val="18"/>
        </w:rPr>
        <w:t>перед началом отопительного сезона печи и дымоходы необходимо прочистить, отремонтироват</w:t>
      </w:r>
      <w:r w:rsidR="001C4075">
        <w:rPr>
          <w:rFonts w:ascii="Times New Roman" w:eastAsia="Times New Roman" w:hAnsi="Times New Roman" w:cs="Times New Roman"/>
          <w:color w:val="000000"/>
          <w:sz w:val="18"/>
          <w:szCs w:val="18"/>
        </w:rPr>
        <w:t xml:space="preserve">ь и побелить, заделать трещины; </w:t>
      </w:r>
      <w:r w:rsidRPr="00AD758E">
        <w:rPr>
          <w:rFonts w:ascii="Times New Roman" w:eastAsia="Times New Roman" w:hAnsi="Times New Roman" w:cs="Times New Roman"/>
          <w:color w:val="000000"/>
          <w:sz w:val="18"/>
          <w:szCs w:val="18"/>
        </w:rPr>
        <w:t>перед началом отопительного сезона каждую печь, а также стеновые дымовые каналы в пределах помещения, и особенно дымовые трубы на чердаке надо побелить известковым или глиняным раствором, чтобы на белом фоне можно было заметить появляющиеся черные от проходящего через</w:t>
      </w:r>
      <w:r w:rsidR="001C4075">
        <w:rPr>
          <w:rFonts w:ascii="Times New Roman" w:eastAsia="Times New Roman" w:hAnsi="Times New Roman" w:cs="Times New Roman"/>
          <w:color w:val="000000"/>
          <w:sz w:val="18"/>
          <w:szCs w:val="18"/>
        </w:rPr>
        <w:t xml:space="preserve"> них дыма трещины;</w:t>
      </w:r>
      <w:proofErr w:type="gramEnd"/>
      <w:r w:rsidRPr="00AD758E">
        <w:rPr>
          <w:rFonts w:ascii="Times New Roman" w:eastAsia="Times New Roman" w:hAnsi="Times New Roman" w:cs="Times New Roman"/>
          <w:color w:val="000000"/>
          <w:sz w:val="18"/>
          <w:szCs w:val="18"/>
        </w:rPr>
        <w:t xml:space="preserve"> 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w:t>
      </w:r>
      <w:r w:rsidR="001C4075">
        <w:rPr>
          <w:rFonts w:ascii="Times New Roman" w:eastAsia="Times New Roman" w:hAnsi="Times New Roman" w:cs="Times New Roman"/>
          <w:color w:val="000000"/>
          <w:sz w:val="18"/>
          <w:szCs w:val="18"/>
        </w:rPr>
        <w:t>ть и про утолщение стенок печи;</w:t>
      </w:r>
      <w:r w:rsidRPr="00AD758E">
        <w:rPr>
          <w:rFonts w:ascii="Times New Roman" w:eastAsia="Times New Roman" w:hAnsi="Times New Roman" w:cs="Times New Roman"/>
          <w:color w:val="000000"/>
          <w:sz w:val="18"/>
          <w:szCs w:val="18"/>
        </w:rPr>
        <w:t xml:space="preserve"> чрезвычайно опасно оставлять топящиеся печи без присмотра или на попечение малолетних детей. Нельзя применять для розжига печей горючие и </w:t>
      </w:r>
      <w:r w:rsidR="001C4075">
        <w:rPr>
          <w:rFonts w:ascii="Times New Roman" w:eastAsia="Times New Roman" w:hAnsi="Times New Roman" w:cs="Times New Roman"/>
          <w:color w:val="000000"/>
          <w:sz w:val="18"/>
          <w:szCs w:val="18"/>
        </w:rPr>
        <w:t>легковоспламеняющиеся жидкости;</w:t>
      </w:r>
      <w:r w:rsidRPr="00AD758E">
        <w:rPr>
          <w:rFonts w:ascii="Times New Roman" w:eastAsia="Times New Roman" w:hAnsi="Times New Roman" w:cs="Times New Roman"/>
          <w:color w:val="000000"/>
          <w:sz w:val="18"/>
          <w:szCs w:val="18"/>
        </w:rPr>
        <w:t xml:space="preserve"> 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w:t>
      </w:r>
      <w:r w:rsidR="001C4075">
        <w:rPr>
          <w:rFonts w:ascii="Times New Roman" w:eastAsia="Times New Roman" w:hAnsi="Times New Roman" w:cs="Times New Roman"/>
          <w:color w:val="000000"/>
          <w:sz w:val="18"/>
          <w:szCs w:val="18"/>
        </w:rPr>
        <w:t xml:space="preserve">оздушный промежуток – </w:t>
      </w:r>
      <w:proofErr w:type="spellStart"/>
      <w:r w:rsidR="001C4075">
        <w:rPr>
          <w:rFonts w:ascii="Times New Roman" w:eastAsia="Times New Roman" w:hAnsi="Times New Roman" w:cs="Times New Roman"/>
          <w:color w:val="000000"/>
          <w:sz w:val="18"/>
          <w:szCs w:val="18"/>
        </w:rPr>
        <w:t>отступок</w:t>
      </w:r>
      <w:proofErr w:type="spellEnd"/>
      <w:r w:rsidR="001C4075">
        <w:rPr>
          <w:rFonts w:ascii="Times New Roman" w:eastAsia="Times New Roman" w:hAnsi="Times New Roman" w:cs="Times New Roman"/>
          <w:color w:val="000000"/>
          <w:sz w:val="18"/>
          <w:szCs w:val="18"/>
        </w:rPr>
        <w:t>;</w:t>
      </w:r>
      <w:r w:rsidRPr="00AD758E">
        <w:rPr>
          <w:rFonts w:ascii="Times New Roman" w:eastAsia="Times New Roman" w:hAnsi="Times New Roman" w:cs="Times New Roman"/>
          <w:color w:val="000000"/>
          <w:sz w:val="18"/>
          <w:szCs w:val="18"/>
        </w:rPr>
        <w:t xml:space="preserve"> на деревянном полу перед топкой необходимо прибить мет</w:t>
      </w:r>
      <w:r w:rsidR="001C4075">
        <w:rPr>
          <w:rFonts w:ascii="Times New Roman" w:eastAsia="Times New Roman" w:hAnsi="Times New Roman" w:cs="Times New Roman"/>
          <w:color w:val="000000"/>
          <w:sz w:val="18"/>
          <w:szCs w:val="18"/>
        </w:rPr>
        <w:t>аллический (</w:t>
      </w:r>
      <w:proofErr w:type="spellStart"/>
      <w:r w:rsidR="001C4075">
        <w:rPr>
          <w:rFonts w:ascii="Times New Roman" w:eastAsia="Times New Roman" w:hAnsi="Times New Roman" w:cs="Times New Roman"/>
          <w:color w:val="000000"/>
          <w:sz w:val="18"/>
          <w:szCs w:val="18"/>
        </w:rPr>
        <w:t>предтопочный</w:t>
      </w:r>
      <w:proofErr w:type="spellEnd"/>
      <w:r w:rsidR="001C4075">
        <w:rPr>
          <w:rFonts w:ascii="Times New Roman" w:eastAsia="Times New Roman" w:hAnsi="Times New Roman" w:cs="Times New Roman"/>
          <w:color w:val="000000"/>
          <w:sz w:val="18"/>
          <w:szCs w:val="18"/>
        </w:rPr>
        <w:t>) лист;</w:t>
      </w:r>
      <w:r w:rsidRPr="00AD758E">
        <w:rPr>
          <w:rFonts w:ascii="Times New Roman" w:eastAsia="Times New Roman" w:hAnsi="Times New Roman" w:cs="Times New Roman"/>
          <w:color w:val="000000"/>
          <w:sz w:val="18"/>
          <w:szCs w:val="18"/>
        </w:rPr>
        <w:t xml:space="preserve"> чтобы не допускать перекала печи рекомендуется топить ее 2 — 3 раза в день и не более чем по полтора часа; за 3 часа до сна топка печи должна быть прекращена; чтобы избежать образования трещин в кладке, нужно периодически прочищать дымоход от скапливающейся в нем сажи; не сушите на печи вещи и сырые дрова. И следите за тем, чтобы мебель, занавески находились не менее чем в полуметре от массива топящейся печи; ни в коем случае нельзя растапливать печь дровами, по длине не вмещающимися в топку. По поленьям огонь может выйти наружу и перекинуться на б</w:t>
      </w:r>
      <w:r w:rsidR="001C4075">
        <w:rPr>
          <w:rFonts w:ascii="Times New Roman" w:eastAsia="Times New Roman" w:hAnsi="Times New Roman" w:cs="Times New Roman"/>
          <w:color w:val="000000"/>
          <w:sz w:val="18"/>
          <w:szCs w:val="18"/>
        </w:rPr>
        <w:t>лижайшие предметы, пол и стены;</w:t>
      </w:r>
      <w:r w:rsidRPr="00AD758E">
        <w:rPr>
          <w:rFonts w:ascii="Times New Roman" w:eastAsia="Times New Roman" w:hAnsi="Times New Roman" w:cs="Times New Roman"/>
          <w:color w:val="000000"/>
          <w:sz w:val="18"/>
          <w:szCs w:val="18"/>
        </w:rPr>
        <w:t xml:space="preserve"> 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w:t>
      </w:r>
      <w:r w:rsidR="001C4075">
        <w:rPr>
          <w:rFonts w:ascii="Times New Roman" w:eastAsia="Times New Roman" w:hAnsi="Times New Roman" w:cs="Times New Roman"/>
          <w:color w:val="000000"/>
          <w:sz w:val="18"/>
          <w:szCs w:val="18"/>
        </w:rPr>
        <w:t xml:space="preserve">елку из несгораемых материалов; </w:t>
      </w:r>
      <w:r w:rsidRPr="00AD758E">
        <w:rPr>
          <w:rFonts w:ascii="Times New Roman" w:eastAsia="Times New Roman" w:hAnsi="Times New Roman" w:cs="Times New Roman"/>
          <w:color w:val="000000"/>
          <w:sz w:val="18"/>
          <w:szCs w:val="18"/>
        </w:rPr>
        <w:t>И ещё: к ремонту и кладке печей следует привлекать только специалистов.</w:t>
      </w:r>
    </w:p>
    <w:p w:rsidR="00B84F14" w:rsidRPr="001C4075" w:rsidRDefault="00B84F14" w:rsidP="00B84F14">
      <w:pPr>
        <w:pStyle w:val="a6"/>
        <w:rPr>
          <w:rFonts w:ascii="Times New Roman" w:eastAsia="Times New Roman" w:hAnsi="Times New Roman" w:cs="Times New Roman"/>
          <w:b/>
          <w:color w:val="000000"/>
          <w:sz w:val="18"/>
          <w:szCs w:val="18"/>
        </w:rPr>
      </w:pPr>
      <w:r w:rsidRPr="001C4075">
        <w:rPr>
          <w:rFonts w:ascii="Times New Roman" w:eastAsia="Times New Roman" w:hAnsi="Times New Roman" w:cs="Times New Roman"/>
          <w:b/>
          <w:color w:val="000000"/>
          <w:sz w:val="18"/>
          <w:szCs w:val="18"/>
        </w:rPr>
        <w:t>Меры пожарной безопасности в отопительный период</w:t>
      </w:r>
      <w:r w:rsidR="001C4075">
        <w:rPr>
          <w:rFonts w:ascii="Times New Roman" w:eastAsia="Times New Roman" w:hAnsi="Times New Roman" w:cs="Times New Roman"/>
          <w:b/>
          <w:color w:val="000000"/>
          <w:sz w:val="18"/>
          <w:szCs w:val="18"/>
        </w:rPr>
        <w:t>:</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Чтобы избежать пожаров в Вашем доме, помните и соблюдайте основные правила пожарной безопасности:</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ПРИ ИСПОЛЬЗОВАНИИ ОТОПИТЕЛЬНЫХ ПРИБОРОВ запрещено пользоваться электропроводкой с поврежденной изоляцией.</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НЕ УСТАНАВЛИВАЙТЕ электронагревательные приборы вблизи сгораемых предметов.</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НЕ ЗАБЫВАЙТЕ, уходя из дома, выключать все электронагревательные приборы.</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НЕ ПРИМЕНЯЙТЕ для розжига печей бензин, керосин, и другие легковоспламеняющиеся жидкости.</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lastRenderedPageBreak/>
        <w:t>СЛЕДИТЕ за расстоянием от топочного отверстия печи до мебели, постелей и других сгораемых приборов. Это расстояние должно быть не менее 1,25 м.</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НЕ ЗАБЫВАЙТЕ очищать от сажи дымоходы перед началом отопительного сезона и через каждые три месяца в течение всего отопительного сезона.</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НЕ ПОЛЬЗУЙТЕСЬ печами, имеющими трещины, неисправные дверцы, недостаточные разделки от дымоходов до деревянных конструкций стен, перегородок перекрытий.</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НЕ ЗАБЫВАЙТЕ: для отвода дыма следует применять строго вертикальные дымовые трубы без уступов. Толщина стенок дымовых каналов из кирпича должна быть не менее 120 мм.</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 xml:space="preserve">ПОЗАБОТЬТЕСЬ о том, чтобы около печи был прибит </w:t>
      </w:r>
      <w:proofErr w:type="spellStart"/>
      <w:r w:rsidRPr="00AD758E">
        <w:rPr>
          <w:rFonts w:ascii="Times New Roman" w:eastAsia="Times New Roman" w:hAnsi="Times New Roman" w:cs="Times New Roman"/>
          <w:color w:val="000000"/>
          <w:sz w:val="18"/>
          <w:szCs w:val="18"/>
        </w:rPr>
        <w:t>предтопочный</w:t>
      </w:r>
      <w:proofErr w:type="spellEnd"/>
      <w:r w:rsidRPr="00AD758E">
        <w:rPr>
          <w:rFonts w:ascii="Times New Roman" w:eastAsia="Times New Roman" w:hAnsi="Times New Roman" w:cs="Times New Roman"/>
          <w:color w:val="000000"/>
          <w:sz w:val="18"/>
          <w:szCs w:val="18"/>
        </w:rPr>
        <w:t xml:space="preserve"> лист (размером не менее 70х50 см).</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НЕ ОСТАВЛЯЙТЕ без присмотра топящиеся печи, зажженные керосинки, керогазы, примусы, включенные электронагревательные и газовые приборы.</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НЕ ДОПУСКАЙТЕ одновременного включения в электросеть нескольких мощных потребителей электроэнергии (электроплита, электрокамин, чайник и др.), вызывающих перегрузку электросети.</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СЕРЬЕЗНУЮ ОПАСНОСТЬ представляет использование нестандартных самодельных отопительных приборов.</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СЛЕДИТЕ за исправностью всех электробытовых приборов.</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НЕДОПУСТИМО оставлять включенными газовые приборы без присмотра. Над газовой плитой нельзя сушить белье.</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НЕЛЬЗЯ: при наличии запаха газа в квартире включать электроосвещение, зажигать спички, курить, применять открытый огонь. В этом случае необходимо немедленно вызвать аварийную службу газа и до ее прибытия тщательно проветрить помещения.</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Открывая кран газопровода, следует проверить, закрыты ли краны у газовых приборов. Перед тем, как зажечь газовую горелку, нужно зажечь спичку, а затем открывать кран горелки.</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НЕ ДОПУСКАЙТЕ отогревание замерзших труб паяльной лампой или факелом.</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Не оставляйте детей дома одних, когда горит газовая плита, топится камин, печь или включены электроприборы.</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В СЛУЧАЕ ПОЖАРА ИЛИ ПОЯВЛЕНИЯ ДЫМА НЕМЕДЛЕННО СООБЩИТЕ В ПОЖАРНУЮ ОХРАНУ, УКАЗАВ ТОЧНЫЙ АДРЕС.</w:t>
      </w:r>
    </w:p>
    <w:p w:rsidR="00B84F14" w:rsidRPr="00AD758E" w:rsidRDefault="001C4075" w:rsidP="00B84F14">
      <w:pPr>
        <w:pStyle w:val="a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B84F14" w:rsidRPr="00AD758E">
        <w:rPr>
          <w:rFonts w:ascii="Times New Roman" w:eastAsia="Times New Roman" w:hAnsi="Times New Roman" w:cs="Times New Roman"/>
          <w:color w:val="000000"/>
          <w:sz w:val="18"/>
          <w:szCs w:val="18"/>
        </w:rPr>
        <w:t>До прибытия пожарной охраны примите меры к эвакуации людей и имущества; приступите к тушению имеющимися средствами (водой, песком, огнетушителем, одеялом или другой плотной тканью).</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В случае загорания изоляции электропроводов необходимо сначала отключить сеть, а затем приступить к тушению.</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Керосин, бензин и другие легковоспламеняющиеся жидкости тушить водой нельзя: они легче воды и, всплывая на поверхность, будут продолжать гореть. При горении этих жидкостей для тушения можно использовать одеяло, плотную ткань или песок.</w:t>
      </w:r>
    </w:p>
    <w:p w:rsidR="00B84F14" w:rsidRPr="00AD758E"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 xml:space="preserve">При обнаружении пожара в квартире дома повышенной этажности откройте ящик пожарного крана на этаже, проложите рукавную линию со стволом к очагу пожара, откройте вентиль, нажмите кнопку дистанционного пуска </w:t>
      </w:r>
      <w:proofErr w:type="spellStart"/>
      <w:r w:rsidRPr="00AD758E">
        <w:rPr>
          <w:rFonts w:ascii="Times New Roman" w:eastAsia="Times New Roman" w:hAnsi="Times New Roman" w:cs="Times New Roman"/>
          <w:color w:val="000000"/>
          <w:sz w:val="18"/>
          <w:szCs w:val="18"/>
        </w:rPr>
        <w:t>насоса-повысителя</w:t>
      </w:r>
      <w:proofErr w:type="spellEnd"/>
      <w:r w:rsidRPr="00AD758E">
        <w:rPr>
          <w:rFonts w:ascii="Times New Roman" w:eastAsia="Times New Roman" w:hAnsi="Times New Roman" w:cs="Times New Roman"/>
          <w:color w:val="000000"/>
          <w:sz w:val="18"/>
          <w:szCs w:val="18"/>
        </w:rPr>
        <w:t xml:space="preserve"> и направьте струю воды на огонь.</w:t>
      </w:r>
    </w:p>
    <w:p w:rsidR="00B84F14" w:rsidRPr="00AD758E" w:rsidRDefault="001C4075" w:rsidP="00B84F14">
      <w:pPr>
        <w:pStyle w:val="a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B84F14" w:rsidRPr="00AD758E">
        <w:rPr>
          <w:rFonts w:ascii="Times New Roman" w:eastAsia="Times New Roman" w:hAnsi="Times New Roman" w:cs="Times New Roman"/>
          <w:color w:val="000000"/>
          <w:sz w:val="18"/>
          <w:szCs w:val="18"/>
        </w:rPr>
        <w:t xml:space="preserve">При задымлении здания необходимо: включить </w:t>
      </w:r>
      <w:proofErr w:type="spellStart"/>
      <w:r w:rsidR="00B84F14" w:rsidRPr="00AD758E">
        <w:rPr>
          <w:rFonts w:ascii="Times New Roman" w:eastAsia="Times New Roman" w:hAnsi="Times New Roman" w:cs="Times New Roman"/>
          <w:color w:val="000000"/>
          <w:sz w:val="18"/>
          <w:szCs w:val="18"/>
        </w:rPr>
        <w:t>противодымные</w:t>
      </w:r>
      <w:proofErr w:type="spellEnd"/>
      <w:r w:rsidR="00B84F14" w:rsidRPr="00AD758E">
        <w:rPr>
          <w:rFonts w:ascii="Times New Roman" w:eastAsia="Times New Roman" w:hAnsi="Times New Roman" w:cs="Times New Roman"/>
          <w:color w:val="000000"/>
          <w:sz w:val="18"/>
          <w:szCs w:val="18"/>
        </w:rPr>
        <w:t xml:space="preserve"> устройства (дымовой люк, вентиляторы), плотно закрыть дверь квартиры и, в случае поступления дыма через </w:t>
      </w:r>
      <w:proofErr w:type="spellStart"/>
      <w:r w:rsidR="00B84F14" w:rsidRPr="00AD758E">
        <w:rPr>
          <w:rFonts w:ascii="Times New Roman" w:eastAsia="Times New Roman" w:hAnsi="Times New Roman" w:cs="Times New Roman"/>
          <w:color w:val="000000"/>
          <w:sz w:val="18"/>
          <w:szCs w:val="18"/>
        </w:rPr>
        <w:t>неплотности</w:t>
      </w:r>
      <w:proofErr w:type="spellEnd"/>
      <w:r w:rsidR="00B84F14" w:rsidRPr="00AD758E">
        <w:rPr>
          <w:rFonts w:ascii="Times New Roman" w:eastAsia="Times New Roman" w:hAnsi="Times New Roman" w:cs="Times New Roman"/>
          <w:color w:val="000000"/>
          <w:sz w:val="18"/>
          <w:szCs w:val="18"/>
        </w:rPr>
        <w:t>, выйти на балкон, лоджию, а при их отсутствии – эвакуироваться из дома по незадымляемой лестничной клетке.</w:t>
      </w:r>
    </w:p>
    <w:p w:rsidR="00B84F14" w:rsidRPr="001C4075" w:rsidRDefault="00B84F14" w:rsidP="00B84F14">
      <w:pPr>
        <w:pStyle w:val="a6"/>
        <w:rPr>
          <w:rFonts w:ascii="Times New Roman" w:eastAsia="Times New Roman" w:hAnsi="Times New Roman" w:cs="Times New Roman"/>
          <w:b/>
          <w:color w:val="000000"/>
          <w:sz w:val="18"/>
          <w:szCs w:val="18"/>
        </w:rPr>
      </w:pPr>
      <w:r w:rsidRPr="001C4075">
        <w:rPr>
          <w:rFonts w:ascii="Times New Roman" w:eastAsia="Times New Roman" w:hAnsi="Times New Roman" w:cs="Times New Roman"/>
          <w:b/>
          <w:color w:val="000000"/>
          <w:sz w:val="18"/>
          <w:szCs w:val="18"/>
        </w:rPr>
        <w:t>ПОМНИТЕ! Безусловное выполнение противопожарных мероприятий исключит опасность пожара в вашем доме.</w:t>
      </w:r>
    </w:p>
    <w:p w:rsidR="00B84F14" w:rsidRPr="00AD758E" w:rsidRDefault="00B84F14" w:rsidP="00B84F14">
      <w:pPr>
        <w:pStyle w:val="a6"/>
        <w:rPr>
          <w:rFonts w:ascii="Times New Roman" w:eastAsia="Times New Roman" w:hAnsi="Times New Roman" w:cs="Times New Roman"/>
          <w:b/>
          <w:color w:val="000000"/>
          <w:sz w:val="18"/>
          <w:szCs w:val="18"/>
        </w:rPr>
      </w:pPr>
      <w:r w:rsidRPr="00AD758E">
        <w:rPr>
          <w:rFonts w:ascii="Times New Roman" w:eastAsia="Times New Roman" w:hAnsi="Times New Roman" w:cs="Times New Roman"/>
          <w:b/>
          <w:color w:val="000000"/>
          <w:sz w:val="18"/>
          <w:szCs w:val="18"/>
        </w:rPr>
        <w:t>Правила пожарной безопасности в отопительный сезон</w:t>
      </w:r>
      <w:r w:rsidR="001C4075">
        <w:rPr>
          <w:rFonts w:ascii="Times New Roman" w:eastAsia="Times New Roman" w:hAnsi="Times New Roman" w:cs="Times New Roman"/>
          <w:b/>
          <w:color w:val="000000"/>
          <w:sz w:val="18"/>
          <w:szCs w:val="18"/>
        </w:rPr>
        <w:t>:</w:t>
      </w:r>
    </w:p>
    <w:p w:rsidR="00B84F14" w:rsidRPr="00AD758E" w:rsidRDefault="00B84F14" w:rsidP="00B84F14">
      <w:pPr>
        <w:pStyle w:val="a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AD758E">
        <w:rPr>
          <w:rFonts w:ascii="Times New Roman" w:eastAsia="Times New Roman" w:hAnsi="Times New Roman" w:cs="Times New Roman"/>
          <w:color w:val="000000"/>
          <w:sz w:val="18"/>
          <w:szCs w:val="18"/>
        </w:rPr>
        <w:t xml:space="preserve">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 а в особенности печного отопления, которое зачастую эксплуатируется с трещинами в дымоходах, без разделок до сгораемых конструкций стен, перегородок и перекрытий, а также без </w:t>
      </w:r>
      <w:proofErr w:type="spellStart"/>
      <w:r w:rsidRPr="00AD758E">
        <w:rPr>
          <w:rFonts w:ascii="Times New Roman" w:eastAsia="Times New Roman" w:hAnsi="Times New Roman" w:cs="Times New Roman"/>
          <w:color w:val="000000"/>
          <w:sz w:val="18"/>
          <w:szCs w:val="18"/>
        </w:rPr>
        <w:t>предтопочных</w:t>
      </w:r>
      <w:proofErr w:type="spellEnd"/>
      <w:r w:rsidRPr="00AD758E">
        <w:rPr>
          <w:rFonts w:ascii="Times New Roman" w:eastAsia="Times New Roman" w:hAnsi="Times New Roman" w:cs="Times New Roman"/>
          <w:color w:val="000000"/>
          <w:sz w:val="18"/>
          <w:szCs w:val="18"/>
        </w:rPr>
        <w:t xml:space="preserve"> листов. Оставленные над печами для просушки домашние вещи и другие сгораемые материалы также приводят к огненным трагедиям. Немало пожаров происходит из-за нарушения правил пожарной безопасности при эксплуатации электроприборов, неисправного электрооборудования, самодельных электроустановок и перегрузки электросети. Самый распространенный электрический виновник – электрообогреватель: выгорит всего несколько метров в помещении, а последствия самые страшные – гибель людей.</w:t>
      </w:r>
      <w:r>
        <w:rPr>
          <w:rFonts w:ascii="Times New Roman" w:eastAsia="Times New Roman" w:hAnsi="Times New Roman" w:cs="Times New Roman"/>
          <w:color w:val="000000"/>
          <w:sz w:val="18"/>
          <w:szCs w:val="18"/>
        </w:rPr>
        <w:t xml:space="preserve"> </w:t>
      </w:r>
      <w:r w:rsidRPr="00AD758E">
        <w:rPr>
          <w:rFonts w:ascii="Times New Roman" w:eastAsia="Times New Roman" w:hAnsi="Times New Roman" w:cs="Times New Roman"/>
          <w:color w:val="000000"/>
          <w:sz w:val="18"/>
          <w:szCs w:val="18"/>
        </w:rPr>
        <w:t>Соблюдение самых простых правил пожарной безопасности может спасти вам жизнь и предупредить пожар.</w:t>
      </w:r>
    </w:p>
    <w:p w:rsidR="00B84F14" w:rsidRDefault="00B84F14" w:rsidP="00B84F14">
      <w:pPr>
        <w:pStyle w:val="a6"/>
        <w:rPr>
          <w:rFonts w:ascii="Times New Roman" w:eastAsia="Times New Roman" w:hAnsi="Times New Roman" w:cs="Times New Roman"/>
          <w:color w:val="000000"/>
          <w:sz w:val="18"/>
          <w:szCs w:val="18"/>
        </w:rPr>
      </w:pPr>
      <w:r w:rsidRPr="00AD758E">
        <w:rPr>
          <w:rFonts w:ascii="Times New Roman" w:eastAsia="Times New Roman" w:hAnsi="Times New Roman" w:cs="Times New Roman"/>
          <w:color w:val="000000"/>
          <w:sz w:val="18"/>
          <w:szCs w:val="18"/>
        </w:rPr>
        <w:t xml:space="preserve">Крайне рискованно оставлять без присмотра топящиеся печи, а также поручать надзор за ними малолетним детям; располагать топливо, другие горючие вещества и материалы на </w:t>
      </w:r>
      <w:proofErr w:type="spellStart"/>
      <w:r w:rsidRPr="00AD758E">
        <w:rPr>
          <w:rFonts w:ascii="Times New Roman" w:eastAsia="Times New Roman" w:hAnsi="Times New Roman" w:cs="Times New Roman"/>
          <w:color w:val="000000"/>
          <w:sz w:val="18"/>
          <w:szCs w:val="18"/>
        </w:rPr>
        <w:t>предтопочном</w:t>
      </w:r>
      <w:proofErr w:type="spellEnd"/>
      <w:r w:rsidRPr="00AD758E">
        <w:rPr>
          <w:rFonts w:ascii="Times New Roman" w:eastAsia="Times New Roman" w:hAnsi="Times New Roman" w:cs="Times New Roman"/>
          <w:color w:val="000000"/>
          <w:sz w:val="18"/>
          <w:szCs w:val="18"/>
        </w:rPr>
        <w:t xml:space="preserve"> листе; топить углем, коксом и газом печи, не предназначенные для этих видов топлива.</w:t>
      </w:r>
      <w:r>
        <w:rPr>
          <w:rFonts w:ascii="Times New Roman" w:eastAsia="Times New Roman" w:hAnsi="Times New Roman" w:cs="Times New Roman"/>
          <w:color w:val="000000"/>
          <w:sz w:val="18"/>
          <w:szCs w:val="18"/>
        </w:rPr>
        <w:t xml:space="preserve"> </w:t>
      </w:r>
      <w:r w:rsidRPr="00AD758E">
        <w:rPr>
          <w:rFonts w:ascii="Times New Roman" w:eastAsia="Times New Roman" w:hAnsi="Times New Roman" w:cs="Times New Roman"/>
          <w:color w:val="000000"/>
          <w:sz w:val="18"/>
          <w:szCs w:val="18"/>
        </w:rPr>
        <w:t>Следует не забывать также и некоторые правила эксплуатации бытовых электрических приборов и установок.</w:t>
      </w:r>
      <w:r>
        <w:rPr>
          <w:rFonts w:ascii="Times New Roman" w:eastAsia="Times New Roman" w:hAnsi="Times New Roman" w:cs="Times New Roman"/>
          <w:color w:val="000000"/>
          <w:sz w:val="18"/>
          <w:szCs w:val="18"/>
        </w:rPr>
        <w:t xml:space="preserve"> </w:t>
      </w:r>
      <w:proofErr w:type="gramStart"/>
      <w:r w:rsidRPr="00AD758E">
        <w:rPr>
          <w:rFonts w:ascii="Times New Roman" w:eastAsia="Times New Roman" w:hAnsi="Times New Roman" w:cs="Times New Roman"/>
          <w:color w:val="000000"/>
          <w:sz w:val="18"/>
          <w:szCs w:val="18"/>
        </w:rPr>
        <w:t xml:space="preserve">Опасно эксплуатировать провода и кабели с поврежденной или потерявшей защитные свойства изоляцией; пользоваться поврежденными розетками, другими </w:t>
      </w:r>
      <w:proofErr w:type="spellStart"/>
      <w:r w:rsidRPr="00AD758E">
        <w:rPr>
          <w:rFonts w:ascii="Times New Roman" w:eastAsia="Times New Roman" w:hAnsi="Times New Roman" w:cs="Times New Roman"/>
          <w:color w:val="000000"/>
          <w:sz w:val="18"/>
          <w:szCs w:val="18"/>
        </w:rPr>
        <w:t>электроустановочными</w:t>
      </w:r>
      <w:proofErr w:type="spellEnd"/>
      <w:r w:rsidRPr="00AD758E">
        <w:rPr>
          <w:rFonts w:ascii="Times New Roman" w:eastAsia="Times New Roman" w:hAnsi="Times New Roman" w:cs="Times New Roman"/>
          <w:color w:val="000000"/>
          <w:sz w:val="18"/>
          <w:szCs w:val="18"/>
        </w:rPr>
        <w:t xml:space="preserve"> изделиями; обертывать электролампы и светильники бумагой, тканью и другими горючими материалами; пользоваться электронагревательными приборами без подставок из негорючих материалов; применять нестандартные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roofErr w:type="gramEnd"/>
      <w:r w:rsidRPr="00AD758E">
        <w:rPr>
          <w:rFonts w:ascii="Times New Roman" w:eastAsia="Times New Roman" w:hAnsi="Times New Roman" w:cs="Times New Roman"/>
          <w:color w:val="000000"/>
          <w:sz w:val="18"/>
          <w:szCs w:val="18"/>
        </w:rPr>
        <w:t xml:space="preserve"> оставлять без присмотра включенные в сеть электрические бытовые приборы.</w:t>
      </w:r>
    </w:p>
    <w:p w:rsidR="00C42FE3" w:rsidRDefault="00C42FE3" w:rsidP="00B84F14">
      <w:pPr>
        <w:pStyle w:val="a6"/>
        <w:rPr>
          <w:rFonts w:ascii="Times New Roman" w:eastAsia="Times New Roman" w:hAnsi="Times New Roman" w:cs="Times New Roman"/>
          <w:color w:val="000000"/>
          <w:sz w:val="18"/>
          <w:szCs w:val="18"/>
        </w:rPr>
      </w:pPr>
    </w:p>
    <w:p w:rsidR="00C42FE3" w:rsidRPr="00AD758E" w:rsidRDefault="00C42FE3" w:rsidP="00B84F14">
      <w:pPr>
        <w:pStyle w:val="a6"/>
        <w:rPr>
          <w:rFonts w:ascii="Times New Roman" w:eastAsia="Times New Roman" w:hAnsi="Times New Roman" w:cs="Times New Roman"/>
          <w:color w:val="000000"/>
          <w:sz w:val="18"/>
          <w:szCs w:val="18"/>
        </w:rPr>
      </w:pPr>
    </w:p>
    <w:p w:rsidR="00B84F14" w:rsidRPr="00C42FE3" w:rsidRDefault="00D8646A" w:rsidP="00B84F14">
      <w:pPr>
        <w:rPr>
          <w:sz w:val="26"/>
          <w:szCs w:val="26"/>
        </w:rPr>
      </w:pPr>
      <w:r w:rsidRPr="00D8646A">
        <w:rPr>
          <w:color w:val="00B0F0"/>
        </w:rPr>
        <w:pict>
          <v:shape id="_x0000_i1030" type="#_x0000_t136" style="width:337.75pt;height:130.9pt" adj=",10800" fillcolor="red" stroked="f">
            <v:fill color2="#f93"/>
            <v:shadow on="t" color="silver" opacity="52429f"/>
            <v:textpath style="font-family:&quot;Impact&quot;;font-size:14pt;v-text-kern:t" trim="t" fitpath="t" string="Администрация&#10;Лопатинского сельсовета&#10;поздравляет с юбилеем &#10;Анисимову Флёру Фазлырахмановну,&#10;Василевич Елену Павловну!!!&#10;"/>
          </v:shape>
        </w:pict>
      </w:r>
      <w:r w:rsidR="00467C28">
        <w:rPr>
          <w:noProof/>
        </w:rPr>
        <w:drawing>
          <wp:inline distT="0" distB="0" distL="0" distR="0">
            <wp:extent cx="1866659" cy="1571106"/>
            <wp:effectExtent l="19050" t="0" r="241" b="0"/>
            <wp:docPr id="30" name="Рисунок 29" descr="https://img2.goodfon.ru/original/2592x1728/e/24/cvety-rozy-fon-5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img2.goodfon.ru/original/2592x1728/e/24/cvety-rozy-fon-5563.jpg"/>
                    <pic:cNvPicPr>
                      <a:picLocks noChangeAspect="1" noChangeArrowheads="1"/>
                    </pic:cNvPicPr>
                  </pic:nvPicPr>
                  <pic:blipFill>
                    <a:blip r:embed="rId57" cstate="print"/>
                    <a:srcRect/>
                    <a:stretch>
                      <a:fillRect/>
                    </a:stretch>
                  </pic:blipFill>
                  <pic:spPr bwMode="auto">
                    <a:xfrm>
                      <a:off x="0" y="0"/>
                      <a:ext cx="1868525" cy="1572677"/>
                    </a:xfrm>
                    <a:prstGeom prst="rect">
                      <a:avLst/>
                    </a:prstGeom>
                    <a:noFill/>
                    <a:ln w="9525">
                      <a:noFill/>
                      <a:miter lim="800000"/>
                      <a:headEnd/>
                      <a:tailEnd/>
                    </a:ln>
                  </pic:spPr>
                </pic:pic>
              </a:graphicData>
            </a:graphic>
          </wp:inline>
        </w:drawing>
      </w:r>
    </w:p>
    <w:p w:rsidR="00B84F14" w:rsidRDefault="00B84F14" w:rsidP="00B84F14">
      <w:pPr>
        <w:pStyle w:val="a6"/>
        <w:rPr>
          <w:rFonts w:ascii="Times New Roman" w:hAnsi="Times New Roman" w:cs="Times New Roman"/>
          <w:sz w:val="16"/>
          <w:szCs w:val="16"/>
        </w:rPr>
      </w:pPr>
    </w:p>
    <w:p w:rsidR="00B84F14" w:rsidRPr="00B453F3" w:rsidRDefault="00B84F14" w:rsidP="00B84F14">
      <w:pPr>
        <w:pStyle w:val="a6"/>
        <w:rPr>
          <w:rFonts w:ascii="Times New Roman" w:hAnsi="Times New Roman" w:cs="Times New Roman"/>
          <w:b/>
          <w:i/>
          <w:sz w:val="16"/>
          <w:szCs w:val="16"/>
          <w:u w:val="single"/>
        </w:rPr>
      </w:pPr>
      <w:r w:rsidRPr="00B453F3">
        <w:rPr>
          <w:rFonts w:ascii="Times New Roman" w:hAnsi="Times New Roman" w:cs="Times New Roman"/>
          <w:sz w:val="16"/>
          <w:szCs w:val="16"/>
        </w:rPr>
        <w:t xml:space="preserve">Ответственный за выпуск                          наш адрес:                                тираж                                      телефон                             </w:t>
      </w:r>
    </w:p>
    <w:p w:rsidR="00B84F14" w:rsidRPr="00B453F3" w:rsidRDefault="00B84F14" w:rsidP="00B84F14">
      <w:pPr>
        <w:pStyle w:val="a6"/>
        <w:rPr>
          <w:rFonts w:ascii="Times New Roman" w:hAnsi="Times New Roman" w:cs="Times New Roman"/>
          <w:sz w:val="16"/>
          <w:szCs w:val="16"/>
        </w:rPr>
      </w:pPr>
      <w:r w:rsidRPr="00B453F3">
        <w:rPr>
          <w:rFonts w:ascii="Times New Roman" w:hAnsi="Times New Roman" w:cs="Times New Roman"/>
          <w:sz w:val="16"/>
          <w:szCs w:val="16"/>
        </w:rPr>
        <w:t xml:space="preserve">Пялль Г.В.                                                   с.  Лопатино                             50 экз.                                       56-144              БЕСПЛАТНО                 </w:t>
      </w:r>
    </w:p>
    <w:p w:rsidR="00B84F14" w:rsidRPr="00B453F3" w:rsidRDefault="00B84F14" w:rsidP="00B84F14">
      <w:pPr>
        <w:pStyle w:val="a6"/>
        <w:rPr>
          <w:rFonts w:ascii="Times New Roman" w:hAnsi="Times New Roman" w:cs="Times New Roman"/>
          <w:sz w:val="16"/>
          <w:szCs w:val="16"/>
        </w:rPr>
      </w:pPr>
      <w:r w:rsidRPr="00B453F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453F3">
        <w:rPr>
          <w:rFonts w:ascii="Times New Roman" w:hAnsi="Times New Roman" w:cs="Times New Roman"/>
          <w:sz w:val="16"/>
          <w:szCs w:val="16"/>
        </w:rPr>
        <w:t xml:space="preserve">пл. Центральная-5  </w:t>
      </w:r>
    </w:p>
    <w:p w:rsidR="00D407F4" w:rsidRPr="001C4075" w:rsidRDefault="00B84F14" w:rsidP="00B84F14">
      <w:pPr>
        <w:pStyle w:val="a6"/>
        <w:rPr>
          <w:rFonts w:ascii="Times New Roman" w:hAnsi="Times New Roman" w:cs="Times New Roman"/>
          <w:sz w:val="16"/>
          <w:szCs w:val="16"/>
        </w:rPr>
        <w:sectPr w:rsidR="00D407F4" w:rsidRPr="001C4075" w:rsidSect="00DC6241">
          <w:pgSz w:w="11906" w:h="16838"/>
          <w:pgMar w:top="426" w:right="424" w:bottom="426" w:left="1418" w:header="708" w:footer="708" w:gutter="0"/>
          <w:cols w:space="708"/>
          <w:docGrid w:linePitch="360"/>
        </w:sectPr>
      </w:pPr>
      <w:r w:rsidRPr="00B453F3">
        <w:rPr>
          <w:rFonts w:ascii="Times New Roman" w:hAnsi="Times New Roman" w:cs="Times New Roman"/>
          <w:sz w:val="16"/>
          <w:szCs w:val="16"/>
        </w:rPr>
        <w:t xml:space="preserve">                                                                    Администрация</w:t>
      </w:r>
    </w:p>
    <w:p w:rsidR="00F756FB" w:rsidRDefault="00F756FB" w:rsidP="00B84F14">
      <w:pPr>
        <w:spacing w:after="0" w:line="240" w:lineRule="auto"/>
      </w:pPr>
    </w:p>
    <w:sectPr w:rsidR="00F756FB" w:rsidSect="003C3326">
      <w:pgSz w:w="11906" w:h="16838"/>
      <w:pgMar w:top="425" w:right="851" w:bottom="709"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Dotum">
    <w:altName w:val="돋움"/>
    <w:panose1 w:val="020B0600000101010101"/>
    <w:charset w:val="81"/>
    <w:family w:val="modern"/>
    <w:notTrueType/>
    <w:pitch w:val="fixed"/>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useFELayout/>
  </w:compat>
  <w:rsids>
    <w:rsidRoot w:val="00921F86"/>
    <w:rsid w:val="000259A7"/>
    <w:rsid w:val="000378C6"/>
    <w:rsid w:val="00084B15"/>
    <w:rsid w:val="00096940"/>
    <w:rsid w:val="000C2449"/>
    <w:rsid w:val="000E50A0"/>
    <w:rsid w:val="000F6960"/>
    <w:rsid w:val="001017D8"/>
    <w:rsid w:val="00115515"/>
    <w:rsid w:val="001210FB"/>
    <w:rsid w:val="001218D5"/>
    <w:rsid w:val="0014580A"/>
    <w:rsid w:val="00182670"/>
    <w:rsid w:val="001C4075"/>
    <w:rsid w:val="001E4156"/>
    <w:rsid w:val="001F0FB0"/>
    <w:rsid w:val="001F2216"/>
    <w:rsid w:val="0020054A"/>
    <w:rsid w:val="00203138"/>
    <w:rsid w:val="00211594"/>
    <w:rsid w:val="0021566E"/>
    <w:rsid w:val="00224C91"/>
    <w:rsid w:val="00247FF4"/>
    <w:rsid w:val="00272F73"/>
    <w:rsid w:val="0028514B"/>
    <w:rsid w:val="002877DE"/>
    <w:rsid w:val="002B328A"/>
    <w:rsid w:val="002C1982"/>
    <w:rsid w:val="002C7AE3"/>
    <w:rsid w:val="002D2634"/>
    <w:rsid w:val="002E245F"/>
    <w:rsid w:val="00315E1F"/>
    <w:rsid w:val="003254B4"/>
    <w:rsid w:val="0034347C"/>
    <w:rsid w:val="00386B85"/>
    <w:rsid w:val="003A02D3"/>
    <w:rsid w:val="003B3CDF"/>
    <w:rsid w:val="003B561E"/>
    <w:rsid w:val="003C3326"/>
    <w:rsid w:val="003C745A"/>
    <w:rsid w:val="003E3A72"/>
    <w:rsid w:val="003E5F2E"/>
    <w:rsid w:val="00455221"/>
    <w:rsid w:val="00462642"/>
    <w:rsid w:val="00467C28"/>
    <w:rsid w:val="00483D8E"/>
    <w:rsid w:val="00484483"/>
    <w:rsid w:val="004923F9"/>
    <w:rsid w:val="00497B72"/>
    <w:rsid w:val="004A502B"/>
    <w:rsid w:val="004E04B9"/>
    <w:rsid w:val="004E16CA"/>
    <w:rsid w:val="004E2FF2"/>
    <w:rsid w:val="004F2393"/>
    <w:rsid w:val="00505715"/>
    <w:rsid w:val="00522049"/>
    <w:rsid w:val="00532A46"/>
    <w:rsid w:val="00541055"/>
    <w:rsid w:val="00543CFC"/>
    <w:rsid w:val="005514CB"/>
    <w:rsid w:val="00551A56"/>
    <w:rsid w:val="00556041"/>
    <w:rsid w:val="005563AD"/>
    <w:rsid w:val="00573885"/>
    <w:rsid w:val="005B6CEC"/>
    <w:rsid w:val="005C2B5C"/>
    <w:rsid w:val="005C6D87"/>
    <w:rsid w:val="005D6502"/>
    <w:rsid w:val="005E42EB"/>
    <w:rsid w:val="00607767"/>
    <w:rsid w:val="00615B44"/>
    <w:rsid w:val="00696CF3"/>
    <w:rsid w:val="006A189A"/>
    <w:rsid w:val="006C262B"/>
    <w:rsid w:val="006D55EB"/>
    <w:rsid w:val="006E0051"/>
    <w:rsid w:val="00711954"/>
    <w:rsid w:val="00711B84"/>
    <w:rsid w:val="00760B09"/>
    <w:rsid w:val="00764CF6"/>
    <w:rsid w:val="00766259"/>
    <w:rsid w:val="0077106A"/>
    <w:rsid w:val="007A02C2"/>
    <w:rsid w:val="007A0774"/>
    <w:rsid w:val="007A5235"/>
    <w:rsid w:val="007B4A83"/>
    <w:rsid w:val="007D6199"/>
    <w:rsid w:val="007E053C"/>
    <w:rsid w:val="007E4028"/>
    <w:rsid w:val="007E6548"/>
    <w:rsid w:val="007F77EF"/>
    <w:rsid w:val="00830AE8"/>
    <w:rsid w:val="00865EB0"/>
    <w:rsid w:val="00883830"/>
    <w:rsid w:val="008A3C54"/>
    <w:rsid w:val="008D5F8E"/>
    <w:rsid w:val="008D6F13"/>
    <w:rsid w:val="008E3847"/>
    <w:rsid w:val="008F5F8D"/>
    <w:rsid w:val="00901DE2"/>
    <w:rsid w:val="00921F86"/>
    <w:rsid w:val="009242CF"/>
    <w:rsid w:val="0094308E"/>
    <w:rsid w:val="009860F5"/>
    <w:rsid w:val="0099562D"/>
    <w:rsid w:val="009958A4"/>
    <w:rsid w:val="009A346D"/>
    <w:rsid w:val="009A42E1"/>
    <w:rsid w:val="009C371F"/>
    <w:rsid w:val="009C6956"/>
    <w:rsid w:val="009E013D"/>
    <w:rsid w:val="00A105DB"/>
    <w:rsid w:val="00A274B6"/>
    <w:rsid w:val="00A43ECA"/>
    <w:rsid w:val="00A5343D"/>
    <w:rsid w:val="00A773BA"/>
    <w:rsid w:val="00AD289A"/>
    <w:rsid w:val="00AD758E"/>
    <w:rsid w:val="00AF2DA0"/>
    <w:rsid w:val="00B07521"/>
    <w:rsid w:val="00B27AFD"/>
    <w:rsid w:val="00B33D97"/>
    <w:rsid w:val="00B46186"/>
    <w:rsid w:val="00B50EB3"/>
    <w:rsid w:val="00B638D9"/>
    <w:rsid w:val="00B84F14"/>
    <w:rsid w:val="00B85771"/>
    <w:rsid w:val="00B91198"/>
    <w:rsid w:val="00BC1B2B"/>
    <w:rsid w:val="00BD1257"/>
    <w:rsid w:val="00C0242E"/>
    <w:rsid w:val="00C42FE3"/>
    <w:rsid w:val="00C72A38"/>
    <w:rsid w:val="00C92B3B"/>
    <w:rsid w:val="00C95A2C"/>
    <w:rsid w:val="00CA69F5"/>
    <w:rsid w:val="00CB7F9F"/>
    <w:rsid w:val="00CC3E92"/>
    <w:rsid w:val="00CD0DED"/>
    <w:rsid w:val="00D23CC6"/>
    <w:rsid w:val="00D26ABC"/>
    <w:rsid w:val="00D37714"/>
    <w:rsid w:val="00D407F4"/>
    <w:rsid w:val="00D476DF"/>
    <w:rsid w:val="00D81896"/>
    <w:rsid w:val="00D8646A"/>
    <w:rsid w:val="00DC252B"/>
    <w:rsid w:val="00DC6241"/>
    <w:rsid w:val="00DE0AA3"/>
    <w:rsid w:val="00DE4CBD"/>
    <w:rsid w:val="00E1356B"/>
    <w:rsid w:val="00E20900"/>
    <w:rsid w:val="00E44196"/>
    <w:rsid w:val="00E81DDC"/>
    <w:rsid w:val="00E86D45"/>
    <w:rsid w:val="00E87C6E"/>
    <w:rsid w:val="00EC0B7A"/>
    <w:rsid w:val="00EC0F02"/>
    <w:rsid w:val="00EC18E4"/>
    <w:rsid w:val="00EE02BC"/>
    <w:rsid w:val="00F1262C"/>
    <w:rsid w:val="00F1660D"/>
    <w:rsid w:val="00F211DD"/>
    <w:rsid w:val="00F22FBD"/>
    <w:rsid w:val="00F57376"/>
    <w:rsid w:val="00F7284E"/>
    <w:rsid w:val="00F756FB"/>
    <w:rsid w:val="00F778D5"/>
    <w:rsid w:val="00F85498"/>
    <w:rsid w:val="00FB4244"/>
    <w:rsid w:val="00FB7287"/>
    <w:rsid w:val="00FD5BF9"/>
    <w:rsid w:val="00FD6C96"/>
    <w:rsid w:val="00FE3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2E1"/>
  </w:style>
  <w:style w:type="paragraph" w:styleId="1">
    <w:name w:val="heading 1"/>
    <w:aliases w:val="Раздел Договора,H1,&quot;Алмаз&quot;"/>
    <w:basedOn w:val="a"/>
    <w:next w:val="a"/>
    <w:link w:val="10"/>
    <w:uiPriority w:val="9"/>
    <w:qFormat/>
    <w:rsid w:val="007D619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615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615B44"/>
    <w:pPr>
      <w:keepNext/>
      <w:spacing w:after="0" w:line="240" w:lineRule="auto"/>
      <w:jc w:val="both"/>
      <w:outlineLvl w:val="2"/>
    </w:pPr>
    <w:rPr>
      <w:rFonts w:ascii="Times New Roman" w:eastAsia="Times New Roman" w:hAnsi="Times New Roman" w:cs="Times New Roman"/>
      <w:sz w:val="28"/>
      <w:szCs w:val="24"/>
    </w:rPr>
  </w:style>
  <w:style w:type="paragraph" w:styleId="4">
    <w:name w:val="heading 4"/>
    <w:basedOn w:val="a"/>
    <w:next w:val="a"/>
    <w:link w:val="40"/>
    <w:uiPriority w:val="9"/>
    <w:unhideWhenUsed/>
    <w:qFormat/>
    <w:rsid w:val="00C0242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218D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aliases w:val="H6"/>
    <w:basedOn w:val="a"/>
    <w:next w:val="a"/>
    <w:link w:val="60"/>
    <w:uiPriority w:val="9"/>
    <w:unhideWhenUsed/>
    <w:qFormat/>
    <w:rsid w:val="001218D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unhideWhenUsed/>
    <w:qFormat/>
    <w:rsid w:val="001218D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unhideWhenUsed/>
    <w:qFormat/>
    <w:rsid w:val="001218D5"/>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1218D5"/>
    <w:pPr>
      <w:spacing w:before="200" w:after="100" w:line="240" w:lineRule="auto"/>
      <w:contextualSpacing/>
      <w:outlineLvl w:val="8"/>
    </w:pPr>
    <w:rPr>
      <w:rFonts w:asciiTheme="majorHAnsi" w:eastAsiaTheme="majorEastAsia" w:hAnsiTheme="majorHAnsi" w:cstheme="majorBidi"/>
      <w:color w:val="C0504D" w:themeColor="accent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Нумерованный список !! Знак,Надин стиль Знак,Основной текст 1 Знак"/>
    <w:basedOn w:val="a0"/>
    <w:link w:val="a4"/>
    <w:uiPriority w:val="99"/>
    <w:locked/>
    <w:rsid w:val="00921F86"/>
    <w:rPr>
      <w:sz w:val="24"/>
      <w:szCs w:val="24"/>
    </w:rPr>
  </w:style>
  <w:style w:type="paragraph" w:styleId="a4">
    <w:name w:val="Body Text Indent"/>
    <w:aliases w:val="Нумерованный список !!,Надин стиль,Основной текст 1"/>
    <w:basedOn w:val="a"/>
    <w:link w:val="a3"/>
    <w:uiPriority w:val="99"/>
    <w:unhideWhenUsed/>
    <w:rsid w:val="00921F86"/>
    <w:pPr>
      <w:spacing w:after="120" w:line="240" w:lineRule="auto"/>
      <w:ind w:left="283"/>
    </w:pPr>
    <w:rPr>
      <w:sz w:val="24"/>
      <w:szCs w:val="24"/>
    </w:rPr>
  </w:style>
  <w:style w:type="character" w:customStyle="1" w:styleId="11">
    <w:name w:val="Основной текст с отступом Знак1"/>
    <w:basedOn w:val="a0"/>
    <w:link w:val="a4"/>
    <w:uiPriority w:val="99"/>
    <w:semiHidden/>
    <w:rsid w:val="00921F86"/>
  </w:style>
  <w:style w:type="character" w:customStyle="1" w:styleId="a5">
    <w:name w:val="Без интервала Знак"/>
    <w:link w:val="a6"/>
    <w:uiPriority w:val="1"/>
    <w:locked/>
    <w:rsid w:val="00921F86"/>
    <w:rPr>
      <w:rFonts w:ascii="Calibri" w:hAnsi="Calibri"/>
    </w:rPr>
  </w:style>
  <w:style w:type="paragraph" w:styleId="a6">
    <w:name w:val="No Spacing"/>
    <w:link w:val="a5"/>
    <w:uiPriority w:val="1"/>
    <w:qFormat/>
    <w:rsid w:val="00921F86"/>
    <w:pPr>
      <w:spacing w:after="0" w:line="240" w:lineRule="auto"/>
    </w:pPr>
    <w:rPr>
      <w:rFonts w:ascii="Calibri" w:hAnsi="Calibri"/>
    </w:rPr>
  </w:style>
  <w:style w:type="character" w:styleId="a7">
    <w:name w:val="Hyperlink"/>
    <w:basedOn w:val="a0"/>
    <w:uiPriority w:val="99"/>
    <w:rsid w:val="00921F86"/>
    <w:rPr>
      <w:color w:val="0066CC"/>
      <w:u w:val="single"/>
    </w:rPr>
  </w:style>
  <w:style w:type="paragraph" w:customStyle="1" w:styleId="ConsPlusNormal">
    <w:name w:val="ConsPlusNormal"/>
    <w:link w:val="ConsPlusNormal0"/>
    <w:qFormat/>
    <w:rsid w:val="00921F86"/>
    <w:pPr>
      <w:widowControl w:val="0"/>
      <w:autoSpaceDE w:val="0"/>
      <w:autoSpaceDN w:val="0"/>
      <w:spacing w:after="0" w:line="240" w:lineRule="auto"/>
    </w:pPr>
    <w:rPr>
      <w:rFonts w:ascii="Calibri" w:eastAsia="Times New Roman" w:hAnsi="Calibri" w:cs="Calibri"/>
      <w:szCs w:val="20"/>
    </w:rPr>
  </w:style>
  <w:style w:type="paragraph" w:styleId="a8">
    <w:name w:val="List Paragraph"/>
    <w:aliases w:val="Источник"/>
    <w:basedOn w:val="a"/>
    <w:link w:val="a9"/>
    <w:uiPriority w:val="34"/>
    <w:qFormat/>
    <w:rsid w:val="00921F86"/>
    <w:pPr>
      <w:ind w:left="720"/>
      <w:contextualSpacing/>
    </w:pPr>
  </w:style>
  <w:style w:type="paragraph" w:styleId="aa">
    <w:name w:val="Normal (Web)"/>
    <w:aliases w:val="Обычный (Web)1"/>
    <w:basedOn w:val="a"/>
    <w:uiPriority w:val="99"/>
    <w:rsid w:val="00921F86"/>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921F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21F86"/>
    <w:rPr>
      <w:rFonts w:ascii="Tahoma" w:hAnsi="Tahoma" w:cs="Tahoma"/>
      <w:sz w:val="16"/>
      <w:szCs w:val="16"/>
    </w:rPr>
  </w:style>
  <w:style w:type="character" w:customStyle="1" w:styleId="FontStyle28">
    <w:name w:val="Font Style28"/>
    <w:basedOn w:val="a0"/>
    <w:rsid w:val="00F7284E"/>
    <w:rPr>
      <w:rFonts w:ascii="Times New Roman" w:hAnsi="Times New Roman" w:cs="Times New Roman"/>
      <w:sz w:val="22"/>
      <w:szCs w:val="22"/>
    </w:rPr>
  </w:style>
  <w:style w:type="paragraph" w:customStyle="1" w:styleId="31">
    <w:name w:val="Без интервала3"/>
    <w:rsid w:val="00F7284E"/>
    <w:pPr>
      <w:spacing w:after="0" w:line="240" w:lineRule="auto"/>
    </w:pPr>
    <w:rPr>
      <w:rFonts w:ascii="Calibri" w:eastAsia="Calibri" w:hAnsi="Calibri" w:cs="Times New Roman"/>
    </w:rPr>
  </w:style>
  <w:style w:type="character" w:customStyle="1" w:styleId="10">
    <w:name w:val="Заголовок 1 Знак"/>
    <w:aliases w:val="Раздел Договора Знак,H1 Знак,&quot;Алмаз&quot; Знак"/>
    <w:basedOn w:val="a0"/>
    <w:link w:val="1"/>
    <w:uiPriority w:val="9"/>
    <w:rsid w:val="007D6199"/>
    <w:rPr>
      <w:rFonts w:ascii="Cambria" w:eastAsia="Times New Roman" w:hAnsi="Cambria" w:cs="Times New Roman"/>
      <w:b/>
      <w:bCs/>
      <w:kern w:val="32"/>
      <w:sz w:val="32"/>
      <w:szCs w:val="32"/>
    </w:rPr>
  </w:style>
  <w:style w:type="paragraph" w:styleId="32">
    <w:name w:val="Body Text 3"/>
    <w:basedOn w:val="a"/>
    <w:link w:val="33"/>
    <w:unhideWhenUsed/>
    <w:rsid w:val="00247FF4"/>
    <w:pPr>
      <w:spacing w:after="120"/>
    </w:pPr>
    <w:rPr>
      <w:sz w:val="16"/>
      <w:szCs w:val="16"/>
    </w:rPr>
  </w:style>
  <w:style w:type="character" w:customStyle="1" w:styleId="33">
    <w:name w:val="Основной текст 3 Знак"/>
    <w:basedOn w:val="a0"/>
    <w:link w:val="32"/>
    <w:rsid w:val="00247FF4"/>
    <w:rPr>
      <w:sz w:val="16"/>
      <w:szCs w:val="16"/>
    </w:rPr>
  </w:style>
  <w:style w:type="character" w:customStyle="1" w:styleId="40">
    <w:name w:val="Заголовок 4 Знак"/>
    <w:basedOn w:val="a0"/>
    <w:link w:val="4"/>
    <w:uiPriority w:val="9"/>
    <w:rsid w:val="00C0242E"/>
    <w:rPr>
      <w:rFonts w:asciiTheme="majorHAnsi" w:eastAsiaTheme="majorEastAsia" w:hAnsiTheme="majorHAnsi" w:cstheme="majorBidi"/>
      <w:b/>
      <w:bCs/>
      <w:i/>
      <w:iCs/>
      <w:color w:val="4F81BD" w:themeColor="accent1"/>
    </w:rPr>
  </w:style>
  <w:style w:type="paragraph" w:styleId="z-">
    <w:name w:val="HTML Top of Form"/>
    <w:basedOn w:val="a"/>
    <w:next w:val="a"/>
    <w:link w:val="z-0"/>
    <w:hidden/>
    <w:unhideWhenUsed/>
    <w:rsid w:val="00C0242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C0242E"/>
    <w:rPr>
      <w:rFonts w:ascii="Arial" w:eastAsia="Times New Roman" w:hAnsi="Arial" w:cs="Arial"/>
      <w:vanish/>
      <w:sz w:val="16"/>
      <w:szCs w:val="16"/>
    </w:rPr>
  </w:style>
  <w:style w:type="character" w:customStyle="1" w:styleId="form-required">
    <w:name w:val="form-required"/>
    <w:basedOn w:val="a0"/>
    <w:rsid w:val="00C0242E"/>
  </w:style>
  <w:style w:type="paragraph" w:styleId="z-1">
    <w:name w:val="HTML Bottom of Form"/>
    <w:basedOn w:val="a"/>
    <w:next w:val="a"/>
    <w:link w:val="z-2"/>
    <w:hidden/>
    <w:unhideWhenUsed/>
    <w:rsid w:val="00C0242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C0242E"/>
    <w:rPr>
      <w:rFonts w:ascii="Arial" w:eastAsia="Times New Roman" w:hAnsi="Arial" w:cs="Arial"/>
      <w:vanish/>
      <w:sz w:val="16"/>
      <w:szCs w:val="16"/>
    </w:rPr>
  </w:style>
  <w:style w:type="character" w:styleId="ad">
    <w:name w:val="Strong"/>
    <w:basedOn w:val="a0"/>
    <w:uiPriority w:val="22"/>
    <w:qFormat/>
    <w:rsid w:val="006C262B"/>
    <w:rPr>
      <w:b/>
      <w:bCs/>
    </w:rPr>
  </w:style>
  <w:style w:type="paragraph" w:customStyle="1" w:styleId="Default">
    <w:name w:val="Default"/>
    <w:rsid w:val="006C262B"/>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ae">
    <w:name w:val="Table Grid"/>
    <w:basedOn w:val="a1"/>
    <w:uiPriority w:val="99"/>
    <w:rsid w:val="007A52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rsid w:val="00FB728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rsid w:val="00FB7287"/>
    <w:pPr>
      <w:widowControl w:val="0"/>
      <w:autoSpaceDE w:val="0"/>
      <w:autoSpaceDN w:val="0"/>
      <w:adjustRightInd w:val="0"/>
      <w:spacing w:after="0" w:line="279" w:lineRule="exact"/>
      <w:ind w:firstLine="293"/>
    </w:pPr>
    <w:rPr>
      <w:rFonts w:ascii="Times New Roman" w:hAnsi="Times New Roman" w:cs="Times New Roman"/>
      <w:sz w:val="24"/>
      <w:szCs w:val="24"/>
    </w:rPr>
  </w:style>
  <w:style w:type="paragraph" w:customStyle="1" w:styleId="Style3">
    <w:name w:val="Style3"/>
    <w:basedOn w:val="a"/>
    <w:rsid w:val="00FB7287"/>
    <w:pPr>
      <w:widowControl w:val="0"/>
      <w:autoSpaceDE w:val="0"/>
      <w:autoSpaceDN w:val="0"/>
      <w:adjustRightInd w:val="0"/>
      <w:spacing w:after="0" w:line="280" w:lineRule="exact"/>
      <w:ind w:firstLine="370"/>
    </w:pPr>
    <w:rPr>
      <w:rFonts w:ascii="Times New Roman" w:hAnsi="Times New Roman" w:cs="Times New Roman"/>
      <w:sz w:val="24"/>
      <w:szCs w:val="24"/>
    </w:rPr>
  </w:style>
  <w:style w:type="paragraph" w:customStyle="1" w:styleId="Style4">
    <w:name w:val="Style4"/>
    <w:basedOn w:val="a"/>
    <w:rsid w:val="00FB728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FB7287"/>
    <w:rPr>
      <w:rFonts w:ascii="Times New Roman" w:hAnsi="Times New Roman" w:cs="Times New Roman" w:hint="default"/>
      <w:sz w:val="26"/>
      <w:szCs w:val="26"/>
    </w:rPr>
  </w:style>
  <w:style w:type="character" w:customStyle="1" w:styleId="FontStyle12">
    <w:name w:val="Font Style12"/>
    <w:basedOn w:val="a0"/>
    <w:rsid w:val="00FB7287"/>
    <w:rPr>
      <w:rFonts w:ascii="Times New Roman" w:hAnsi="Times New Roman" w:cs="Times New Roman" w:hint="default"/>
      <w:sz w:val="22"/>
      <w:szCs w:val="22"/>
    </w:rPr>
  </w:style>
  <w:style w:type="paragraph" w:customStyle="1" w:styleId="ConsPlusTitle">
    <w:name w:val="ConsPlusTitle"/>
    <w:rsid w:val="00E1356B"/>
    <w:pPr>
      <w:widowControl w:val="0"/>
      <w:autoSpaceDE w:val="0"/>
      <w:autoSpaceDN w:val="0"/>
      <w:spacing w:after="0" w:line="240" w:lineRule="auto"/>
    </w:pPr>
    <w:rPr>
      <w:rFonts w:ascii="Calibri" w:eastAsia="Times New Roman" w:hAnsi="Calibri" w:cs="Calibri"/>
      <w:b/>
      <w:szCs w:val="20"/>
    </w:rPr>
  </w:style>
  <w:style w:type="paragraph" w:customStyle="1" w:styleId="consplusnormal1">
    <w:name w:val="consplusnormal"/>
    <w:basedOn w:val="a"/>
    <w:rsid w:val="00E1356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
    <w:name w:val="Основной текст_"/>
    <w:basedOn w:val="a0"/>
    <w:link w:val="21"/>
    <w:rsid w:val="00E1356B"/>
    <w:rPr>
      <w:rFonts w:ascii="Times New Roman" w:eastAsia="Times New Roman" w:hAnsi="Times New Roman" w:cs="Times New Roman"/>
      <w:spacing w:val="4"/>
      <w:sz w:val="24"/>
      <w:szCs w:val="24"/>
      <w:shd w:val="clear" w:color="auto" w:fill="FFFFFF"/>
    </w:rPr>
  </w:style>
  <w:style w:type="paragraph" w:customStyle="1" w:styleId="21">
    <w:name w:val="Основной текст2"/>
    <w:basedOn w:val="a"/>
    <w:link w:val="af"/>
    <w:rsid w:val="00E1356B"/>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character" w:customStyle="1" w:styleId="T2">
    <w:name w:val="T2"/>
    <w:hidden/>
    <w:uiPriority w:val="99"/>
    <w:rsid w:val="00E1356B"/>
  </w:style>
  <w:style w:type="character" w:customStyle="1" w:styleId="T5">
    <w:name w:val="T5"/>
    <w:hidden/>
    <w:uiPriority w:val="99"/>
    <w:rsid w:val="00E1356B"/>
  </w:style>
  <w:style w:type="character" w:customStyle="1" w:styleId="FontStyle14">
    <w:name w:val="Font Style14"/>
    <w:basedOn w:val="a0"/>
    <w:uiPriority w:val="99"/>
    <w:rsid w:val="00096940"/>
    <w:rPr>
      <w:rFonts w:ascii="Times New Roman" w:hAnsi="Times New Roman" w:cs="Times New Roman"/>
      <w:sz w:val="22"/>
      <w:szCs w:val="22"/>
    </w:rPr>
  </w:style>
  <w:style w:type="paragraph" w:customStyle="1" w:styleId="12">
    <w:name w:val="Без интервала1"/>
    <w:link w:val="NoSpacingChar"/>
    <w:rsid w:val="00096940"/>
    <w:pPr>
      <w:spacing w:after="0" w:line="240" w:lineRule="auto"/>
    </w:pPr>
    <w:rPr>
      <w:rFonts w:ascii="Calibri" w:eastAsia="Calibri" w:hAnsi="Calibri" w:cs="Times New Roman"/>
    </w:rPr>
  </w:style>
  <w:style w:type="character" w:customStyle="1" w:styleId="NoSpacingChar">
    <w:name w:val="No Spacing Char"/>
    <w:link w:val="12"/>
    <w:locked/>
    <w:rsid w:val="00096940"/>
    <w:rPr>
      <w:rFonts w:ascii="Calibri" w:eastAsia="Calibri" w:hAnsi="Calibri" w:cs="Times New Roman"/>
    </w:rPr>
  </w:style>
  <w:style w:type="character" w:customStyle="1" w:styleId="20">
    <w:name w:val="Заголовок 2 Знак"/>
    <w:basedOn w:val="a0"/>
    <w:link w:val="2"/>
    <w:rsid w:val="00615B4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15B44"/>
    <w:rPr>
      <w:rFonts w:ascii="Times New Roman" w:eastAsia="Times New Roman" w:hAnsi="Times New Roman" w:cs="Times New Roman"/>
      <w:sz w:val="28"/>
      <w:szCs w:val="24"/>
    </w:rPr>
  </w:style>
  <w:style w:type="paragraph" w:styleId="af0">
    <w:name w:val="Body Text"/>
    <w:aliases w:val=" Знак, Знак1 Знак"/>
    <w:basedOn w:val="a"/>
    <w:link w:val="af1"/>
    <w:uiPriority w:val="99"/>
    <w:rsid w:val="00615B44"/>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1">
    <w:name w:val="Основной текст Знак"/>
    <w:aliases w:val=" Знак Знак, Знак1 Знак Знак"/>
    <w:basedOn w:val="a0"/>
    <w:link w:val="af0"/>
    <w:uiPriority w:val="99"/>
    <w:rsid w:val="00615B44"/>
    <w:rPr>
      <w:rFonts w:ascii="Times New Roman" w:eastAsia="Times New Roman" w:hAnsi="Times New Roman" w:cs="Times New Roman"/>
      <w:sz w:val="28"/>
      <w:szCs w:val="28"/>
    </w:rPr>
  </w:style>
  <w:style w:type="paragraph" w:styleId="22">
    <w:name w:val="Body Text 2"/>
    <w:basedOn w:val="a"/>
    <w:link w:val="23"/>
    <w:rsid w:val="00615B44"/>
    <w:pPr>
      <w:autoSpaceDE w:val="0"/>
      <w:autoSpaceDN w:val="0"/>
      <w:spacing w:after="0" w:line="240" w:lineRule="auto"/>
      <w:ind w:firstLine="720"/>
      <w:jc w:val="both"/>
    </w:pPr>
    <w:rPr>
      <w:rFonts w:ascii="Times New Roman" w:eastAsia="Times New Roman" w:hAnsi="Times New Roman" w:cs="Times New Roman"/>
      <w:sz w:val="28"/>
      <w:szCs w:val="28"/>
    </w:rPr>
  </w:style>
  <w:style w:type="character" w:customStyle="1" w:styleId="23">
    <w:name w:val="Основной текст 2 Знак"/>
    <w:basedOn w:val="a0"/>
    <w:link w:val="22"/>
    <w:rsid w:val="00615B44"/>
    <w:rPr>
      <w:rFonts w:ascii="Times New Roman" w:eastAsia="Times New Roman" w:hAnsi="Times New Roman" w:cs="Times New Roman"/>
      <w:sz w:val="28"/>
      <w:szCs w:val="28"/>
    </w:rPr>
  </w:style>
  <w:style w:type="paragraph" w:customStyle="1" w:styleId="ConsNormal">
    <w:name w:val="ConsNormal"/>
    <w:rsid w:val="00615B44"/>
    <w:pPr>
      <w:widowControl w:val="0"/>
      <w:autoSpaceDE w:val="0"/>
      <w:autoSpaceDN w:val="0"/>
      <w:adjustRightInd w:val="0"/>
      <w:spacing w:after="0" w:line="240" w:lineRule="auto"/>
      <w:ind w:right="19772" w:firstLine="720"/>
    </w:pPr>
    <w:rPr>
      <w:rFonts w:ascii="Arial" w:eastAsia="Times New Roman" w:hAnsi="Arial" w:cs="Arial"/>
      <w:sz w:val="28"/>
      <w:szCs w:val="28"/>
    </w:rPr>
  </w:style>
  <w:style w:type="character" w:styleId="af2">
    <w:name w:val="Emphasis"/>
    <w:basedOn w:val="a0"/>
    <w:uiPriority w:val="20"/>
    <w:qFormat/>
    <w:rsid w:val="00615B44"/>
    <w:rPr>
      <w:i/>
      <w:iCs/>
    </w:rPr>
  </w:style>
  <w:style w:type="paragraph" w:customStyle="1" w:styleId="ConsTitle">
    <w:name w:val="ConsTitle"/>
    <w:uiPriority w:val="99"/>
    <w:rsid w:val="00615B44"/>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f3">
    <w:name w:val="Normal Indent"/>
    <w:basedOn w:val="a"/>
    <w:rsid w:val="00615B44"/>
    <w:pPr>
      <w:spacing w:after="0" w:line="240" w:lineRule="auto"/>
      <w:ind w:firstLine="709"/>
      <w:jc w:val="both"/>
    </w:pPr>
    <w:rPr>
      <w:rFonts w:ascii="Times New Roman" w:eastAsia="Times New Roman" w:hAnsi="Times New Roman" w:cs="Times New Roman"/>
      <w:sz w:val="28"/>
      <w:szCs w:val="24"/>
    </w:rPr>
  </w:style>
  <w:style w:type="paragraph" w:styleId="24">
    <w:name w:val="Body Text First Indent 2"/>
    <w:basedOn w:val="a4"/>
    <w:link w:val="25"/>
    <w:rsid w:val="00615B44"/>
    <w:pPr>
      <w:spacing w:after="0"/>
      <w:ind w:left="0" w:firstLine="851"/>
      <w:jc w:val="both"/>
    </w:pPr>
    <w:rPr>
      <w:rFonts w:ascii="Times New Roman" w:eastAsia="Times New Roman" w:hAnsi="Times New Roman" w:cs="Times New Roman"/>
      <w:sz w:val="28"/>
      <w:szCs w:val="20"/>
    </w:rPr>
  </w:style>
  <w:style w:type="character" w:customStyle="1" w:styleId="25">
    <w:name w:val="Красная строка 2 Знак"/>
    <w:basedOn w:val="a3"/>
    <w:link w:val="24"/>
    <w:rsid w:val="00615B44"/>
    <w:rPr>
      <w:rFonts w:ascii="Times New Roman" w:eastAsia="Times New Roman" w:hAnsi="Times New Roman" w:cs="Times New Roman"/>
      <w:sz w:val="28"/>
      <w:szCs w:val="20"/>
    </w:rPr>
  </w:style>
  <w:style w:type="paragraph" w:styleId="26">
    <w:name w:val="Body Text Indent 2"/>
    <w:basedOn w:val="a"/>
    <w:link w:val="27"/>
    <w:rsid w:val="00615B44"/>
    <w:pPr>
      <w:spacing w:after="120" w:line="480" w:lineRule="auto"/>
      <w:ind w:left="283"/>
    </w:pPr>
    <w:rPr>
      <w:rFonts w:ascii="Times New Roman" w:eastAsia="Times New Roman" w:hAnsi="Times New Roman" w:cs="Times New Roman"/>
      <w:sz w:val="28"/>
      <w:szCs w:val="20"/>
    </w:rPr>
  </w:style>
  <w:style w:type="character" w:customStyle="1" w:styleId="27">
    <w:name w:val="Основной текст с отступом 2 Знак"/>
    <w:basedOn w:val="a0"/>
    <w:link w:val="26"/>
    <w:rsid w:val="00615B44"/>
    <w:rPr>
      <w:rFonts w:ascii="Times New Roman" w:eastAsia="Times New Roman" w:hAnsi="Times New Roman" w:cs="Times New Roman"/>
      <w:sz w:val="28"/>
      <w:szCs w:val="20"/>
    </w:rPr>
  </w:style>
  <w:style w:type="paragraph" w:styleId="34">
    <w:name w:val="Body Text Indent 3"/>
    <w:basedOn w:val="a"/>
    <w:link w:val="35"/>
    <w:rsid w:val="00615B44"/>
    <w:pPr>
      <w:spacing w:after="0" w:line="240" w:lineRule="auto"/>
      <w:ind w:firstLine="720"/>
      <w:jc w:val="both"/>
    </w:pPr>
    <w:rPr>
      <w:rFonts w:ascii="Times New Roman" w:eastAsia="Times New Roman" w:hAnsi="Times New Roman" w:cs="Times New Roman"/>
      <w:b/>
      <w:bCs/>
      <w:sz w:val="24"/>
      <w:szCs w:val="24"/>
    </w:rPr>
  </w:style>
  <w:style w:type="character" w:customStyle="1" w:styleId="35">
    <w:name w:val="Основной текст с отступом 3 Знак"/>
    <w:basedOn w:val="a0"/>
    <w:link w:val="34"/>
    <w:rsid w:val="00615B44"/>
    <w:rPr>
      <w:rFonts w:ascii="Times New Roman" w:eastAsia="Times New Roman" w:hAnsi="Times New Roman" w:cs="Times New Roman"/>
      <w:b/>
      <w:bCs/>
      <w:sz w:val="24"/>
      <w:szCs w:val="24"/>
    </w:rPr>
  </w:style>
  <w:style w:type="paragraph" w:styleId="af4">
    <w:name w:val="annotation text"/>
    <w:basedOn w:val="a"/>
    <w:link w:val="af5"/>
    <w:uiPriority w:val="99"/>
    <w:semiHidden/>
    <w:unhideWhenUsed/>
    <w:rsid w:val="00615B44"/>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uiPriority w:val="99"/>
    <w:semiHidden/>
    <w:rsid w:val="00615B44"/>
    <w:rPr>
      <w:rFonts w:ascii="Times New Roman" w:eastAsia="Times New Roman" w:hAnsi="Times New Roman" w:cs="Times New Roman"/>
      <w:sz w:val="20"/>
      <w:szCs w:val="20"/>
    </w:rPr>
  </w:style>
  <w:style w:type="paragraph" w:styleId="af6">
    <w:name w:val="annotation subject"/>
    <w:basedOn w:val="af4"/>
    <w:next w:val="af4"/>
    <w:link w:val="af7"/>
    <w:semiHidden/>
    <w:rsid w:val="00615B44"/>
    <w:rPr>
      <w:b/>
      <w:bCs/>
    </w:rPr>
  </w:style>
  <w:style w:type="character" w:customStyle="1" w:styleId="af7">
    <w:name w:val="Тема примечания Знак"/>
    <w:basedOn w:val="af5"/>
    <w:link w:val="af6"/>
    <w:semiHidden/>
    <w:rsid w:val="00615B44"/>
    <w:rPr>
      <w:b/>
      <w:bCs/>
    </w:rPr>
  </w:style>
  <w:style w:type="character" w:customStyle="1" w:styleId="50">
    <w:name w:val="Заголовок 5 Знак"/>
    <w:basedOn w:val="a0"/>
    <w:link w:val="5"/>
    <w:uiPriority w:val="9"/>
    <w:semiHidden/>
    <w:rsid w:val="001218D5"/>
    <w:rPr>
      <w:rFonts w:asciiTheme="majorHAnsi" w:eastAsiaTheme="majorEastAsia" w:hAnsiTheme="majorHAnsi" w:cstheme="majorBidi"/>
      <w:b/>
      <w:bCs/>
      <w:color w:val="943634" w:themeColor="accent2" w:themeShade="BF"/>
    </w:rPr>
  </w:style>
  <w:style w:type="character" w:customStyle="1" w:styleId="60">
    <w:name w:val="Заголовок 6 Знак"/>
    <w:aliases w:val="H6 Знак"/>
    <w:basedOn w:val="a0"/>
    <w:link w:val="6"/>
    <w:uiPriority w:val="9"/>
    <w:rsid w:val="001218D5"/>
    <w:rPr>
      <w:rFonts w:asciiTheme="majorHAnsi" w:eastAsiaTheme="majorEastAsia" w:hAnsiTheme="majorHAnsi" w:cstheme="majorBidi"/>
      <w:color w:val="943634" w:themeColor="accent2" w:themeShade="BF"/>
    </w:rPr>
  </w:style>
  <w:style w:type="character" w:customStyle="1" w:styleId="70">
    <w:name w:val="Заголовок 7 Знак"/>
    <w:basedOn w:val="a0"/>
    <w:link w:val="7"/>
    <w:uiPriority w:val="9"/>
    <w:rsid w:val="001218D5"/>
    <w:rPr>
      <w:rFonts w:asciiTheme="majorHAnsi" w:eastAsiaTheme="majorEastAsia" w:hAnsiTheme="majorHAnsi" w:cstheme="majorBidi"/>
      <w:color w:val="943634" w:themeColor="accent2" w:themeShade="BF"/>
    </w:rPr>
  </w:style>
  <w:style w:type="character" w:customStyle="1" w:styleId="80">
    <w:name w:val="Заголовок 8 Знак"/>
    <w:basedOn w:val="a0"/>
    <w:link w:val="8"/>
    <w:uiPriority w:val="9"/>
    <w:rsid w:val="001218D5"/>
    <w:rPr>
      <w:rFonts w:asciiTheme="majorHAnsi" w:eastAsiaTheme="majorEastAsia" w:hAnsiTheme="majorHAnsi" w:cstheme="majorBidi"/>
      <w:color w:val="C0504D" w:themeColor="accent2"/>
    </w:rPr>
  </w:style>
  <w:style w:type="character" w:customStyle="1" w:styleId="90">
    <w:name w:val="Заголовок 9 Знак"/>
    <w:basedOn w:val="a0"/>
    <w:link w:val="9"/>
    <w:uiPriority w:val="9"/>
    <w:semiHidden/>
    <w:rsid w:val="001218D5"/>
    <w:rPr>
      <w:rFonts w:asciiTheme="majorHAnsi" w:eastAsiaTheme="majorEastAsia" w:hAnsiTheme="majorHAnsi" w:cstheme="majorBidi"/>
      <w:color w:val="C0504D" w:themeColor="accent2"/>
      <w:sz w:val="24"/>
      <w:szCs w:val="24"/>
    </w:rPr>
  </w:style>
  <w:style w:type="paragraph" w:styleId="af8">
    <w:name w:val="caption"/>
    <w:basedOn w:val="a"/>
    <w:next w:val="a"/>
    <w:uiPriority w:val="35"/>
    <w:semiHidden/>
    <w:unhideWhenUsed/>
    <w:qFormat/>
    <w:rsid w:val="001218D5"/>
    <w:pPr>
      <w:spacing w:after="0" w:line="240" w:lineRule="auto"/>
    </w:pPr>
    <w:rPr>
      <w:rFonts w:ascii="Times New Roman" w:eastAsia="Times New Roman" w:hAnsi="Times New Roman" w:cs="Times New Roman"/>
      <w:b/>
      <w:bCs/>
      <w:color w:val="943634" w:themeColor="accent2" w:themeShade="BF"/>
      <w:sz w:val="18"/>
      <w:szCs w:val="18"/>
    </w:rPr>
  </w:style>
  <w:style w:type="paragraph" w:styleId="af9">
    <w:name w:val="Title"/>
    <w:basedOn w:val="a"/>
    <w:next w:val="a"/>
    <w:link w:val="afa"/>
    <w:uiPriority w:val="10"/>
    <w:qFormat/>
    <w:rsid w:val="001218D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a">
    <w:name w:val="Название Знак"/>
    <w:basedOn w:val="a0"/>
    <w:link w:val="af9"/>
    <w:uiPriority w:val="10"/>
    <w:rsid w:val="001218D5"/>
    <w:rPr>
      <w:rFonts w:asciiTheme="majorHAnsi" w:eastAsiaTheme="majorEastAsia" w:hAnsiTheme="majorHAnsi" w:cstheme="majorBidi"/>
      <w:color w:val="FFFFFF" w:themeColor="background1"/>
      <w:spacing w:val="10"/>
      <w:sz w:val="48"/>
      <w:szCs w:val="48"/>
      <w:shd w:val="clear" w:color="auto" w:fill="C0504D" w:themeFill="accent2"/>
    </w:rPr>
  </w:style>
  <w:style w:type="paragraph" w:styleId="afb">
    <w:name w:val="Subtitle"/>
    <w:basedOn w:val="a"/>
    <w:next w:val="a"/>
    <w:link w:val="afc"/>
    <w:uiPriority w:val="11"/>
    <w:qFormat/>
    <w:rsid w:val="001218D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c">
    <w:name w:val="Подзаголовок Знак"/>
    <w:basedOn w:val="a0"/>
    <w:link w:val="afb"/>
    <w:uiPriority w:val="11"/>
    <w:rsid w:val="001218D5"/>
    <w:rPr>
      <w:rFonts w:asciiTheme="majorHAnsi" w:eastAsiaTheme="majorEastAsia" w:hAnsiTheme="majorHAnsi" w:cstheme="majorBidi"/>
      <w:color w:val="622423" w:themeColor="accent2" w:themeShade="7F"/>
      <w:sz w:val="24"/>
      <w:szCs w:val="24"/>
    </w:rPr>
  </w:style>
  <w:style w:type="paragraph" w:styleId="28">
    <w:name w:val="Quote"/>
    <w:basedOn w:val="a"/>
    <w:next w:val="a"/>
    <w:link w:val="29"/>
    <w:uiPriority w:val="29"/>
    <w:qFormat/>
    <w:rsid w:val="001218D5"/>
    <w:pPr>
      <w:spacing w:after="0" w:line="240" w:lineRule="auto"/>
    </w:pPr>
    <w:rPr>
      <w:rFonts w:ascii="Times New Roman" w:eastAsia="Times New Roman" w:hAnsi="Times New Roman" w:cs="Times New Roman"/>
      <w:color w:val="943634" w:themeColor="accent2" w:themeShade="BF"/>
      <w:sz w:val="24"/>
      <w:szCs w:val="24"/>
    </w:rPr>
  </w:style>
  <w:style w:type="character" w:customStyle="1" w:styleId="29">
    <w:name w:val="Цитата 2 Знак"/>
    <w:basedOn w:val="a0"/>
    <w:link w:val="28"/>
    <w:uiPriority w:val="29"/>
    <w:rsid w:val="001218D5"/>
    <w:rPr>
      <w:rFonts w:ascii="Times New Roman" w:eastAsia="Times New Roman" w:hAnsi="Times New Roman" w:cs="Times New Roman"/>
      <w:color w:val="943634" w:themeColor="accent2" w:themeShade="BF"/>
      <w:sz w:val="24"/>
      <w:szCs w:val="24"/>
    </w:rPr>
  </w:style>
  <w:style w:type="paragraph" w:styleId="afd">
    <w:name w:val="Intense Quote"/>
    <w:basedOn w:val="a"/>
    <w:next w:val="a"/>
    <w:link w:val="afe"/>
    <w:uiPriority w:val="30"/>
    <w:qFormat/>
    <w:rsid w:val="001218D5"/>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sz w:val="24"/>
      <w:szCs w:val="24"/>
    </w:rPr>
  </w:style>
  <w:style w:type="character" w:customStyle="1" w:styleId="afe">
    <w:name w:val="Выделенная цитата Знак"/>
    <w:basedOn w:val="a0"/>
    <w:link w:val="afd"/>
    <w:uiPriority w:val="30"/>
    <w:rsid w:val="001218D5"/>
    <w:rPr>
      <w:rFonts w:asciiTheme="majorHAnsi" w:eastAsiaTheme="majorEastAsia" w:hAnsiTheme="majorHAnsi" w:cstheme="majorBidi"/>
      <w:b/>
      <w:bCs/>
      <w:color w:val="C0504D" w:themeColor="accent2"/>
      <w:sz w:val="24"/>
      <w:szCs w:val="24"/>
    </w:rPr>
  </w:style>
  <w:style w:type="character" w:styleId="aff">
    <w:name w:val="Subtle Emphasis"/>
    <w:uiPriority w:val="19"/>
    <w:qFormat/>
    <w:rsid w:val="001218D5"/>
    <w:rPr>
      <w:rFonts w:asciiTheme="majorHAnsi" w:eastAsiaTheme="majorEastAsia" w:hAnsiTheme="majorHAnsi" w:cstheme="majorBidi"/>
      <w:i/>
      <w:iCs/>
      <w:color w:val="C0504D" w:themeColor="accent2"/>
    </w:rPr>
  </w:style>
  <w:style w:type="character" w:styleId="aff0">
    <w:name w:val="Intense Emphasis"/>
    <w:uiPriority w:val="21"/>
    <w:qFormat/>
    <w:rsid w:val="001218D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f1">
    <w:name w:val="Subtle Reference"/>
    <w:uiPriority w:val="31"/>
    <w:qFormat/>
    <w:rsid w:val="001218D5"/>
    <w:rPr>
      <w:i/>
      <w:iCs/>
      <w:smallCaps/>
      <w:color w:val="C0504D" w:themeColor="accent2"/>
      <w:u w:color="C0504D" w:themeColor="accent2"/>
    </w:rPr>
  </w:style>
  <w:style w:type="character" w:styleId="aff2">
    <w:name w:val="Intense Reference"/>
    <w:uiPriority w:val="32"/>
    <w:qFormat/>
    <w:rsid w:val="001218D5"/>
    <w:rPr>
      <w:b/>
      <w:bCs/>
      <w:i/>
      <w:iCs/>
      <w:smallCaps/>
      <w:color w:val="C0504D" w:themeColor="accent2"/>
      <w:u w:color="C0504D" w:themeColor="accent2"/>
    </w:rPr>
  </w:style>
  <w:style w:type="character" w:styleId="aff3">
    <w:name w:val="Book Title"/>
    <w:uiPriority w:val="33"/>
    <w:qFormat/>
    <w:rsid w:val="001218D5"/>
    <w:rPr>
      <w:rFonts w:asciiTheme="majorHAnsi" w:eastAsiaTheme="majorEastAsia" w:hAnsiTheme="majorHAnsi" w:cstheme="majorBidi"/>
      <w:b/>
      <w:bCs/>
      <w:i/>
      <w:iCs/>
      <w:smallCaps/>
      <w:color w:val="943634" w:themeColor="accent2" w:themeShade="BF"/>
      <w:u w:val="single"/>
    </w:rPr>
  </w:style>
  <w:style w:type="paragraph" w:styleId="aff4">
    <w:name w:val="TOC Heading"/>
    <w:basedOn w:val="1"/>
    <w:next w:val="a"/>
    <w:uiPriority w:val="39"/>
    <w:semiHidden/>
    <w:unhideWhenUsed/>
    <w:qFormat/>
    <w:rsid w:val="001218D5"/>
    <w:pPr>
      <w:keepNext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9"/>
    </w:pPr>
    <w:rPr>
      <w:rFonts w:asciiTheme="majorHAnsi" w:eastAsiaTheme="majorEastAsia" w:hAnsiTheme="majorHAnsi" w:cstheme="majorBidi"/>
      <w:color w:val="622423" w:themeColor="accent2" w:themeShade="7F"/>
      <w:kern w:val="0"/>
      <w:sz w:val="22"/>
      <w:szCs w:val="22"/>
    </w:rPr>
  </w:style>
  <w:style w:type="paragraph" w:styleId="aff5">
    <w:name w:val="header"/>
    <w:aliases w:val="ВерхКолонтитул"/>
    <w:basedOn w:val="a"/>
    <w:link w:val="aff6"/>
    <w:uiPriority w:val="99"/>
    <w:unhideWhenUsed/>
    <w:rsid w:val="001218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Верхний колонтитул Знак"/>
    <w:aliases w:val="ВерхКолонтитул Знак"/>
    <w:basedOn w:val="a0"/>
    <w:link w:val="aff5"/>
    <w:uiPriority w:val="99"/>
    <w:rsid w:val="001218D5"/>
    <w:rPr>
      <w:rFonts w:ascii="Times New Roman" w:eastAsia="Times New Roman" w:hAnsi="Times New Roman" w:cs="Times New Roman"/>
      <w:sz w:val="24"/>
      <w:szCs w:val="24"/>
    </w:rPr>
  </w:style>
  <w:style w:type="paragraph" w:styleId="aff7">
    <w:name w:val="footer"/>
    <w:basedOn w:val="a"/>
    <w:link w:val="aff8"/>
    <w:uiPriority w:val="99"/>
    <w:unhideWhenUsed/>
    <w:rsid w:val="001218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8">
    <w:name w:val="Нижний колонтитул Знак"/>
    <w:basedOn w:val="a0"/>
    <w:link w:val="aff7"/>
    <w:uiPriority w:val="99"/>
    <w:rsid w:val="001218D5"/>
    <w:rPr>
      <w:rFonts w:ascii="Times New Roman" w:eastAsia="Times New Roman" w:hAnsi="Times New Roman" w:cs="Times New Roman"/>
      <w:sz w:val="24"/>
      <w:szCs w:val="24"/>
    </w:rPr>
  </w:style>
  <w:style w:type="character" w:styleId="aff9">
    <w:name w:val="FollowedHyperlink"/>
    <w:basedOn w:val="a0"/>
    <w:uiPriority w:val="99"/>
    <w:unhideWhenUsed/>
    <w:rsid w:val="001218D5"/>
    <w:rPr>
      <w:color w:val="800080"/>
      <w:u w:val="single"/>
    </w:rPr>
  </w:style>
  <w:style w:type="paragraph" w:customStyle="1" w:styleId="xl67">
    <w:name w:val="xl67"/>
    <w:basedOn w:val="a"/>
    <w:uiPriority w:val="99"/>
    <w:rsid w:val="001218D5"/>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8">
    <w:name w:val="xl68"/>
    <w:basedOn w:val="a"/>
    <w:uiPriority w:val="99"/>
    <w:rsid w:val="001218D5"/>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9">
    <w:name w:val="xl69"/>
    <w:basedOn w:val="a"/>
    <w:uiPriority w:val="99"/>
    <w:rsid w:val="001218D5"/>
    <w:pP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0">
    <w:name w:val="xl70"/>
    <w:basedOn w:val="a"/>
    <w:uiPriority w:val="99"/>
    <w:rsid w:val="00121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1">
    <w:name w:val="xl71"/>
    <w:basedOn w:val="a"/>
    <w:uiPriority w:val="99"/>
    <w:rsid w:val="00121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2">
    <w:name w:val="xl72"/>
    <w:basedOn w:val="a"/>
    <w:uiPriority w:val="99"/>
    <w:rsid w:val="001218D5"/>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3">
    <w:name w:val="xl73"/>
    <w:basedOn w:val="a"/>
    <w:uiPriority w:val="99"/>
    <w:rsid w:val="00121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4">
    <w:name w:val="xl74"/>
    <w:basedOn w:val="a"/>
    <w:uiPriority w:val="99"/>
    <w:rsid w:val="001218D5"/>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5">
    <w:name w:val="xl75"/>
    <w:basedOn w:val="a"/>
    <w:uiPriority w:val="99"/>
    <w:rsid w:val="001218D5"/>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6">
    <w:name w:val="xl76"/>
    <w:basedOn w:val="a"/>
    <w:uiPriority w:val="99"/>
    <w:rsid w:val="00121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7">
    <w:name w:val="xl77"/>
    <w:basedOn w:val="a"/>
    <w:uiPriority w:val="99"/>
    <w:rsid w:val="001218D5"/>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a"/>
    <w:uiPriority w:val="99"/>
    <w:rsid w:val="00121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79">
    <w:name w:val="xl79"/>
    <w:basedOn w:val="a"/>
    <w:uiPriority w:val="99"/>
    <w:rsid w:val="001218D5"/>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0">
    <w:name w:val="xl80"/>
    <w:basedOn w:val="a"/>
    <w:uiPriority w:val="99"/>
    <w:rsid w:val="00121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1">
    <w:name w:val="xl81"/>
    <w:basedOn w:val="a"/>
    <w:uiPriority w:val="99"/>
    <w:rsid w:val="00121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2">
    <w:name w:val="xl82"/>
    <w:basedOn w:val="a"/>
    <w:uiPriority w:val="99"/>
    <w:rsid w:val="00121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uiPriority w:val="99"/>
    <w:rsid w:val="001218D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a"/>
    <w:uiPriority w:val="99"/>
    <w:rsid w:val="001218D5"/>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uiPriority w:val="99"/>
    <w:rsid w:val="001218D5"/>
    <w:pPr>
      <w:pBdr>
        <w:top w:val="single" w:sz="8"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uiPriority w:val="99"/>
    <w:rsid w:val="001218D5"/>
    <w:pPr>
      <w:pBdr>
        <w:top w:val="single" w:sz="8"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uiPriority w:val="99"/>
    <w:rsid w:val="001218D5"/>
    <w:pPr>
      <w:pBdr>
        <w:top w:val="single" w:sz="8"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8">
    <w:name w:val="xl88"/>
    <w:basedOn w:val="a"/>
    <w:uiPriority w:val="99"/>
    <w:rsid w:val="001218D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9">
    <w:name w:val="xl89"/>
    <w:basedOn w:val="a"/>
    <w:uiPriority w:val="99"/>
    <w:rsid w:val="001218D5"/>
    <w:pPr>
      <w:pBdr>
        <w:top w:val="single" w:sz="8"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0">
    <w:name w:val="xl90"/>
    <w:basedOn w:val="a"/>
    <w:uiPriority w:val="99"/>
    <w:rsid w:val="001218D5"/>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1">
    <w:name w:val="xl91"/>
    <w:basedOn w:val="a"/>
    <w:uiPriority w:val="99"/>
    <w:rsid w:val="001218D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2">
    <w:name w:val="xl92"/>
    <w:basedOn w:val="a"/>
    <w:uiPriority w:val="99"/>
    <w:rsid w:val="001218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3">
    <w:name w:val="xl93"/>
    <w:basedOn w:val="a"/>
    <w:uiPriority w:val="99"/>
    <w:rsid w:val="001218D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uiPriority w:val="99"/>
    <w:rsid w:val="001218D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5">
    <w:name w:val="xl95"/>
    <w:basedOn w:val="a"/>
    <w:uiPriority w:val="99"/>
    <w:rsid w:val="001218D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6">
    <w:name w:val="xl96"/>
    <w:basedOn w:val="a"/>
    <w:uiPriority w:val="99"/>
    <w:rsid w:val="001218D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uiPriority w:val="99"/>
    <w:rsid w:val="001218D5"/>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numbering" w:customStyle="1" w:styleId="13">
    <w:name w:val="Нет списка1"/>
    <w:next w:val="a2"/>
    <w:uiPriority w:val="99"/>
    <w:semiHidden/>
    <w:unhideWhenUsed/>
    <w:rsid w:val="001218D5"/>
  </w:style>
  <w:style w:type="character" w:customStyle="1" w:styleId="14">
    <w:name w:val="Нижний колонтитул Знак1"/>
    <w:basedOn w:val="a0"/>
    <w:uiPriority w:val="99"/>
    <w:semiHidden/>
    <w:rsid w:val="001218D5"/>
  </w:style>
  <w:style w:type="character" w:customStyle="1" w:styleId="15">
    <w:name w:val="Текст выноски Знак1"/>
    <w:basedOn w:val="a0"/>
    <w:uiPriority w:val="99"/>
    <w:semiHidden/>
    <w:rsid w:val="001218D5"/>
    <w:rPr>
      <w:rFonts w:ascii="Tahoma" w:hAnsi="Tahoma" w:cs="Tahoma"/>
      <w:sz w:val="16"/>
      <w:szCs w:val="16"/>
    </w:rPr>
  </w:style>
  <w:style w:type="numbering" w:customStyle="1" w:styleId="2a">
    <w:name w:val="Нет списка2"/>
    <w:next w:val="a2"/>
    <w:uiPriority w:val="99"/>
    <w:semiHidden/>
    <w:unhideWhenUsed/>
    <w:rsid w:val="001218D5"/>
  </w:style>
  <w:style w:type="character" w:customStyle="1" w:styleId="wmi-callto">
    <w:name w:val="wmi-callto"/>
    <w:basedOn w:val="a0"/>
    <w:rsid w:val="001218D5"/>
  </w:style>
  <w:style w:type="character" w:customStyle="1" w:styleId="blk">
    <w:name w:val="blk"/>
    <w:basedOn w:val="a0"/>
    <w:rsid w:val="001218D5"/>
  </w:style>
  <w:style w:type="character" w:customStyle="1" w:styleId="16">
    <w:name w:val="Основной текст1"/>
    <w:basedOn w:val="a0"/>
    <w:uiPriority w:val="99"/>
    <w:rsid w:val="00BC1B2B"/>
    <w:rPr>
      <w:rFonts w:ascii="Times New Roman" w:hAnsi="Times New Roman" w:cs="Times New Roman"/>
      <w:color w:val="000000"/>
      <w:spacing w:val="0"/>
      <w:w w:val="100"/>
      <w:position w:val="0"/>
      <w:sz w:val="26"/>
      <w:szCs w:val="26"/>
      <w:u w:val="none"/>
      <w:lang w:val="ru-RU" w:eastAsia="ru-RU"/>
    </w:rPr>
  </w:style>
  <w:style w:type="character" w:styleId="HTML">
    <w:name w:val="HTML Cite"/>
    <w:uiPriority w:val="99"/>
    <w:unhideWhenUsed/>
    <w:rsid w:val="00BC1B2B"/>
    <w:rPr>
      <w:i/>
      <w:iCs/>
    </w:rPr>
  </w:style>
  <w:style w:type="character" w:customStyle="1" w:styleId="apple-style-span">
    <w:name w:val="apple-style-span"/>
    <w:basedOn w:val="a0"/>
    <w:rsid w:val="005C2B5C"/>
    <w:rPr>
      <w:rFonts w:cs="Times New Roman"/>
    </w:rPr>
  </w:style>
  <w:style w:type="character" w:styleId="HTML0">
    <w:name w:val="HTML Code"/>
    <w:basedOn w:val="a0"/>
    <w:uiPriority w:val="99"/>
    <w:unhideWhenUsed/>
    <w:rsid w:val="005C2B5C"/>
    <w:rPr>
      <w:rFonts w:ascii="Courier New" w:eastAsia="Times New Roman" w:hAnsi="Courier New" w:cs="Courier New"/>
      <w:sz w:val="20"/>
      <w:szCs w:val="20"/>
    </w:rPr>
  </w:style>
  <w:style w:type="paragraph" w:customStyle="1" w:styleId="Style6">
    <w:name w:val="Style6"/>
    <w:basedOn w:val="a"/>
    <w:uiPriority w:val="99"/>
    <w:rsid w:val="00182670"/>
    <w:pPr>
      <w:widowControl w:val="0"/>
      <w:autoSpaceDE w:val="0"/>
      <w:autoSpaceDN w:val="0"/>
      <w:adjustRightInd w:val="0"/>
      <w:spacing w:after="0" w:line="241" w:lineRule="exact"/>
      <w:ind w:firstLine="324"/>
    </w:pPr>
    <w:rPr>
      <w:rFonts w:ascii="Times New Roman" w:hAnsi="Times New Roman" w:cs="Times New Roman"/>
      <w:sz w:val="24"/>
      <w:szCs w:val="24"/>
    </w:rPr>
  </w:style>
  <w:style w:type="character" w:customStyle="1" w:styleId="FontStyle13">
    <w:name w:val="Font Style13"/>
    <w:rsid w:val="00182670"/>
    <w:rPr>
      <w:rFonts w:ascii="Times New Roman" w:hAnsi="Times New Roman" w:cs="Times New Roman"/>
      <w:b/>
      <w:bCs/>
      <w:sz w:val="26"/>
      <w:szCs w:val="26"/>
    </w:rPr>
  </w:style>
  <w:style w:type="paragraph" w:customStyle="1" w:styleId="Style5">
    <w:name w:val="Style5"/>
    <w:basedOn w:val="a"/>
    <w:rsid w:val="00182670"/>
    <w:pPr>
      <w:widowControl w:val="0"/>
      <w:suppressAutoHyphens/>
      <w:autoSpaceDE w:val="0"/>
      <w:spacing w:after="0" w:line="322" w:lineRule="exact"/>
      <w:ind w:firstLine="742"/>
      <w:jc w:val="both"/>
    </w:pPr>
    <w:rPr>
      <w:rFonts w:ascii="Times New Roman" w:eastAsia="Andale Sans UI" w:hAnsi="Times New Roman" w:cs="Times New Roman"/>
      <w:kern w:val="1"/>
      <w:sz w:val="24"/>
      <w:szCs w:val="24"/>
      <w:lang w:eastAsia="en-US"/>
    </w:rPr>
  </w:style>
  <w:style w:type="character" w:customStyle="1" w:styleId="apple-converted-space">
    <w:name w:val="apple-converted-space"/>
    <w:basedOn w:val="a0"/>
    <w:rsid w:val="009E013D"/>
  </w:style>
  <w:style w:type="paragraph" w:customStyle="1" w:styleId="font7">
    <w:name w:val="font_7"/>
    <w:basedOn w:val="a"/>
    <w:rsid w:val="00483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
    <w:name w:val="b"/>
    <w:basedOn w:val="a0"/>
    <w:rsid w:val="0014580A"/>
  </w:style>
  <w:style w:type="paragraph" w:styleId="affa">
    <w:name w:val="Plain Text"/>
    <w:basedOn w:val="a"/>
    <w:link w:val="affb"/>
    <w:uiPriority w:val="99"/>
    <w:unhideWhenUsed/>
    <w:rsid w:val="0014580A"/>
    <w:pPr>
      <w:spacing w:after="0" w:line="240" w:lineRule="auto"/>
    </w:pPr>
    <w:rPr>
      <w:rFonts w:ascii="Calibri" w:eastAsiaTheme="minorHAnsi" w:hAnsi="Calibri" w:cs="Consolas"/>
      <w:szCs w:val="21"/>
      <w:lang w:eastAsia="en-US"/>
    </w:rPr>
  </w:style>
  <w:style w:type="character" w:customStyle="1" w:styleId="affb">
    <w:name w:val="Текст Знак"/>
    <w:basedOn w:val="a0"/>
    <w:link w:val="affa"/>
    <w:uiPriority w:val="99"/>
    <w:rsid w:val="0014580A"/>
    <w:rPr>
      <w:rFonts w:ascii="Calibri" w:eastAsiaTheme="minorHAnsi" w:hAnsi="Calibri" w:cs="Consolas"/>
      <w:szCs w:val="21"/>
      <w:lang w:eastAsia="en-US"/>
    </w:rPr>
  </w:style>
  <w:style w:type="paragraph" w:customStyle="1" w:styleId="P5">
    <w:name w:val="P5"/>
    <w:basedOn w:val="a"/>
    <w:hidden/>
    <w:uiPriority w:val="99"/>
    <w:rsid w:val="00901DE2"/>
    <w:pPr>
      <w:widowControl w:val="0"/>
      <w:adjustRightInd w:val="0"/>
      <w:spacing w:after="0" w:line="240" w:lineRule="auto"/>
      <w:jc w:val="center"/>
    </w:pPr>
    <w:rPr>
      <w:rFonts w:ascii="Times New Roman" w:eastAsia="Times New Roman" w:hAnsi="Times New Roman" w:cs="Times New Roman"/>
      <w:b/>
      <w:bCs/>
      <w:sz w:val="26"/>
      <w:szCs w:val="26"/>
    </w:rPr>
  </w:style>
  <w:style w:type="character" w:customStyle="1" w:styleId="T1">
    <w:name w:val="T1"/>
    <w:hidden/>
    <w:uiPriority w:val="99"/>
    <w:rsid w:val="00901DE2"/>
  </w:style>
  <w:style w:type="character" w:customStyle="1" w:styleId="T14">
    <w:name w:val="T14"/>
    <w:hidden/>
    <w:uiPriority w:val="99"/>
    <w:rsid w:val="00901DE2"/>
  </w:style>
  <w:style w:type="character" w:customStyle="1" w:styleId="FontStyle33">
    <w:name w:val="Font Style33"/>
    <w:basedOn w:val="a0"/>
    <w:uiPriority w:val="99"/>
    <w:rsid w:val="005B6CEC"/>
    <w:rPr>
      <w:rFonts w:ascii="Times New Roman" w:hAnsi="Times New Roman" w:cs="Times New Roman"/>
      <w:b/>
      <w:bCs/>
      <w:sz w:val="26"/>
      <w:szCs w:val="26"/>
    </w:rPr>
  </w:style>
  <w:style w:type="paragraph" w:customStyle="1" w:styleId="ConsPlusNonformat">
    <w:name w:val="ConsPlusNonformat"/>
    <w:rsid w:val="005B6CE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2">
    <w:name w:val="c2"/>
    <w:basedOn w:val="a"/>
    <w:rsid w:val="00FD5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D5BF9"/>
  </w:style>
  <w:style w:type="character" w:customStyle="1" w:styleId="c3">
    <w:name w:val="c3"/>
    <w:basedOn w:val="a0"/>
    <w:rsid w:val="00FD5BF9"/>
  </w:style>
  <w:style w:type="character" w:customStyle="1" w:styleId="c4">
    <w:name w:val="c4"/>
    <w:basedOn w:val="a0"/>
    <w:rsid w:val="00FD5BF9"/>
  </w:style>
  <w:style w:type="character" w:customStyle="1" w:styleId="a9">
    <w:name w:val="Абзац списка Знак"/>
    <w:aliases w:val="Источник Знак"/>
    <w:basedOn w:val="a0"/>
    <w:link w:val="a8"/>
    <w:uiPriority w:val="99"/>
    <w:locked/>
    <w:rsid w:val="00F22FBD"/>
  </w:style>
  <w:style w:type="character" w:customStyle="1" w:styleId="affc">
    <w:name w:val="Знак"/>
    <w:rsid w:val="00DC252B"/>
    <w:rPr>
      <w:rFonts w:ascii="Cambria" w:eastAsia="Times New Roman" w:hAnsi="Cambria" w:cs="Times New Roman"/>
      <w:color w:val="17365D"/>
      <w:spacing w:val="5"/>
      <w:kern w:val="28"/>
      <w:sz w:val="52"/>
      <w:szCs w:val="52"/>
    </w:rPr>
  </w:style>
  <w:style w:type="character" w:customStyle="1" w:styleId="extended-textshort">
    <w:name w:val="extended-text__short"/>
    <w:basedOn w:val="a0"/>
    <w:rsid w:val="006D55EB"/>
  </w:style>
  <w:style w:type="paragraph" w:customStyle="1" w:styleId="formattext">
    <w:name w:val="formattext"/>
    <w:basedOn w:val="a"/>
    <w:rsid w:val="003B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Знак Знак1 Знак"/>
    <w:basedOn w:val="a"/>
    <w:rsid w:val="00FD6C9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hl41">
    <w:name w:val="hl41"/>
    <w:basedOn w:val="a0"/>
    <w:rsid w:val="00FD6C96"/>
    <w:rPr>
      <w:b/>
      <w:bCs/>
      <w:sz w:val="20"/>
      <w:szCs w:val="20"/>
    </w:rPr>
  </w:style>
  <w:style w:type="paragraph" w:customStyle="1" w:styleId="affd">
    <w:name w:val="Знак Знак Знак Знак"/>
    <w:basedOn w:val="a"/>
    <w:rsid w:val="00FD6C9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ighlight">
    <w:name w:val="highlight"/>
    <w:basedOn w:val="a0"/>
    <w:rsid w:val="00FD6C96"/>
  </w:style>
  <w:style w:type="paragraph" w:customStyle="1" w:styleId="ConsPlusCell">
    <w:name w:val="ConsPlusCell"/>
    <w:rsid w:val="00FD6C96"/>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e">
    <w:name w:val="Цветовое выделение"/>
    <w:rsid w:val="00FD6C96"/>
    <w:rPr>
      <w:b/>
      <w:bCs/>
      <w:color w:val="000080"/>
      <w:sz w:val="20"/>
      <w:szCs w:val="20"/>
    </w:rPr>
  </w:style>
  <w:style w:type="paragraph" w:customStyle="1" w:styleId="afff">
    <w:name w:val="для проектов"/>
    <w:basedOn w:val="a"/>
    <w:semiHidden/>
    <w:rsid w:val="00FD6C96"/>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FD6C96"/>
    <w:pPr>
      <w:spacing w:after="0" w:line="240" w:lineRule="auto"/>
      <w:ind w:firstLine="709"/>
      <w:jc w:val="both"/>
    </w:pPr>
    <w:rPr>
      <w:rFonts w:ascii="Times New Roman" w:eastAsia="Times New Roman" w:hAnsi="Times New Roman" w:cs="Times New Roman"/>
      <w:sz w:val="28"/>
      <w:szCs w:val="20"/>
    </w:rPr>
  </w:style>
  <w:style w:type="paragraph" w:customStyle="1" w:styleId="18">
    <w:name w:val="Название1"/>
    <w:rsid w:val="00FD6C96"/>
    <w:pPr>
      <w:spacing w:after="0" w:line="240" w:lineRule="auto"/>
      <w:jc w:val="center"/>
    </w:pPr>
    <w:rPr>
      <w:rFonts w:ascii="Arial" w:eastAsia="Times New Roman" w:hAnsi="Arial" w:cs="Times New Roman"/>
      <w:sz w:val="24"/>
      <w:szCs w:val="20"/>
    </w:rPr>
  </w:style>
  <w:style w:type="paragraph" w:customStyle="1" w:styleId="19">
    <w:name w:val="Обычный1"/>
    <w:rsid w:val="00FD6C96"/>
    <w:pPr>
      <w:widowControl w:val="0"/>
      <w:spacing w:after="0" w:line="240" w:lineRule="auto"/>
    </w:pPr>
    <w:rPr>
      <w:rFonts w:ascii="Times New Roman" w:eastAsia="Times New Roman" w:hAnsi="Times New Roman" w:cs="Times New Roman"/>
      <w:snapToGrid w:val="0"/>
      <w:sz w:val="20"/>
      <w:szCs w:val="20"/>
    </w:rPr>
  </w:style>
  <w:style w:type="paragraph" w:customStyle="1" w:styleId="310">
    <w:name w:val="Основной текст 31"/>
    <w:basedOn w:val="19"/>
    <w:rsid w:val="00FD6C96"/>
    <w:pPr>
      <w:widowControl/>
    </w:pPr>
    <w:rPr>
      <w:rFonts w:ascii="Arial" w:hAnsi="Arial"/>
      <w:snapToGrid/>
      <w:color w:val="FF0000"/>
      <w:sz w:val="28"/>
    </w:rPr>
  </w:style>
  <w:style w:type="character" w:styleId="afff0">
    <w:name w:val="page number"/>
    <w:basedOn w:val="a0"/>
    <w:rsid w:val="00FD6C96"/>
  </w:style>
  <w:style w:type="paragraph" w:styleId="36">
    <w:name w:val="toc 3"/>
    <w:basedOn w:val="a"/>
    <w:next w:val="a"/>
    <w:autoRedefine/>
    <w:semiHidden/>
    <w:rsid w:val="00FD6C96"/>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0">
    <w:name w:val="Заголовок 21"/>
    <w:basedOn w:val="19"/>
    <w:next w:val="19"/>
    <w:rsid w:val="00FD6C96"/>
    <w:pPr>
      <w:keepNext/>
      <w:widowControl/>
      <w:jc w:val="center"/>
      <w:outlineLvl w:val="1"/>
    </w:pPr>
    <w:rPr>
      <w:rFonts w:ascii="Arial" w:hAnsi="Arial"/>
      <w:snapToGrid/>
      <w:sz w:val="24"/>
    </w:rPr>
  </w:style>
  <w:style w:type="paragraph" w:customStyle="1" w:styleId="Style7">
    <w:name w:val="Style7"/>
    <w:basedOn w:val="a"/>
    <w:rsid w:val="00FD6C96"/>
    <w:pPr>
      <w:widowControl w:val="0"/>
      <w:autoSpaceDE w:val="0"/>
      <w:autoSpaceDN w:val="0"/>
      <w:adjustRightInd w:val="0"/>
      <w:spacing w:after="0" w:line="323" w:lineRule="exact"/>
      <w:jc w:val="both"/>
    </w:pPr>
    <w:rPr>
      <w:rFonts w:ascii="Times New Roman" w:eastAsia="Calibri" w:hAnsi="Times New Roman" w:cs="Times New Roman"/>
      <w:sz w:val="24"/>
      <w:szCs w:val="24"/>
    </w:rPr>
  </w:style>
  <w:style w:type="character" w:customStyle="1" w:styleId="FontStyle22">
    <w:name w:val="Font Style22"/>
    <w:basedOn w:val="a0"/>
    <w:rsid w:val="00FD6C96"/>
    <w:rPr>
      <w:rFonts w:ascii="Times New Roman" w:hAnsi="Times New Roman" w:cs="Times New Roman"/>
      <w:sz w:val="26"/>
      <w:szCs w:val="26"/>
    </w:rPr>
  </w:style>
  <w:style w:type="paragraph" w:customStyle="1" w:styleId="211">
    <w:name w:val="Основной текст 21"/>
    <w:basedOn w:val="a"/>
    <w:rsid w:val="00FD6C96"/>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ff2fc2fs12fb">
    <w:name w:val="ff2 fc2 fs12 fb"/>
    <w:basedOn w:val="a0"/>
    <w:rsid w:val="00FD6C96"/>
  </w:style>
  <w:style w:type="paragraph" w:customStyle="1" w:styleId="ConsPlusDocList">
    <w:name w:val="ConsPlusDocList"/>
    <w:rsid w:val="00FD6C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Textbody">
    <w:name w:val="Text body"/>
    <w:basedOn w:val="a"/>
    <w:rsid w:val="00FD6C96"/>
    <w:pPr>
      <w:widowControl w:val="0"/>
      <w:suppressAutoHyphens/>
      <w:autoSpaceDN w:val="0"/>
      <w:spacing w:after="12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1a">
    <w:name w:val="Абзац списка1"/>
    <w:basedOn w:val="a"/>
    <w:rsid w:val="00FD6C96"/>
    <w:pPr>
      <w:spacing w:after="0" w:line="240" w:lineRule="auto"/>
      <w:ind w:left="720"/>
    </w:pPr>
    <w:rPr>
      <w:rFonts w:ascii="Times New Roman" w:eastAsia="Calibri" w:hAnsi="Times New Roman" w:cs="Times New Roman"/>
      <w:sz w:val="24"/>
      <w:szCs w:val="24"/>
    </w:rPr>
  </w:style>
  <w:style w:type="paragraph" w:customStyle="1" w:styleId="sfst">
    <w:name w:val="sfst"/>
    <w:basedOn w:val="a"/>
    <w:rsid w:val="00FD6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1">
    <w:name w:val="underline1"/>
    <w:basedOn w:val="a0"/>
    <w:rsid w:val="00FD6C96"/>
    <w:rPr>
      <w:u w:val="single"/>
    </w:rPr>
  </w:style>
  <w:style w:type="paragraph" w:customStyle="1" w:styleId="81">
    <w:name w:val="стиль8"/>
    <w:basedOn w:val="a"/>
    <w:rsid w:val="00FD6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стиль4"/>
    <w:basedOn w:val="a"/>
    <w:rsid w:val="00FD6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
    <w:name w:val="стиль3"/>
    <w:basedOn w:val="a"/>
    <w:rsid w:val="00FD6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FD6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FD6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FD6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FD6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FD6C96"/>
  </w:style>
  <w:style w:type="paragraph" w:customStyle="1" w:styleId="p11">
    <w:name w:val="p11"/>
    <w:basedOn w:val="a"/>
    <w:rsid w:val="00FD6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enter1">
    <w:name w:val="acenter1"/>
    <w:basedOn w:val="a"/>
    <w:rsid w:val="00FD6C9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kstob">
    <w:name w:val="tekstob"/>
    <w:basedOn w:val="a"/>
    <w:rsid w:val="00FD6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pr">
    <w:name w:val="tekstvpr"/>
    <w:basedOn w:val="a"/>
    <w:rsid w:val="00FD6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FD6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FD6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6">
    <w:name w:val="Font Style16"/>
    <w:basedOn w:val="a0"/>
    <w:rsid w:val="00FD6C96"/>
    <w:rPr>
      <w:rFonts w:ascii="Times New Roman" w:hAnsi="Times New Roman" w:cs="Times New Roman"/>
      <w:sz w:val="20"/>
      <w:szCs w:val="20"/>
    </w:rPr>
  </w:style>
  <w:style w:type="character" w:customStyle="1" w:styleId="FontStyle17">
    <w:name w:val="Font Style17"/>
    <w:basedOn w:val="a0"/>
    <w:rsid w:val="00FD6C96"/>
    <w:rPr>
      <w:rFonts w:ascii="Times New Roman" w:hAnsi="Times New Roman" w:cs="Times New Roman"/>
      <w:sz w:val="18"/>
      <w:szCs w:val="18"/>
    </w:rPr>
  </w:style>
  <w:style w:type="character" w:customStyle="1" w:styleId="FontStyle15">
    <w:name w:val="Font Style15"/>
    <w:basedOn w:val="a0"/>
    <w:uiPriority w:val="99"/>
    <w:rsid w:val="00FD6C96"/>
    <w:rPr>
      <w:rFonts w:ascii="Book Antiqua" w:hAnsi="Book Antiqua" w:cs="Book Antiqua"/>
      <w:i/>
      <w:iCs/>
      <w:sz w:val="18"/>
      <w:szCs w:val="18"/>
    </w:rPr>
  </w:style>
  <w:style w:type="character" w:customStyle="1" w:styleId="TitleChar">
    <w:name w:val="Title Char"/>
    <w:basedOn w:val="a0"/>
    <w:locked/>
    <w:rsid w:val="00FD6C96"/>
    <w:rPr>
      <w:b/>
      <w:sz w:val="36"/>
      <w:lang w:val="ru-RU" w:eastAsia="ar-SA" w:bidi="ar-SA"/>
    </w:rPr>
  </w:style>
  <w:style w:type="paragraph" w:customStyle="1" w:styleId="ListParagraph1">
    <w:name w:val="List Paragraph1"/>
    <w:basedOn w:val="a"/>
    <w:rsid w:val="00FD6C96"/>
    <w:pPr>
      <w:spacing w:after="0" w:line="240" w:lineRule="auto"/>
      <w:ind w:left="720"/>
    </w:pPr>
    <w:rPr>
      <w:rFonts w:ascii="Times New Roman" w:eastAsia="Times New Roman" w:hAnsi="Times New Roman" w:cs="Times New Roman"/>
      <w:sz w:val="24"/>
      <w:szCs w:val="24"/>
    </w:rPr>
  </w:style>
  <w:style w:type="paragraph" w:customStyle="1" w:styleId="2b">
    <w:name w:val="Без интервала2"/>
    <w:link w:val="NoSpacingChar1"/>
    <w:rsid w:val="00FD6C96"/>
    <w:pPr>
      <w:spacing w:after="0" w:line="240" w:lineRule="auto"/>
    </w:pPr>
    <w:rPr>
      <w:rFonts w:ascii="Times New Roman" w:eastAsia="Calibri" w:hAnsi="Times New Roman" w:cs="Times New Roman"/>
      <w:sz w:val="24"/>
      <w:szCs w:val="24"/>
    </w:rPr>
  </w:style>
  <w:style w:type="character" w:customStyle="1" w:styleId="NoSpacingChar1">
    <w:name w:val="No Spacing Char1"/>
    <w:link w:val="2b"/>
    <w:locked/>
    <w:rsid w:val="00FD6C96"/>
    <w:rPr>
      <w:rFonts w:ascii="Times New Roman" w:eastAsia="Calibri" w:hAnsi="Times New Roman" w:cs="Times New Roman"/>
      <w:sz w:val="24"/>
      <w:szCs w:val="24"/>
    </w:rPr>
  </w:style>
  <w:style w:type="paragraph" w:customStyle="1" w:styleId="110">
    <w:name w:val="11"/>
    <w:basedOn w:val="a"/>
    <w:rsid w:val="00FD6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vigation-current-item">
    <w:name w:val="navigation-current-item"/>
    <w:basedOn w:val="a0"/>
    <w:rsid w:val="00FD6C96"/>
  </w:style>
  <w:style w:type="paragraph" w:customStyle="1" w:styleId="Style8">
    <w:name w:val="Style8"/>
    <w:basedOn w:val="a"/>
    <w:uiPriority w:val="99"/>
    <w:rsid w:val="00FD6C96"/>
    <w:pPr>
      <w:widowControl w:val="0"/>
      <w:autoSpaceDE w:val="0"/>
      <w:autoSpaceDN w:val="0"/>
      <w:adjustRightInd w:val="0"/>
      <w:spacing w:after="0" w:line="275" w:lineRule="exact"/>
      <w:ind w:firstLine="698"/>
      <w:jc w:val="both"/>
    </w:pPr>
    <w:rPr>
      <w:rFonts w:ascii="Times New Roman" w:eastAsia="Times New Roman" w:hAnsi="Times New Roman" w:cs="Times New Roman"/>
      <w:sz w:val="24"/>
      <w:szCs w:val="24"/>
    </w:rPr>
  </w:style>
  <w:style w:type="character" w:customStyle="1" w:styleId="afff1">
    <w:name w:val="Гипертекстовая ссылка"/>
    <w:basedOn w:val="a0"/>
    <w:rsid w:val="00FD6C96"/>
    <w:rPr>
      <w:rFonts w:cs="Times New Roman"/>
      <w:b/>
      <w:bCs/>
      <w:color w:val="106BBE"/>
    </w:rPr>
  </w:style>
  <w:style w:type="character" w:customStyle="1" w:styleId="ConsPlusNormal0">
    <w:name w:val="ConsPlusNormal Знак"/>
    <w:link w:val="ConsPlusNormal"/>
    <w:locked/>
    <w:rsid w:val="00FD6C96"/>
    <w:rPr>
      <w:rFonts w:ascii="Calibri" w:eastAsia="Times New Roman" w:hAnsi="Calibri" w:cs="Calibri"/>
      <w:szCs w:val="20"/>
    </w:rPr>
  </w:style>
  <w:style w:type="paragraph" w:styleId="afff2">
    <w:name w:val="footnote text"/>
    <w:basedOn w:val="a"/>
    <w:link w:val="afff3"/>
    <w:uiPriority w:val="99"/>
    <w:rsid w:val="00FD6C96"/>
    <w:pPr>
      <w:spacing w:after="0" w:line="240" w:lineRule="auto"/>
    </w:pPr>
    <w:rPr>
      <w:rFonts w:ascii="Calibri" w:eastAsia="Calibri" w:hAnsi="Calibri" w:cs="Times New Roman"/>
      <w:sz w:val="20"/>
      <w:szCs w:val="20"/>
      <w:lang w:eastAsia="en-US"/>
    </w:rPr>
  </w:style>
  <w:style w:type="character" w:customStyle="1" w:styleId="afff3">
    <w:name w:val="Текст сноски Знак"/>
    <w:basedOn w:val="a0"/>
    <w:link w:val="afff2"/>
    <w:uiPriority w:val="99"/>
    <w:rsid w:val="00FD6C96"/>
    <w:rPr>
      <w:rFonts w:ascii="Calibri" w:eastAsia="Calibri" w:hAnsi="Calibri" w:cs="Times New Roman"/>
      <w:sz w:val="20"/>
      <w:szCs w:val="20"/>
      <w:lang w:eastAsia="en-US"/>
    </w:rPr>
  </w:style>
  <w:style w:type="character" w:styleId="afff4">
    <w:name w:val="footnote reference"/>
    <w:uiPriority w:val="99"/>
    <w:rsid w:val="00FD6C96"/>
    <w:rPr>
      <w:rFonts w:cs="Times New Roman"/>
      <w:vertAlign w:val="superscript"/>
    </w:rPr>
  </w:style>
  <w:style w:type="character" w:customStyle="1" w:styleId="msonormal0">
    <w:name w:val="msonormal"/>
    <w:basedOn w:val="a0"/>
    <w:rsid w:val="00FD6C96"/>
  </w:style>
  <w:style w:type="paragraph" w:customStyle="1" w:styleId="Style17">
    <w:name w:val="Style17"/>
    <w:basedOn w:val="a"/>
    <w:uiPriority w:val="99"/>
    <w:rsid w:val="00FD6C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FD6C96"/>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9">
    <w:name w:val="Style9"/>
    <w:basedOn w:val="a"/>
    <w:uiPriority w:val="99"/>
    <w:rsid w:val="00FD6C96"/>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14">
    <w:name w:val="Style14"/>
    <w:basedOn w:val="a"/>
    <w:uiPriority w:val="99"/>
    <w:rsid w:val="00FD6C96"/>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6">
    <w:name w:val="Style16"/>
    <w:basedOn w:val="a"/>
    <w:uiPriority w:val="99"/>
    <w:rsid w:val="00FD6C96"/>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19">
    <w:name w:val="Font Style19"/>
    <w:basedOn w:val="a0"/>
    <w:uiPriority w:val="99"/>
    <w:rsid w:val="00FD6C96"/>
    <w:rPr>
      <w:rFonts w:ascii="Times New Roman" w:hAnsi="Times New Roman" w:cs="Times New Roman" w:hint="default"/>
      <w:sz w:val="26"/>
      <w:szCs w:val="26"/>
    </w:rPr>
  </w:style>
  <w:style w:type="character" w:customStyle="1" w:styleId="FontStyle23">
    <w:name w:val="Font Style23"/>
    <w:basedOn w:val="a0"/>
    <w:uiPriority w:val="99"/>
    <w:rsid w:val="00FD6C96"/>
    <w:rPr>
      <w:rFonts w:ascii="Times New Roman" w:hAnsi="Times New Roman" w:cs="Times New Roman" w:hint="default"/>
      <w:b/>
      <w:bCs/>
      <w:sz w:val="22"/>
      <w:szCs w:val="22"/>
    </w:rPr>
  </w:style>
  <w:style w:type="character" w:customStyle="1" w:styleId="FontStyle24">
    <w:name w:val="Font Style24"/>
    <w:basedOn w:val="a0"/>
    <w:uiPriority w:val="99"/>
    <w:rsid w:val="00FD6C96"/>
    <w:rPr>
      <w:rFonts w:ascii="Times New Roman" w:hAnsi="Times New Roman" w:cs="Times New Roman" w:hint="default"/>
      <w:sz w:val="22"/>
      <w:szCs w:val="22"/>
    </w:rPr>
  </w:style>
  <w:style w:type="character" w:customStyle="1" w:styleId="FontStyle29">
    <w:name w:val="Font Style29"/>
    <w:basedOn w:val="a0"/>
    <w:uiPriority w:val="99"/>
    <w:rsid w:val="00FD6C96"/>
    <w:rPr>
      <w:rFonts w:ascii="Times New Roman" w:hAnsi="Times New Roman" w:cs="Times New Roman"/>
      <w:b/>
      <w:bCs/>
      <w:sz w:val="22"/>
      <w:szCs w:val="22"/>
    </w:rPr>
  </w:style>
  <w:style w:type="character" w:customStyle="1" w:styleId="38">
    <w:name w:val="Основной текст (3)_"/>
    <w:link w:val="39"/>
    <w:rsid w:val="00FD6C96"/>
    <w:rPr>
      <w:b/>
      <w:bCs/>
      <w:sz w:val="28"/>
      <w:szCs w:val="28"/>
      <w:shd w:val="clear" w:color="auto" w:fill="FFFFFF"/>
    </w:rPr>
  </w:style>
  <w:style w:type="paragraph" w:customStyle="1" w:styleId="39">
    <w:name w:val="Основной текст (3)"/>
    <w:basedOn w:val="a"/>
    <w:link w:val="38"/>
    <w:rsid w:val="00FD6C96"/>
    <w:pPr>
      <w:widowControl w:val="0"/>
      <w:shd w:val="clear" w:color="auto" w:fill="FFFFFF"/>
      <w:spacing w:before="480" w:after="480" w:line="240" w:lineRule="atLeast"/>
    </w:pPr>
    <w:rPr>
      <w:b/>
      <w:bCs/>
      <w:sz w:val="28"/>
      <w:szCs w:val="28"/>
    </w:rPr>
  </w:style>
  <w:style w:type="character" w:customStyle="1" w:styleId="FontStyle18">
    <w:name w:val="Font Style18"/>
    <w:basedOn w:val="a0"/>
    <w:uiPriority w:val="99"/>
    <w:rsid w:val="00FD6C96"/>
    <w:rPr>
      <w:rFonts w:ascii="Georgia" w:hAnsi="Georgia" w:cs="Georgia"/>
      <w:sz w:val="22"/>
      <w:szCs w:val="22"/>
    </w:rPr>
  </w:style>
  <w:style w:type="paragraph" w:customStyle="1" w:styleId="Pa3">
    <w:name w:val="Pa3"/>
    <w:basedOn w:val="a"/>
    <w:next w:val="a"/>
    <w:uiPriority w:val="99"/>
    <w:rsid w:val="00D407F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D407F4"/>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2">
    <w:name w:val="Pa12"/>
    <w:basedOn w:val="Default"/>
    <w:next w:val="Default"/>
    <w:uiPriority w:val="99"/>
    <w:rsid w:val="00D407F4"/>
    <w:pPr>
      <w:spacing w:line="221" w:lineRule="atLeast"/>
    </w:pPr>
    <w:rPr>
      <w:rFonts w:ascii="HeliosCond" w:eastAsia="Calibri" w:hAnsi="HeliosCond" w:cs="Times New Roman"/>
      <w:color w:val="auto"/>
    </w:rPr>
  </w:style>
  <w:style w:type="character" w:customStyle="1" w:styleId="2c">
    <w:name w:val="Заголовок №2_"/>
    <w:link w:val="2d"/>
    <w:rsid w:val="00D407F4"/>
    <w:rPr>
      <w:rFonts w:ascii="Franklin Gothic Demi" w:eastAsia="Franklin Gothic Demi" w:hAnsi="Franklin Gothic Demi" w:cs="Franklin Gothic Demi"/>
      <w:sz w:val="23"/>
      <w:szCs w:val="23"/>
      <w:shd w:val="clear" w:color="auto" w:fill="FFFFFF"/>
    </w:rPr>
  </w:style>
  <w:style w:type="paragraph" w:customStyle="1" w:styleId="2d">
    <w:name w:val="Заголовок №2"/>
    <w:basedOn w:val="a"/>
    <w:link w:val="2c"/>
    <w:rsid w:val="00D407F4"/>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rPr>
  </w:style>
  <w:style w:type="paragraph" w:customStyle="1" w:styleId="Pa16">
    <w:name w:val="Pa16"/>
    <w:basedOn w:val="Default"/>
    <w:next w:val="Default"/>
    <w:uiPriority w:val="99"/>
    <w:rsid w:val="00D407F4"/>
    <w:pPr>
      <w:spacing w:line="221" w:lineRule="atLeast"/>
    </w:pPr>
    <w:rPr>
      <w:rFonts w:ascii="HeliosCond" w:eastAsia="Calibri" w:hAnsi="HeliosCond" w:cs="Times New Roman"/>
      <w:color w:val="auto"/>
    </w:rPr>
  </w:style>
</w:styles>
</file>

<file path=word/webSettings.xml><?xml version="1.0" encoding="utf-8"?>
<w:webSettings xmlns:r="http://schemas.openxmlformats.org/officeDocument/2006/relationships" xmlns:w="http://schemas.openxmlformats.org/wordprocessingml/2006/main">
  <w:divs>
    <w:div w:id="245653560">
      <w:bodyDiv w:val="1"/>
      <w:marLeft w:val="0"/>
      <w:marRight w:val="0"/>
      <w:marTop w:val="0"/>
      <w:marBottom w:val="0"/>
      <w:divBdr>
        <w:top w:val="none" w:sz="0" w:space="0" w:color="auto"/>
        <w:left w:val="none" w:sz="0" w:space="0" w:color="auto"/>
        <w:bottom w:val="none" w:sz="0" w:space="0" w:color="auto"/>
        <w:right w:val="none" w:sz="0" w:space="0" w:color="auto"/>
      </w:divBdr>
    </w:div>
    <w:div w:id="307243196">
      <w:bodyDiv w:val="1"/>
      <w:marLeft w:val="0"/>
      <w:marRight w:val="0"/>
      <w:marTop w:val="0"/>
      <w:marBottom w:val="0"/>
      <w:divBdr>
        <w:top w:val="none" w:sz="0" w:space="0" w:color="auto"/>
        <w:left w:val="none" w:sz="0" w:space="0" w:color="auto"/>
        <w:bottom w:val="none" w:sz="0" w:space="0" w:color="auto"/>
        <w:right w:val="none" w:sz="0" w:space="0" w:color="auto"/>
      </w:divBdr>
    </w:div>
    <w:div w:id="585500506">
      <w:bodyDiv w:val="1"/>
      <w:marLeft w:val="0"/>
      <w:marRight w:val="0"/>
      <w:marTop w:val="0"/>
      <w:marBottom w:val="0"/>
      <w:divBdr>
        <w:top w:val="none" w:sz="0" w:space="0" w:color="auto"/>
        <w:left w:val="none" w:sz="0" w:space="0" w:color="auto"/>
        <w:bottom w:val="none" w:sz="0" w:space="0" w:color="auto"/>
        <w:right w:val="none" w:sz="0" w:space="0" w:color="auto"/>
      </w:divBdr>
    </w:div>
    <w:div w:id="697240151">
      <w:bodyDiv w:val="1"/>
      <w:marLeft w:val="0"/>
      <w:marRight w:val="0"/>
      <w:marTop w:val="0"/>
      <w:marBottom w:val="0"/>
      <w:divBdr>
        <w:top w:val="none" w:sz="0" w:space="0" w:color="auto"/>
        <w:left w:val="none" w:sz="0" w:space="0" w:color="auto"/>
        <w:bottom w:val="none" w:sz="0" w:space="0" w:color="auto"/>
        <w:right w:val="none" w:sz="0" w:space="0" w:color="auto"/>
      </w:divBdr>
    </w:div>
    <w:div w:id="966198910">
      <w:bodyDiv w:val="1"/>
      <w:marLeft w:val="0"/>
      <w:marRight w:val="0"/>
      <w:marTop w:val="0"/>
      <w:marBottom w:val="0"/>
      <w:divBdr>
        <w:top w:val="none" w:sz="0" w:space="0" w:color="auto"/>
        <w:left w:val="none" w:sz="0" w:space="0" w:color="auto"/>
        <w:bottom w:val="none" w:sz="0" w:space="0" w:color="auto"/>
        <w:right w:val="none" w:sz="0" w:space="0" w:color="auto"/>
      </w:divBdr>
      <w:divsChild>
        <w:div w:id="796214655">
          <w:marLeft w:val="0"/>
          <w:marRight w:val="0"/>
          <w:marTop w:val="0"/>
          <w:marBottom w:val="0"/>
          <w:divBdr>
            <w:top w:val="none" w:sz="0" w:space="0" w:color="auto"/>
            <w:left w:val="none" w:sz="0" w:space="0" w:color="auto"/>
            <w:bottom w:val="none" w:sz="0" w:space="0" w:color="auto"/>
            <w:right w:val="none" w:sz="0" w:space="0" w:color="auto"/>
          </w:divBdr>
        </w:div>
        <w:div w:id="2026783640">
          <w:marLeft w:val="0"/>
          <w:marRight w:val="0"/>
          <w:marTop w:val="0"/>
          <w:marBottom w:val="0"/>
          <w:divBdr>
            <w:top w:val="none" w:sz="0" w:space="0" w:color="auto"/>
            <w:left w:val="none" w:sz="0" w:space="0" w:color="auto"/>
            <w:bottom w:val="none" w:sz="0" w:space="0" w:color="auto"/>
            <w:right w:val="none" w:sz="0" w:space="0" w:color="auto"/>
          </w:divBdr>
          <w:divsChild>
            <w:div w:id="1904827515">
              <w:marLeft w:val="0"/>
              <w:marRight w:val="0"/>
              <w:marTop w:val="0"/>
              <w:marBottom w:val="306"/>
              <w:divBdr>
                <w:top w:val="none" w:sz="0" w:space="0" w:color="auto"/>
                <w:left w:val="none" w:sz="0" w:space="0" w:color="auto"/>
                <w:bottom w:val="none" w:sz="0" w:space="0" w:color="auto"/>
                <w:right w:val="none" w:sz="0" w:space="0" w:color="auto"/>
              </w:divBdr>
            </w:div>
          </w:divsChild>
        </w:div>
      </w:divsChild>
    </w:div>
    <w:div w:id="1120959032">
      <w:bodyDiv w:val="1"/>
      <w:marLeft w:val="0"/>
      <w:marRight w:val="0"/>
      <w:marTop w:val="0"/>
      <w:marBottom w:val="0"/>
      <w:divBdr>
        <w:top w:val="none" w:sz="0" w:space="0" w:color="auto"/>
        <w:left w:val="none" w:sz="0" w:space="0" w:color="auto"/>
        <w:bottom w:val="none" w:sz="0" w:space="0" w:color="auto"/>
        <w:right w:val="none" w:sz="0" w:space="0" w:color="auto"/>
      </w:divBdr>
    </w:div>
    <w:div w:id="1594625867">
      <w:bodyDiv w:val="1"/>
      <w:marLeft w:val="0"/>
      <w:marRight w:val="0"/>
      <w:marTop w:val="0"/>
      <w:marBottom w:val="0"/>
      <w:divBdr>
        <w:top w:val="none" w:sz="0" w:space="0" w:color="auto"/>
        <w:left w:val="none" w:sz="0" w:space="0" w:color="auto"/>
        <w:bottom w:val="none" w:sz="0" w:space="0" w:color="auto"/>
        <w:right w:val="none" w:sz="0" w:space="0" w:color="auto"/>
      </w:divBdr>
      <w:divsChild>
        <w:div w:id="863447926">
          <w:marLeft w:val="0"/>
          <w:marRight w:val="0"/>
          <w:marTop w:val="0"/>
          <w:marBottom w:val="0"/>
          <w:divBdr>
            <w:top w:val="none" w:sz="0" w:space="0" w:color="auto"/>
            <w:left w:val="none" w:sz="0" w:space="0" w:color="auto"/>
            <w:bottom w:val="none" w:sz="0" w:space="0" w:color="auto"/>
            <w:right w:val="none" w:sz="0" w:space="0" w:color="auto"/>
          </w:divBdr>
          <w:divsChild>
            <w:div w:id="499196377">
              <w:marLeft w:val="0"/>
              <w:marRight w:val="0"/>
              <w:marTop w:val="0"/>
              <w:marBottom w:val="0"/>
              <w:divBdr>
                <w:top w:val="single" w:sz="6" w:space="16" w:color="EDF1F5"/>
                <w:left w:val="single" w:sz="6" w:space="17" w:color="EDF1F5"/>
                <w:bottom w:val="single" w:sz="6" w:space="17" w:color="EDF1F5"/>
                <w:right w:val="single" w:sz="6" w:space="17" w:color="EDF1F5"/>
              </w:divBdr>
              <w:divsChild>
                <w:div w:id="1149596814">
                  <w:marLeft w:val="0"/>
                  <w:marRight w:val="0"/>
                  <w:marTop w:val="0"/>
                  <w:marBottom w:val="0"/>
                  <w:divBdr>
                    <w:top w:val="none" w:sz="0" w:space="0" w:color="auto"/>
                    <w:left w:val="none" w:sz="0" w:space="0" w:color="auto"/>
                    <w:bottom w:val="none" w:sz="0" w:space="0" w:color="auto"/>
                    <w:right w:val="none" w:sz="0" w:space="0" w:color="auto"/>
                  </w:divBdr>
                  <w:divsChild>
                    <w:div w:id="1632785686">
                      <w:marLeft w:val="0"/>
                      <w:marRight w:val="0"/>
                      <w:marTop w:val="282"/>
                      <w:marBottom w:val="282"/>
                      <w:divBdr>
                        <w:top w:val="none" w:sz="0" w:space="0" w:color="auto"/>
                        <w:left w:val="none" w:sz="0" w:space="0" w:color="auto"/>
                        <w:bottom w:val="none" w:sz="0" w:space="0" w:color="auto"/>
                        <w:right w:val="none" w:sz="0" w:space="0" w:color="auto"/>
                      </w:divBdr>
                    </w:div>
                  </w:divsChild>
                </w:div>
              </w:divsChild>
            </w:div>
            <w:div w:id="1741751164">
              <w:marLeft w:val="0"/>
              <w:marRight w:val="0"/>
              <w:marTop w:val="0"/>
              <w:marBottom w:val="0"/>
              <w:divBdr>
                <w:top w:val="none" w:sz="0" w:space="0" w:color="auto"/>
                <w:left w:val="none" w:sz="0" w:space="0" w:color="auto"/>
                <w:bottom w:val="none" w:sz="0" w:space="0" w:color="auto"/>
                <w:right w:val="none" w:sz="0" w:space="0" w:color="auto"/>
              </w:divBdr>
              <w:divsChild>
                <w:div w:id="3249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5095">
          <w:marLeft w:val="0"/>
          <w:marRight w:val="0"/>
          <w:marTop w:val="0"/>
          <w:marBottom w:val="0"/>
          <w:divBdr>
            <w:top w:val="none" w:sz="0" w:space="0" w:color="auto"/>
            <w:left w:val="none" w:sz="0" w:space="0" w:color="auto"/>
            <w:bottom w:val="none" w:sz="0" w:space="0" w:color="auto"/>
            <w:right w:val="none" w:sz="0" w:space="0" w:color="auto"/>
          </w:divBdr>
          <w:divsChild>
            <w:div w:id="1038166808">
              <w:marLeft w:val="0"/>
              <w:marRight w:val="0"/>
              <w:marTop w:val="0"/>
              <w:marBottom w:val="313"/>
              <w:divBdr>
                <w:top w:val="none" w:sz="0" w:space="0" w:color="auto"/>
                <w:left w:val="none" w:sz="0" w:space="0" w:color="auto"/>
                <w:bottom w:val="none" w:sz="0" w:space="0" w:color="auto"/>
                <w:right w:val="none" w:sz="0" w:space="0" w:color="auto"/>
              </w:divBdr>
              <w:divsChild>
                <w:div w:id="461466810">
                  <w:marLeft w:val="0"/>
                  <w:marRight w:val="0"/>
                  <w:marTop w:val="0"/>
                  <w:marBottom w:val="0"/>
                  <w:divBdr>
                    <w:top w:val="none" w:sz="0" w:space="0" w:color="auto"/>
                    <w:left w:val="none" w:sz="0" w:space="0" w:color="auto"/>
                    <w:bottom w:val="none" w:sz="0" w:space="0" w:color="auto"/>
                    <w:right w:val="none" w:sz="0" w:space="0" w:color="auto"/>
                  </w:divBdr>
                  <w:divsChild>
                    <w:div w:id="896204961">
                      <w:marLeft w:val="0"/>
                      <w:marRight w:val="0"/>
                      <w:marTop w:val="0"/>
                      <w:marBottom w:val="0"/>
                      <w:divBdr>
                        <w:top w:val="none" w:sz="0" w:space="0" w:color="auto"/>
                        <w:left w:val="none" w:sz="0" w:space="0" w:color="auto"/>
                        <w:bottom w:val="none" w:sz="0" w:space="0" w:color="auto"/>
                        <w:right w:val="none" w:sz="0" w:space="0" w:color="auto"/>
                      </w:divBdr>
                      <w:divsChild>
                        <w:div w:id="2314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lopatinsky.nso.ru" TargetMode="External"/><Relationship Id="rId18" Type="http://schemas.openxmlformats.org/officeDocument/2006/relationships/hyperlink" Target="http://rosreestr.ru/site/" TargetMode="External"/><Relationship Id="rId26" Type="http://schemas.openxmlformats.org/officeDocument/2006/relationships/hyperlink" Target="https://rosreestr.ru/site/" TargetMode="External"/><Relationship Id="rId39" Type="http://schemas.openxmlformats.org/officeDocument/2006/relationships/hyperlink" Target="https://www.gosuslugi.ru/" TargetMode="External"/><Relationship Id="rId21" Type="http://schemas.openxmlformats.org/officeDocument/2006/relationships/hyperlink" Target="http://www.rosreest.ru" TargetMode="External"/><Relationship Id="rId34" Type="http://schemas.openxmlformats.org/officeDocument/2006/relationships/hyperlink" Target="http://ivo.garant.ru/" TargetMode="External"/><Relationship Id="rId42" Type="http://schemas.openxmlformats.org/officeDocument/2006/relationships/hyperlink" Target="https://rosreestr.ru" TargetMode="External"/><Relationship Id="rId47" Type="http://schemas.openxmlformats.org/officeDocument/2006/relationships/image" Target="media/image6.jpeg"/><Relationship Id="rId50" Type="http://schemas.openxmlformats.org/officeDocument/2006/relationships/image" Target="media/image9.jpeg"/><Relationship Id="rId55" Type="http://schemas.openxmlformats.org/officeDocument/2006/relationships/hyperlink" Target="http://storage.inovaco.ru/media/project_mo_216/ff/68/82/99/17/2e/detsky-06.jpg" TargetMode="External"/><Relationship Id="rId7" Type="http://schemas.openxmlformats.org/officeDocument/2006/relationships/hyperlink" Target="consultantplus://offline/ref=E110D7C419212C8A15D5FAFFDD656B1E6883405EC4725FC915B07CF2DEDBC3CC9596A862EA85C74D51PFB" TargetMode="External"/><Relationship Id="rId12" Type="http://schemas.openxmlformats.org/officeDocument/2006/relationships/hyperlink" Target="consultantplus://offline/ref=7F5112AB6626B1DAE30EE053D059DA65BE7F7C860A9B8A5A78554FC0D723DCFD0097D5D4A6D65924D02230C026F3423FG6wFJ" TargetMode="External"/><Relationship Id="rId17" Type="http://schemas.openxmlformats.org/officeDocument/2006/relationships/hyperlink" Target="http://www.mfc-nso.ru" TargetMode="External"/><Relationship Id="rId25" Type="http://schemas.openxmlformats.org/officeDocument/2006/relationships/hyperlink" Target="https://vk.com/kadastr_nso" TargetMode="External"/><Relationship Id="rId33" Type="http://schemas.openxmlformats.org/officeDocument/2006/relationships/hyperlink" Target="http://ivo.garant.ru/" TargetMode="External"/><Relationship Id="rId38" Type="http://schemas.openxmlformats.org/officeDocument/2006/relationships/hyperlink" Target="https://www.mfc-nso.ru" TargetMode="External"/><Relationship Id="rId46" Type="http://schemas.openxmlformats.org/officeDocument/2006/relationships/image" Target="media/image5.jpe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rosreestr.ru/site/" TargetMode="External"/><Relationship Id="rId29" Type="http://schemas.openxmlformats.org/officeDocument/2006/relationships/hyperlink" Target="https://www.mfc-nso.ru/" TargetMode="External"/><Relationship Id="rId41" Type="http://schemas.openxmlformats.org/officeDocument/2006/relationships/hyperlink" Target="http://uc.kadastr.ru/" TargetMode="External"/><Relationship Id="rId54"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hyperlink" Target="consultantplus://offline/ref=4D18C437B63CEEDF120B9CF1D2F7EADFAA0D6D212587FDF7A8FC16FEE6EFV4K" TargetMode="External"/><Relationship Id="rId11" Type="http://schemas.openxmlformats.org/officeDocument/2006/relationships/hyperlink" Target="consultantplus://offline/ref=7F5112AB6626B1DAE30EFE5EC635846CB476248E049D8904270A149D802AD6AA47D88C84E280552ED36860846DFC403678618F0B8E3F47GCwDJ" TargetMode="External"/><Relationship Id="rId24" Type="http://schemas.openxmlformats.org/officeDocument/2006/relationships/image" Target="media/image4.jpeg"/><Relationship Id="rId32" Type="http://schemas.openxmlformats.org/officeDocument/2006/relationships/hyperlink" Target="http://ivo.garant.ru/" TargetMode="External"/><Relationship Id="rId37" Type="http://schemas.openxmlformats.org/officeDocument/2006/relationships/hyperlink" Target="http://www.pfrf.ru/" TargetMode="External"/><Relationship Id="rId40" Type="http://schemas.openxmlformats.org/officeDocument/2006/relationships/hyperlink" Target="https://vk.com/kadastr_nso" TargetMode="External"/><Relationship Id="rId45" Type="http://schemas.openxmlformats.org/officeDocument/2006/relationships/hyperlink" Target="https://rosreestr.ru/site/ur/poluchit-svedeniya-iz-egrn/blanki-obraztsy-zayavleniy-xml-skhem/" TargetMode="External"/><Relationship Id="rId53" Type="http://schemas.openxmlformats.org/officeDocument/2006/relationships/image" Target="media/image12.jpeg"/><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http://im4-tub-ru.yandex.net/i?id=100957338-58-72&amp;n=21" TargetMode="External"/><Relationship Id="rId23" Type="http://schemas.openxmlformats.org/officeDocument/2006/relationships/hyperlink" Target="https://uc.kadastr.ru" TargetMode="External"/><Relationship Id="rId28" Type="http://schemas.openxmlformats.org/officeDocument/2006/relationships/hyperlink" Target="https://vk.com/kadastr_nso" TargetMode="External"/><Relationship Id="rId36" Type="http://schemas.openxmlformats.org/officeDocument/2006/relationships/hyperlink" Target="http://ki-rf.ru/konkurs-kadastrovyj-olimp-2019/" TargetMode="External"/><Relationship Id="rId49" Type="http://schemas.openxmlformats.org/officeDocument/2006/relationships/image" Target="media/image8.jpeg"/><Relationship Id="rId57" Type="http://schemas.openxmlformats.org/officeDocument/2006/relationships/image" Target="media/image15.jpeg"/><Relationship Id="rId10" Type="http://schemas.openxmlformats.org/officeDocument/2006/relationships/hyperlink" Target="consultantplus://offline/ref=7F5112AB6626B1DAE30EFE5EC635846CB47722890A998904270A149D802AD6AA47D88C84E2835527DF3765917CA44F3C6E7E8E15923D46C5GFw6J" TargetMode="External"/><Relationship Id="rId19" Type="http://schemas.openxmlformats.org/officeDocument/2006/relationships/hyperlink" Target="http://rosreestr.ru/site/" TargetMode="External"/><Relationship Id="rId31" Type="http://schemas.openxmlformats.org/officeDocument/2006/relationships/hyperlink" Target="http://ivo.garant.ru/" TargetMode="External"/><Relationship Id="rId44" Type="http://schemas.openxmlformats.org/officeDocument/2006/relationships/hyperlink" Target="https://rosreestr.ru/site/fiz/poluchit-svedeniya-iz-egrn/blanki-obraztsy-zayavleniy-xml-skhem/" TargetMode="External"/><Relationship Id="rId52"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admlopatinsky.nso.ru" TargetMode="External"/><Relationship Id="rId14" Type="http://schemas.openxmlformats.org/officeDocument/2006/relationships/image" Target="media/image2.jpeg"/><Relationship Id="rId22" Type="http://schemas.openxmlformats.org/officeDocument/2006/relationships/hyperlink" Target="http://www.fssprus.ru" TargetMode="External"/><Relationship Id="rId27" Type="http://schemas.openxmlformats.org/officeDocument/2006/relationships/hyperlink" Target="https://uc.kadastr.ru/" TargetMode="External"/><Relationship Id="rId30" Type="http://schemas.openxmlformats.org/officeDocument/2006/relationships/hyperlink" Target="http://ivo.garant.ru/" TargetMode="External"/><Relationship Id="rId35" Type="http://schemas.openxmlformats.org/officeDocument/2006/relationships/hyperlink" Target="http://www.mnr.gov.ru/press/news/sformirovana_rabochaya_gruppa_minprirody_rossii_po_vneseniyu_v_egrn_svedeniy_o_mestopolozhenii_grani/" TargetMode="External"/><Relationship Id="rId43" Type="http://schemas.openxmlformats.org/officeDocument/2006/relationships/hyperlink" Target="https://base.garant.ru/71390176/" TargetMode="External"/><Relationship Id="rId48" Type="http://schemas.openxmlformats.org/officeDocument/2006/relationships/image" Target="media/image7.jpeg"/><Relationship Id="rId56" Type="http://schemas.openxmlformats.org/officeDocument/2006/relationships/image" Target="media/image14.jpeg"/><Relationship Id="rId8" Type="http://schemas.openxmlformats.org/officeDocument/2006/relationships/hyperlink" Target="consultantplus://offline/ref=E110D7C419212C8A15D5FAFFDD656B1E68834350CD755FC915B07CF2DEDBC3CC9596A860E8825CPFB" TargetMode="External"/><Relationship Id="rId51" Type="http://schemas.openxmlformats.org/officeDocument/2006/relationships/image" Target="media/image10.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CBB9-DFC2-43E4-8F57-17E15F9D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Pages>
  <Words>27626</Words>
  <Characters>157472</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184729</CharactersWithSpaces>
  <SharedDoc>false</SharedDoc>
  <HLinks>
    <vt:vector size="66" baseType="variant">
      <vt:variant>
        <vt:i4>1376363</vt:i4>
      </vt:variant>
      <vt:variant>
        <vt:i4>30</vt:i4>
      </vt:variant>
      <vt:variant>
        <vt:i4>0</vt:i4>
      </vt:variant>
      <vt:variant>
        <vt:i4>5</vt:i4>
      </vt:variant>
      <vt:variant>
        <vt:lpwstr>https://www.instagram.com/rosreestr_nsk/?hl=ru</vt:lpwstr>
      </vt:variant>
      <vt:variant>
        <vt:lpwstr/>
      </vt:variant>
      <vt:variant>
        <vt:i4>1310840</vt:i4>
      </vt:variant>
      <vt:variant>
        <vt:i4>27</vt:i4>
      </vt:variant>
      <vt:variant>
        <vt:i4>0</vt:i4>
      </vt:variant>
      <vt:variant>
        <vt:i4>5</vt:i4>
      </vt:variant>
      <vt:variant>
        <vt:lpwstr>https://vk.com/rosreestr_nsk</vt:lpwstr>
      </vt:variant>
      <vt:variant>
        <vt:lpwstr/>
      </vt:variant>
      <vt:variant>
        <vt:i4>7209076</vt:i4>
      </vt:variant>
      <vt:variant>
        <vt:i4>24</vt:i4>
      </vt:variant>
      <vt:variant>
        <vt:i4>0</vt:i4>
      </vt:variant>
      <vt:variant>
        <vt:i4>5</vt:i4>
      </vt:variant>
      <vt:variant>
        <vt:lpwstr>https://rosreestr.ru/site/</vt:lpwstr>
      </vt:variant>
      <vt:variant>
        <vt:lpwstr/>
      </vt:variant>
      <vt:variant>
        <vt:i4>4653097</vt:i4>
      </vt:variant>
      <vt:variant>
        <vt:i4>21</vt:i4>
      </vt:variant>
      <vt:variant>
        <vt:i4>0</vt:i4>
      </vt:variant>
      <vt:variant>
        <vt:i4>5</vt:i4>
      </vt:variant>
      <vt:variant>
        <vt:lpwstr>mailto:oko@54upr.rosreestr.ru</vt:lpwstr>
      </vt:variant>
      <vt:variant>
        <vt:lpwstr/>
      </vt:variant>
      <vt:variant>
        <vt:i4>2162740</vt:i4>
      </vt:variant>
      <vt:variant>
        <vt:i4>18</vt:i4>
      </vt:variant>
      <vt:variant>
        <vt:i4>0</vt:i4>
      </vt:variant>
      <vt:variant>
        <vt:i4>5</vt:i4>
      </vt:variant>
      <vt:variant>
        <vt:lpwstr>https://uc.kadastr.ru/</vt:lpwstr>
      </vt:variant>
      <vt:variant>
        <vt:lpwstr/>
      </vt:variant>
      <vt:variant>
        <vt:i4>6422653</vt:i4>
      </vt:variant>
      <vt:variant>
        <vt:i4>15</vt:i4>
      </vt:variant>
      <vt:variant>
        <vt:i4>0</vt:i4>
      </vt:variant>
      <vt:variant>
        <vt:i4>5</vt:i4>
      </vt:variant>
      <vt:variant>
        <vt:lpwstr>http://www.fssprus.ru/</vt:lpwstr>
      </vt:variant>
      <vt:variant>
        <vt:lpwstr/>
      </vt:variant>
      <vt:variant>
        <vt:i4>6750254</vt:i4>
      </vt:variant>
      <vt:variant>
        <vt:i4>12</vt:i4>
      </vt:variant>
      <vt:variant>
        <vt:i4>0</vt:i4>
      </vt:variant>
      <vt:variant>
        <vt:i4>5</vt:i4>
      </vt:variant>
      <vt:variant>
        <vt:lpwstr>http://www.rosreest.ru/</vt:lpwstr>
      </vt:variant>
      <vt:variant>
        <vt:lpwstr/>
      </vt:variant>
      <vt:variant>
        <vt:i4>7209076</vt:i4>
      </vt:variant>
      <vt:variant>
        <vt:i4>9</vt:i4>
      </vt:variant>
      <vt:variant>
        <vt:i4>0</vt:i4>
      </vt:variant>
      <vt:variant>
        <vt:i4>5</vt:i4>
      </vt:variant>
      <vt:variant>
        <vt:lpwstr>https://rosreestr.ru/site/</vt:lpwstr>
      </vt:variant>
      <vt:variant>
        <vt:lpwstr/>
      </vt:variant>
      <vt:variant>
        <vt:i4>2031705</vt:i4>
      </vt:variant>
      <vt:variant>
        <vt:i4>6</vt:i4>
      </vt:variant>
      <vt:variant>
        <vt:i4>0</vt:i4>
      </vt:variant>
      <vt:variant>
        <vt:i4>5</vt:i4>
      </vt:variant>
      <vt:variant>
        <vt:lpwstr>http://rosreestr.ru/site/</vt:lpwstr>
      </vt:variant>
      <vt:variant>
        <vt:lpwstr/>
      </vt:variant>
      <vt:variant>
        <vt:i4>2031705</vt:i4>
      </vt:variant>
      <vt:variant>
        <vt:i4>3</vt:i4>
      </vt:variant>
      <vt:variant>
        <vt:i4>0</vt:i4>
      </vt:variant>
      <vt:variant>
        <vt:i4>5</vt:i4>
      </vt:variant>
      <vt:variant>
        <vt:lpwstr>http://rosreestr.ru/site/</vt:lpwstr>
      </vt:variant>
      <vt:variant>
        <vt:lpwstr/>
      </vt:variant>
      <vt:variant>
        <vt:i4>7929907</vt:i4>
      </vt:variant>
      <vt:variant>
        <vt:i4>0</vt:i4>
      </vt:variant>
      <vt:variant>
        <vt:i4>0</vt:i4>
      </vt:variant>
      <vt:variant>
        <vt:i4>5</vt:i4>
      </vt:variant>
      <vt:variant>
        <vt:lpwstr>http://www.mfc-nso.ru/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5454</dc:creator>
  <cp:lastModifiedBy>5454</cp:lastModifiedBy>
  <cp:revision>12</cp:revision>
  <dcterms:created xsi:type="dcterms:W3CDTF">2019-04-22T08:27:00Z</dcterms:created>
  <dcterms:modified xsi:type="dcterms:W3CDTF">2019-12-02T07:50:00Z</dcterms:modified>
</cp:coreProperties>
</file>