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515" w:rsidRDefault="00EB2515" w:rsidP="00EB251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Административная комиссия Лопатинского сельсовета </w:t>
      </w:r>
    </w:p>
    <w:p w:rsidR="00EB2515" w:rsidRDefault="00EB2515" w:rsidP="00EB251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Татарского района Новосибирской области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</w:p>
    <w:p w:rsidR="00EB2515" w:rsidRDefault="00EB2515" w:rsidP="00EB251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EB2515" w:rsidRDefault="00EB2515" w:rsidP="00EB251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административной комиссии  Лопатинского сельсовета</w:t>
      </w:r>
    </w:p>
    <w:p w:rsidR="00EB2515" w:rsidRDefault="00EB2515" w:rsidP="00EB2515">
      <w:pPr>
        <w:spacing w:line="240" w:lineRule="auto"/>
        <w:jc w:val="center"/>
        <w:rPr>
          <w:b/>
          <w:sz w:val="28"/>
          <w:szCs w:val="28"/>
        </w:rPr>
      </w:pPr>
    </w:p>
    <w:p w:rsidR="00EB2515" w:rsidRDefault="00EB2515" w:rsidP="00EB251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10.08.218г.                                                                                       № 3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Председатель: Пономарева Л.К.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Секретарь: Пялль Г.В.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Члены комиссии:  Лопатина В.Ф.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proofErr w:type="spellStart"/>
      <w:r>
        <w:rPr>
          <w:b/>
          <w:sz w:val="28"/>
          <w:szCs w:val="28"/>
        </w:rPr>
        <w:t>Жигулин</w:t>
      </w:r>
      <w:proofErr w:type="spellEnd"/>
      <w:r>
        <w:rPr>
          <w:b/>
          <w:sz w:val="28"/>
          <w:szCs w:val="28"/>
        </w:rPr>
        <w:t xml:space="preserve"> В.В.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Никулин А.В.</w:t>
      </w:r>
    </w:p>
    <w:p w:rsidR="00EB2515" w:rsidRDefault="00EB2515" w:rsidP="00EB2515">
      <w:pPr>
        <w:spacing w:line="240" w:lineRule="auto"/>
        <w:rPr>
          <w:b/>
        </w:rPr>
      </w:pPr>
      <w:r>
        <w:rPr>
          <w:b/>
          <w:sz w:val="28"/>
          <w:szCs w:val="28"/>
        </w:rPr>
        <w:t xml:space="preserve">Приглашенные:  Стекленев А.С. – </w:t>
      </w:r>
      <w:proofErr w:type="gramStart"/>
      <w:r>
        <w:rPr>
          <w:b/>
        </w:rPr>
        <w:t>старший</w:t>
      </w:r>
      <w:proofErr w:type="gramEnd"/>
      <w:r>
        <w:rPr>
          <w:b/>
        </w:rPr>
        <w:t xml:space="preserve">  УУМ ОВД по Татарскому району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Драница Т.Н.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proofErr w:type="spellStart"/>
      <w:r>
        <w:rPr>
          <w:b/>
          <w:sz w:val="28"/>
          <w:szCs w:val="28"/>
        </w:rPr>
        <w:t>Хрипач</w:t>
      </w:r>
      <w:proofErr w:type="spellEnd"/>
      <w:r>
        <w:rPr>
          <w:b/>
          <w:sz w:val="28"/>
          <w:szCs w:val="28"/>
        </w:rPr>
        <w:t xml:space="preserve"> Н.Д.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Яковлева М.Х.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</w:p>
    <w:p w:rsidR="00EB2515" w:rsidRDefault="00EB2515" w:rsidP="00EB251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EB2515" w:rsidRDefault="00EB2515" w:rsidP="00EB2515">
      <w:pPr>
        <w:spacing w:line="240" w:lineRule="auto"/>
        <w:rPr>
          <w:b/>
        </w:rPr>
      </w:pPr>
      <w:r>
        <w:rPr>
          <w:b/>
        </w:rPr>
        <w:t xml:space="preserve">       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Подведение  итогов  профилактических мероприятий по сельским поселениям Лопатинского сельсовета, направленных на выявление и пресечение  правонарушений в сфере благоустройства и ЖКХ</w:t>
      </w:r>
    </w:p>
    <w:p w:rsidR="00EB2515" w:rsidRDefault="00EB2515" w:rsidP="00EB2515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Пономарева Л.К.- председатель административной комиссии: </w:t>
      </w:r>
    </w:p>
    <w:p w:rsidR="00EB2515" w:rsidRDefault="00EB2515" w:rsidP="00EB2515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Владелец животного обязан: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1.Содержать животное в соответствии с его биологическими особенностями, гуманно обращаться с животным, не оставлять его без присмотра, без пищи и воды, не избивать его, в случае заболевания животного вовремя прибегнуть к ветеринарной помощи.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Содержать в надлежащем ветеринарно-санитарном состоянии помещения для животных и прилегающие к ним территории. Выполнять указания ветеринарных специалистов о мерах борьбы с заболеваниями животных.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Сообщать учреждению государственной ветеринарии по месту жительства о приобретении животных. Вновь приобретенных животных в течение 30 дней не пускать в общее стадо.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Предоставлять по требованию ветеринарных специалистов животных для осмотра, диагностических исследований, предохранительных прививок и лечебно-профилактических обработок.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Немедленно извещать ветеринарную службу обо всех случаях внезапного падежа животных или подозрения заболевания животного заразной болезнью, и до прибытия ветеринарного специалиста изолировать заболевшее животное, не занимаясь самолечением.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Не допускать, без разрешения ветеринарной службы, убоя животных на мясо для дальнейшего использования для реализации на рынке.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Содержать животных на выпасах на прочной привязи.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При продаже и транспортировке животных за пределы населенного пункта оформлять ветеринарное свидетельство установленного образца.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При гибели животного необходимо вызвать ветеринарного врача для установления причины гибели. Запрещается выбрасывать труп павшего животного. Регистрационное удостоверение животного отдается владельцем в ветеринарное учреждение, где оно было зарегистрировано.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Предприятия, учреждения, организации и граждане-владельцы животных обязаны обеспечивать их кормами и водой, безопасными для здоровья животных и окружающей природной среды, соответствующими ветеринарно-санитарными требованиям;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Владелец обязан осуществлять движение с животным от места содержания до пастбища кратчайшим путем;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Складирование грубых кормов производить в соответствии с требованиями норм противопожарной безопасности.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СЛУШАЛИ: </w:t>
      </w:r>
      <w:r>
        <w:rPr>
          <w:sz w:val="28"/>
          <w:szCs w:val="28"/>
        </w:rPr>
        <w:t>Драница Т.Н.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Данное нарушение было допущено мной случайно. Собака сорвалась с цепи и была привязана вечером. 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 xml:space="preserve">учитывая, что данное нарушение гражданином Драница Т.Н. было допущено впервые и устранено члены </w:t>
      </w:r>
      <w:proofErr w:type="gramStart"/>
      <w:r>
        <w:rPr>
          <w:sz w:val="28"/>
          <w:szCs w:val="28"/>
        </w:rPr>
        <w:t>комиссии</w:t>
      </w:r>
      <w:proofErr w:type="gramEnd"/>
      <w:r>
        <w:rPr>
          <w:sz w:val="28"/>
          <w:szCs w:val="28"/>
        </w:rPr>
        <w:t xml:space="preserve"> единогласно приняли решение назначить наказание в виде ПРЕДУПРЕЖДЕНИЯ.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Лопатина В.Ф. – член административной комиссии</w:t>
      </w:r>
      <w:bookmarkStart w:id="0" w:name="_Toc379817477"/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Запрещается владелицам  животного:</w:t>
      </w:r>
      <w:bookmarkEnd w:id="0"/>
    </w:p>
    <w:p w:rsidR="00EB2515" w:rsidRDefault="00EB2515" w:rsidP="00EB2515">
      <w:pPr>
        <w:spacing w:line="240" w:lineRule="auto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>
        <w:rPr>
          <w:color w:val="000000"/>
          <w:sz w:val="28"/>
          <w:szCs w:val="28"/>
        </w:rPr>
        <w:t>Содержание домашних животных (крупного и мелкого рогатого скота, свиней, лошадей и т. д.) в квартирах, на балконах и лоджиях, подвалах, чердаках, лестничных площадках многоквартирных домов;</w:t>
      </w:r>
      <w:proofErr w:type="gramEnd"/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2.Допускать появление животных в общественных местах, скверах, парках, на газонах, детских площадках, вблизи пешеходных дорожек, на придомовых территориях многоквартирного жилого фонда;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3.Содержать в ненадлежащем ветеринарно-санитарном состоянии пастбища, водоемы и места скопления животных;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4.Содержать в неудовлетворительном ветеринарно-санитарном состоянии помещения для животных;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5.Купать животных в водоемах и местах массового пребывания и купания людей;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6.Загрязнять территорию населенного пункта экскрементами. Если в черте населенного пункта животные оставили экскременты, они должны быть убраны владельцем животного (пастухом).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7.Складировать навоз животных вблизи жилых помещений, на улицах.</w:t>
      </w:r>
    </w:p>
    <w:p w:rsidR="00EB2515" w:rsidRDefault="00EB2515" w:rsidP="00EB2515">
      <w:pPr>
        <w:spacing w:line="240" w:lineRule="auto"/>
        <w:jc w:val="both"/>
        <w:rPr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Хрипач</w:t>
      </w:r>
      <w:proofErr w:type="spellEnd"/>
      <w:r>
        <w:rPr>
          <w:sz w:val="28"/>
          <w:szCs w:val="28"/>
        </w:rPr>
        <w:t xml:space="preserve">  Н.Д.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Данное  нарушение мною было допущено не намеренно. В моё отсутствие собака выбежала на улицу. В настоящее время собака на прочной привязи.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РЕШИЛИ:  </w:t>
      </w:r>
      <w:r>
        <w:rPr>
          <w:sz w:val="28"/>
          <w:szCs w:val="28"/>
        </w:rPr>
        <w:t xml:space="preserve">учитывая, что данное нарушение гражданином </w:t>
      </w:r>
      <w:proofErr w:type="spellStart"/>
      <w:r>
        <w:rPr>
          <w:sz w:val="28"/>
          <w:szCs w:val="28"/>
        </w:rPr>
        <w:t>Хрипач</w:t>
      </w:r>
      <w:proofErr w:type="spellEnd"/>
      <w:r>
        <w:rPr>
          <w:sz w:val="28"/>
          <w:szCs w:val="28"/>
        </w:rPr>
        <w:t xml:space="preserve"> Н.Д. было допущено впервые и устранено члены </w:t>
      </w:r>
      <w:proofErr w:type="gramStart"/>
      <w:r>
        <w:rPr>
          <w:sz w:val="28"/>
          <w:szCs w:val="28"/>
        </w:rPr>
        <w:t>комиссии</w:t>
      </w:r>
      <w:proofErr w:type="gramEnd"/>
      <w:r>
        <w:rPr>
          <w:sz w:val="28"/>
          <w:szCs w:val="28"/>
        </w:rPr>
        <w:t xml:space="preserve"> единогласно приняли решение назначить наказание в виде ПРЕДУПРЕЖДЕНИЯ.</w:t>
      </w: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ВЫСЛУШАЛИ:   </w:t>
      </w:r>
      <w:proofErr w:type="spellStart"/>
      <w:r>
        <w:rPr>
          <w:sz w:val="28"/>
          <w:szCs w:val="28"/>
        </w:rPr>
        <w:t>Стекленева</w:t>
      </w:r>
      <w:proofErr w:type="spellEnd"/>
      <w:r>
        <w:rPr>
          <w:sz w:val="28"/>
          <w:szCs w:val="28"/>
        </w:rPr>
        <w:t xml:space="preserve"> А.С. – </w:t>
      </w:r>
      <w:proofErr w:type="gramStart"/>
      <w:r>
        <w:rPr>
          <w:sz w:val="28"/>
          <w:szCs w:val="28"/>
        </w:rPr>
        <w:t>старший</w:t>
      </w:r>
      <w:proofErr w:type="gramEnd"/>
      <w:r>
        <w:rPr>
          <w:sz w:val="28"/>
          <w:szCs w:val="28"/>
        </w:rPr>
        <w:t xml:space="preserve">  УУМ ОВД по Татарскому району</w:t>
      </w:r>
    </w:p>
    <w:p w:rsidR="00EB2515" w:rsidRDefault="00EB2515" w:rsidP="00EB2515">
      <w:pPr>
        <w:spacing w:line="24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      Нарушению правил содержания домашних животных посвящена статья 4.5  Закона  № 99 – </w:t>
      </w:r>
      <w:proofErr w:type="gramStart"/>
      <w:r>
        <w:rPr>
          <w:color w:val="000000"/>
          <w:sz w:val="28"/>
          <w:szCs w:val="28"/>
        </w:rPr>
        <w:t>ОЗ</w:t>
      </w:r>
      <w:proofErr w:type="gramEnd"/>
      <w:r>
        <w:rPr>
          <w:color w:val="000000"/>
          <w:sz w:val="28"/>
          <w:szCs w:val="28"/>
        </w:rPr>
        <w:t xml:space="preserve"> «Об административных правонарушениях в новосибирской области».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Яковлева М.Х. 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Данное  нарушение мною было допущено не намеренно. Собака  выбежала на улицу, в этот же день я её привязала.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</w:p>
    <w:p w:rsidR="00EB2515" w:rsidRDefault="00EB2515" w:rsidP="00EB251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учитывая, что данное нарушение гражданкой Яковлевой М.Х.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было допущено впервые и устранено члены </w:t>
      </w:r>
      <w:proofErr w:type="gramStart"/>
      <w:r>
        <w:rPr>
          <w:sz w:val="28"/>
          <w:szCs w:val="28"/>
        </w:rPr>
        <w:t>комиссии</w:t>
      </w:r>
      <w:proofErr w:type="gramEnd"/>
      <w:r>
        <w:rPr>
          <w:sz w:val="28"/>
          <w:szCs w:val="28"/>
        </w:rPr>
        <w:t xml:space="preserve"> единогласно приняли решение назначить наказание в виде ПРЕДУПРЕЖДЕНИЯ.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</w:p>
    <w:p w:rsidR="00EB2515" w:rsidRDefault="00EB2515" w:rsidP="00EB2515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B2515" w:rsidRDefault="00EB2515" w:rsidP="00EB2515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B2515" w:rsidRDefault="00EB2515" w:rsidP="00EB2515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B2515" w:rsidRDefault="00EB2515" w:rsidP="00EB2515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B2515" w:rsidRDefault="00EB2515" w:rsidP="00EB2515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административной комиссии:                            Пономарева Л.К.</w:t>
      </w:r>
    </w:p>
    <w:p w:rsidR="00EB2515" w:rsidRDefault="00EB2515" w:rsidP="00EB2515">
      <w:pPr>
        <w:spacing w:line="240" w:lineRule="auto"/>
        <w:rPr>
          <w:sz w:val="28"/>
          <w:szCs w:val="28"/>
        </w:rPr>
      </w:pPr>
    </w:p>
    <w:p w:rsidR="00EB2515" w:rsidRDefault="00EB2515" w:rsidP="00EB251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Секретарь административной комиссии:                                  Пялль Г.В.</w:t>
      </w:r>
    </w:p>
    <w:p w:rsidR="00EB2515" w:rsidRDefault="00EB2515" w:rsidP="00EB2515">
      <w:pPr>
        <w:pStyle w:val="Default"/>
        <w:rPr>
          <w:rFonts w:ascii="Times New Roman" w:hAnsi="Times New Roman" w:cs="Times New Roman"/>
        </w:rPr>
      </w:pPr>
    </w:p>
    <w:p w:rsidR="00EB2515" w:rsidRDefault="00EB2515" w:rsidP="00EB2515">
      <w:pPr>
        <w:spacing w:line="240" w:lineRule="auto"/>
      </w:pPr>
    </w:p>
    <w:p w:rsidR="00EB2515" w:rsidRDefault="00EB2515" w:rsidP="00EB2515">
      <w:pPr>
        <w:spacing w:line="240" w:lineRule="auto"/>
      </w:pPr>
    </w:p>
    <w:p w:rsidR="00EB2515" w:rsidRDefault="00EB2515" w:rsidP="00EB2515">
      <w:pPr>
        <w:spacing w:line="240" w:lineRule="auto"/>
      </w:pPr>
    </w:p>
    <w:p w:rsidR="00EB2515" w:rsidRDefault="00EB2515" w:rsidP="00EB2515">
      <w:pPr>
        <w:spacing w:line="240" w:lineRule="auto"/>
      </w:pPr>
    </w:p>
    <w:p w:rsidR="00EB2515" w:rsidRDefault="00EB2515" w:rsidP="00EB2515">
      <w:pPr>
        <w:spacing w:line="240" w:lineRule="auto"/>
      </w:pPr>
    </w:p>
    <w:p w:rsidR="00EB2515" w:rsidRDefault="00EB2515" w:rsidP="00EB2515"/>
    <w:p w:rsidR="00EB2515" w:rsidRDefault="00EB2515" w:rsidP="00EB2515"/>
    <w:p w:rsidR="00EB2515" w:rsidRDefault="00EB2515" w:rsidP="00EB2515"/>
    <w:p w:rsidR="00EB2515" w:rsidRDefault="00EB2515" w:rsidP="00EB2515"/>
    <w:p w:rsidR="00EB2515" w:rsidRDefault="00EB2515" w:rsidP="00EB2515"/>
    <w:p w:rsidR="00EB2515" w:rsidRDefault="00EB2515" w:rsidP="00EB2515"/>
    <w:p w:rsidR="00EB2515" w:rsidRDefault="00EB2515" w:rsidP="00EB2515"/>
    <w:p w:rsidR="00EB2515" w:rsidRDefault="00EB2515" w:rsidP="00EB2515"/>
    <w:p w:rsidR="00EB2515" w:rsidRDefault="00EB2515" w:rsidP="00EB2515"/>
    <w:p w:rsidR="00EB2515" w:rsidRDefault="00EB2515" w:rsidP="00EB2515"/>
    <w:p w:rsidR="00EB2515" w:rsidRDefault="00EB2515" w:rsidP="00EB2515"/>
    <w:p w:rsidR="00EB2515" w:rsidRDefault="00EB2515" w:rsidP="00EB2515"/>
    <w:p w:rsidR="00691A0E" w:rsidRDefault="00691A0E"/>
    <w:sectPr w:rsidR="00691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2515"/>
    <w:rsid w:val="00691A0E"/>
    <w:rsid w:val="00EB2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251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808</Words>
  <Characters>4610</Characters>
  <Application>Microsoft Office Word</Application>
  <DocSecurity>0</DocSecurity>
  <Lines>38</Lines>
  <Paragraphs>10</Paragraphs>
  <ScaleCrop>false</ScaleCrop>
  <Company>Grizli777</Company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5454</dc:creator>
  <cp:keywords/>
  <dc:description/>
  <cp:lastModifiedBy>5454</cp:lastModifiedBy>
  <cp:revision>2</cp:revision>
  <dcterms:created xsi:type="dcterms:W3CDTF">2018-12-17T09:31:00Z</dcterms:created>
  <dcterms:modified xsi:type="dcterms:W3CDTF">2018-12-17T09:31:00Z</dcterms:modified>
</cp:coreProperties>
</file>