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6F" w:rsidRDefault="00EA6D6F" w:rsidP="00EA6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EA6D6F" w:rsidRPr="002A31B5" w:rsidRDefault="00EA6D6F" w:rsidP="00EA6D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1B5">
        <w:rPr>
          <w:rFonts w:ascii="Times New Roman" w:hAnsi="Times New Roman" w:cs="Times New Roman"/>
          <w:b/>
          <w:sz w:val="24"/>
          <w:szCs w:val="24"/>
        </w:rPr>
        <w:t>АДМИНИСТРАЦИЯ  ЛОПАТИНСКОГО СЕЛЬСОВЕТА</w:t>
      </w:r>
    </w:p>
    <w:p w:rsidR="00EA6D6F" w:rsidRPr="002A31B5" w:rsidRDefault="00EA6D6F" w:rsidP="00EA6D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1B5">
        <w:rPr>
          <w:rFonts w:ascii="Times New Roman" w:hAnsi="Times New Roman" w:cs="Times New Roman"/>
          <w:b/>
          <w:sz w:val="24"/>
          <w:szCs w:val="24"/>
        </w:rPr>
        <w:t>ТАТАРСКОГО  РАЙОНА НОВОСИБИРСКОЙ ОБЛАСТИ</w:t>
      </w:r>
    </w:p>
    <w:p w:rsidR="00EA6D6F" w:rsidRPr="004C1B2E" w:rsidRDefault="00EA6D6F" w:rsidP="00EA6D6F">
      <w:pPr>
        <w:rPr>
          <w:rFonts w:ascii="Times New Roman" w:hAnsi="Times New Roman" w:cs="Times New Roman"/>
          <w:b/>
          <w:sz w:val="24"/>
          <w:szCs w:val="24"/>
        </w:rPr>
      </w:pPr>
    </w:p>
    <w:p w:rsidR="00EA6D6F" w:rsidRPr="004C1B2E" w:rsidRDefault="00EA6D6F" w:rsidP="00EA6D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1B2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C1B2E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EA6D6F" w:rsidRPr="004C1B2E" w:rsidRDefault="00EA6D6F" w:rsidP="00EA6D6F">
      <w:pPr>
        <w:rPr>
          <w:rFonts w:ascii="Times New Roman" w:hAnsi="Times New Roman" w:cs="Times New Roman"/>
          <w:b/>
          <w:sz w:val="24"/>
          <w:szCs w:val="24"/>
        </w:rPr>
      </w:pPr>
    </w:p>
    <w:p w:rsidR="00EA6D6F" w:rsidRPr="004C1B2E" w:rsidRDefault="00EA6D6F" w:rsidP="00EA6D6F">
      <w:pPr>
        <w:jc w:val="center"/>
        <w:rPr>
          <w:rFonts w:ascii="Times New Roman" w:hAnsi="Times New Roman" w:cs="Times New Roman"/>
          <w:sz w:val="24"/>
          <w:szCs w:val="24"/>
        </w:rPr>
      </w:pPr>
      <w:r w:rsidRPr="004C1B2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03.</w:t>
      </w:r>
      <w:r w:rsidRPr="004C1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4C1B2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C1B2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EA6D6F" w:rsidRPr="00EA6D6F" w:rsidRDefault="00EA6D6F" w:rsidP="00EA6D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Лопатино</w:t>
      </w:r>
      <w:proofErr w:type="spellEnd"/>
    </w:p>
    <w:p w:rsidR="00EA6D6F" w:rsidRPr="00EA6D6F" w:rsidRDefault="00EA6D6F" w:rsidP="00EA6D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Об утверждении Положения о порядке получения муниципальными служащими администрации Татарского района разрешения представителя нанимателя (работодателя) на участие на безвозмездной основе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в управлении отдельными некоммерческими организациями.</w:t>
      </w:r>
    </w:p>
    <w:p w:rsidR="00EA6D6F" w:rsidRPr="00EA6D6F" w:rsidRDefault="00EA6D6F" w:rsidP="00EA6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       </w:t>
      </w:r>
      <w:proofErr w:type="gramStart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В соответствии с п. 3 ч. 1 ст. 14 Федерального закона от 02.03.2007 № 25-ФЗ «О муниципальной службе в Российской Федерации», Федеральным законом от 25.12.2008 № 273-ФЗ «О противодействии коррупции», в связи с принятием Федерального закона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Уставом 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Лопатинского сельсовета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Татарского района</w:t>
      </w:r>
      <w:proofErr w:type="gramEnd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Лопатинского сельсовета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Татарского района постановляет:</w:t>
      </w:r>
    </w:p>
    <w:p w:rsidR="00EA6D6F" w:rsidRPr="00EA6D6F" w:rsidRDefault="00EA6D6F" w:rsidP="00EA6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1. Утвердить прилагаемое Положение о порядке получения муниципальными служащими администрации 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Лопатинского сельсовета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Татарского района разрешения представителя нанимателя (работодателя) на участие на безвозмездной основе в управлении отдельными некоммерческими организациями.</w:t>
      </w:r>
    </w:p>
    <w:p w:rsidR="00EA6D6F" w:rsidRPr="00EA6D6F" w:rsidRDefault="00EA6D6F" w:rsidP="00EA6D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</w:r>
      <w:r w:rsidRPr="00EA6D6F">
        <w:rPr>
          <w:rFonts w:ascii="Times New Roman" w:hAnsi="Times New Roman" w:cs="Times New Roman"/>
          <w:sz w:val="24"/>
          <w:szCs w:val="24"/>
        </w:rPr>
        <w:t>2.Опубликовать данное постановление в  периодическом издании «Лопатинский вестник» и на официальном сайте администрации Лопатинского сельсовета  Татарского района.</w:t>
      </w:r>
    </w:p>
    <w:p w:rsidR="00EA6D6F" w:rsidRPr="00EA6D6F" w:rsidRDefault="00EA6D6F" w:rsidP="00EA6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D6F">
        <w:rPr>
          <w:rFonts w:ascii="Times New Roman" w:hAnsi="Times New Roman" w:cs="Times New Roman"/>
          <w:sz w:val="24"/>
          <w:szCs w:val="24"/>
        </w:rPr>
        <w:t>3. Постановление вступает в силу со дня официального опубликования.</w:t>
      </w:r>
    </w:p>
    <w:p w:rsidR="00EA6D6F" w:rsidRPr="00EA6D6F" w:rsidRDefault="00EA6D6F" w:rsidP="00EA6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D6F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EA6D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6D6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A6D6F" w:rsidRPr="00EA6D6F" w:rsidRDefault="00EA6D6F" w:rsidP="00EA6D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6D6F" w:rsidRPr="00EA6D6F" w:rsidRDefault="00EA6D6F" w:rsidP="00EA6D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A6D6F" w:rsidRDefault="00EA6D6F" w:rsidP="00EA6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D6F">
        <w:rPr>
          <w:rFonts w:ascii="Times New Roman" w:hAnsi="Times New Roman" w:cs="Times New Roman"/>
          <w:sz w:val="24"/>
          <w:szCs w:val="24"/>
        </w:rPr>
        <w:t xml:space="preserve">Глава Лопатинского сельсовета </w:t>
      </w:r>
    </w:p>
    <w:p w:rsidR="00EA6D6F" w:rsidRDefault="00EA6D6F" w:rsidP="00EA6D6F">
      <w:pPr>
        <w:spacing w:after="0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hAnsi="Times New Roman" w:cs="Times New Roman"/>
          <w:sz w:val="24"/>
          <w:szCs w:val="24"/>
        </w:rPr>
        <w:t xml:space="preserve">Татарского района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A6D6F">
        <w:rPr>
          <w:rFonts w:ascii="Times New Roman" w:hAnsi="Times New Roman" w:cs="Times New Roman"/>
          <w:sz w:val="24"/>
          <w:szCs w:val="24"/>
        </w:rPr>
        <w:t xml:space="preserve">  Л.К.Пономарева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 </w:t>
      </w:r>
    </w:p>
    <w:p w:rsidR="00EA6D6F" w:rsidRDefault="00EA6D6F" w:rsidP="00EA6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Default="00EA6D6F" w:rsidP="00EA6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Default="00EA6D6F" w:rsidP="00EA6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Default="00EA6D6F" w:rsidP="00EA6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Default="00EA6D6F" w:rsidP="00EA6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Default="00EA6D6F" w:rsidP="00EA6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Default="00EA6D6F" w:rsidP="00EA6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Default="00EA6D6F" w:rsidP="00EA6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Default="00EA6D6F" w:rsidP="00EA6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Default="00EA6D6F" w:rsidP="00EA6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Default="00EA6D6F" w:rsidP="00EA6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after="0" w:line="390" w:lineRule="atLeast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>Приложение</w:t>
      </w:r>
    </w:p>
    <w:p w:rsidR="00EA6D6F" w:rsidRPr="00EA6D6F" w:rsidRDefault="00EA6D6F" w:rsidP="00EA6D6F">
      <w:pPr>
        <w:spacing w:after="0" w:line="390" w:lineRule="atLeast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к постановлению </w:t>
      </w:r>
    </w:p>
    <w:p w:rsidR="00EA6D6F" w:rsidRDefault="00EA6D6F" w:rsidP="00EA6D6F">
      <w:pPr>
        <w:spacing w:after="0" w:line="390" w:lineRule="atLeast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Лопатинского сельсовета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</w:t>
      </w:r>
    </w:p>
    <w:p w:rsidR="00EA6D6F" w:rsidRPr="00EA6D6F" w:rsidRDefault="00EA6D6F" w:rsidP="00EA6D6F">
      <w:pPr>
        <w:spacing w:after="0" w:line="390" w:lineRule="atLeast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Татарского района</w:t>
      </w:r>
    </w:p>
    <w:p w:rsidR="00EA6D6F" w:rsidRDefault="00EA6D6F" w:rsidP="00EA6D6F">
      <w:pPr>
        <w:spacing w:after="0" w:line="390" w:lineRule="atLeast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03.09.2018 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64</w:t>
      </w:r>
    </w:p>
    <w:p w:rsidR="00EA6D6F" w:rsidRPr="00EA6D6F" w:rsidRDefault="00EA6D6F" w:rsidP="00EA6D6F">
      <w:pPr>
        <w:spacing w:after="0"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 w:type="textWrapping" w:clear="all"/>
        <w:t> 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Положение о порядке получения муниципальными служащими администрации 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Лопатинского сельсовета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Татарского района  разрешения представителя нанимателя (работодателя) на участие на безвозмездной основе в управлении отдельными некоммерческими организациями»</w:t>
      </w:r>
    </w:p>
    <w:p w:rsidR="00EA6D6F" w:rsidRPr="00EA6D6F" w:rsidRDefault="00EA6D6F" w:rsidP="00EA6D6F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   1. </w:t>
      </w:r>
      <w:proofErr w:type="gramStart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Настоящее Положение о порядке получения муниципальными служащими администрации 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Лопатинского сельсовета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Татарского района  разрешения представителя нанимателя (работодателя) на участие на безвозмездной основе в управлении отдельными некоммерческими организациями (далее - Положение) разработано в соответствии с п. 3 ч. 1 ст. 14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в связи с</w:t>
      </w:r>
      <w:proofErr w:type="gramEnd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</w:t>
      </w:r>
      <w:proofErr w:type="gramStart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принятием Федерального</w:t>
      </w:r>
      <w:proofErr w:type="gramEnd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</w:t>
      </w:r>
      <w:proofErr w:type="gramStart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закона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и регламентирует процедуру получения муниципальными служащими разрешения представителя нанимателя (работодателя) на участие на безвозмездной основе в управлении некоммерческими организациями, указанными в п. 3 ч. 1 ст. 14 Федерального закона «О муниципальной службе в Российской Федерации» (кроме политической партии</w:t>
      </w:r>
      <w:proofErr w:type="gramEnd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), в качестве единоличного исполнительного органа или вхождения в состав их коллегиальных органов управления.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   2. </w:t>
      </w:r>
      <w:proofErr w:type="gramStart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Под муниципальными служащими в настоящем Положении понимаются муниципальные служащие, замещающие должности муниципальной службы в администрации 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Лопатинского сельсовета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Татарского района,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EA6D6F" w:rsidRPr="00EA6D6F" w:rsidRDefault="00EA6D6F" w:rsidP="00EA6D6F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bookmarkStart w:id="0" w:name="_GoBack"/>
      <w:bookmarkEnd w:id="0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   3. Муниципальным служащим запрещается заниматься без письменного разрешения представителя нанимателя (работодателя) указанной в п. 1 настоящего Положения деятельностью,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EA6D6F" w:rsidRPr="00EA6D6F" w:rsidRDefault="00EA6D6F" w:rsidP="00EA6D6F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 4. Под участием в управлении некоммерческой организацией понимается участие в качестве единоличного исполнительного органа или вхождения в состав коллегиального органа управления.</w:t>
      </w:r>
    </w:p>
    <w:p w:rsidR="00EA6D6F" w:rsidRPr="00EA6D6F" w:rsidRDefault="00EA6D6F" w:rsidP="00EA6D6F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   5. Участие в управлении некоммерческой организацией, указанной в п. 3 ч. 1 ст. 14 Федерального закона «О муниципальной службе в Российской Федерации», не должно приводить к конфликту интересов или возможности возникновения конфликта интересов при замещении должностей, указанных в пункте 2 настоящего Положения.</w:t>
      </w:r>
    </w:p>
    <w:p w:rsidR="00EA6D6F" w:rsidRPr="00EA6D6F" w:rsidRDefault="00EA6D6F" w:rsidP="00EA6D6F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br/>
        <w:t>   6. </w:t>
      </w:r>
      <w:proofErr w:type="gramStart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Ходатайство о разрешении представителя нанимателя (работодателя) на участие на безвозмездной основе в управлении некоммерческими организациями, указанными в п. 3 ч. 1 ст. 14 Федерального закона «О муниципальной службе в Российской Федерации» (кроме политической партии), в качестве единоличного исполнительного органа или вхождения в состав их коллегиальных органов управления (далее - ходатайство) составляется муниципальным служащим в письменном виде по форме согласно приложению 1</w:t>
      </w:r>
      <w:proofErr w:type="gramEnd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к настоящему Положению.</w:t>
      </w:r>
    </w:p>
    <w:p w:rsidR="00EA6D6F" w:rsidRPr="00EA6D6F" w:rsidRDefault="00EA6D6F" w:rsidP="00EA6D6F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   7. Муниципальные служащие представляют ходатайство в кадровую службу администрации до начала выполнения оплачиваемой деятельности.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   8. Регистрация ходатайств осуществляется должностным лицом кадровой службы администрации </w:t>
      </w:r>
      <w:proofErr w:type="gramStart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в день поступления ходатайства в Журнале регистрации ходатайств о разрешении на участие на безвозмездной основе</w:t>
      </w:r>
      <w:proofErr w:type="gramEnd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в управлении некоммерческими организациями (далее - Журнал регистрации) по форме согласно приложению 2 к настоящему Положению.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   Листы Журнала регистрации должны быть пронумерованы, прошнурованы и скреплены печатью администрации (отраслевого органа администрации).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  9. Отказ в регистрации ходатайств не допускается.</w:t>
      </w:r>
    </w:p>
    <w:p w:rsidR="00EA6D6F" w:rsidRPr="00EA6D6F" w:rsidRDefault="00EA6D6F" w:rsidP="00EA6D6F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10. 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отметка «Ходатайство зарегистрировано» с указанием даты и номера регистрации ходатайства, фамилии, инициалов и должности л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ица, зарегистрировавшего данное 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ходатайство.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   11. Кадровая служба администрации представляет поступившие ходатайства в комиссию по соблюдению требований к служебному поведению и урегулированию конфликта интересов в администрации 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Лопатинского сельсовета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Татарского района для проверки на предмет наличия конфликта интересов или возможности возникновения конфликта интересов и подготовки мотивированного заключения.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   12. В случае выявления конфликта интересов или возможности возникновения конфликта интересов при участии муниципальным служащим на безвозмездной основе в управлении некоммерческой организацией управление, комиссия по соблюдению требований к служебному поведению и урегулированию конфликта интересов указывает в мотивированном заключении предложения об отказе в удовлетворении ходатайства муниципального служащего.</w:t>
      </w:r>
    </w:p>
    <w:p w:rsidR="00EA6D6F" w:rsidRPr="00EA6D6F" w:rsidRDefault="00EA6D6F" w:rsidP="00EA6D6F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13. Ходатайство муниципального служащего и мотивированное заключение комиссии направляются кадровой службой Главе 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Лопатинского сельсовета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(представителю нанимателя (работодателя)) в течение 5 рабочих дней со дня регистрации ходатайства.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14. По результатам рассмотрения ходатайства и мотивированного заключения комиссии Глава 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Лопатинского сельсовета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(представитель нанимателя (работодателя)) выносит одно из следующих решений:</w:t>
      </w:r>
    </w:p>
    <w:p w:rsidR="00EA6D6F" w:rsidRPr="00EA6D6F" w:rsidRDefault="00EA6D6F" w:rsidP="00EA6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- удовлетворяет ходатайство муниципального служащего;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- отказывает в удовлетворении ходатайства муниципального служащего.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15. Кадровая служба администрации в трехдневный срок с момента принятия решения Главой 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Лопатинского сельсовета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(представителем нанимателя (работодателя)) по результатам рассмотрения ходатайства уведомляет муниципального служащего о принятом решении.</w:t>
      </w:r>
    </w:p>
    <w:p w:rsidR="00EA6D6F" w:rsidRPr="00EA6D6F" w:rsidRDefault="00EA6D6F" w:rsidP="00EA6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16. Оригинал ходатайства и мотивированное заключение комиссии кадровой службой администрации приобщается к личному делу муниципального служащего.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17. Нарушение установленного запрета муниципальными служащими является 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>основанием для привлечения к ответственности в соответствии с действующим законодательством Российской Федерации.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</w:r>
    </w:p>
    <w:p w:rsidR="00EA6D6F" w:rsidRPr="00EA6D6F" w:rsidRDefault="00EA6D6F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EA6D6F" w:rsidRPr="00EA6D6F" w:rsidRDefault="00EA6D6F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815682" w:rsidRDefault="00EA6D6F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815682" w:rsidRDefault="00815682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815682" w:rsidRDefault="00815682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815682" w:rsidRDefault="00815682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815682" w:rsidRDefault="00815682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815682" w:rsidRDefault="00815682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815682" w:rsidRDefault="00815682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815682" w:rsidRDefault="00815682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815682" w:rsidRDefault="00815682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815682" w:rsidRDefault="00815682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815682" w:rsidRDefault="00815682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815682" w:rsidRDefault="00815682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815682" w:rsidRDefault="00815682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815682" w:rsidRDefault="00815682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815682" w:rsidRDefault="00815682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815682" w:rsidRDefault="00815682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815682" w:rsidRDefault="00815682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815682" w:rsidRDefault="00815682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815682" w:rsidRDefault="00815682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815682">
      <w:pPr>
        <w:spacing w:after="0" w:line="390" w:lineRule="atLeast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 xml:space="preserve"> Приложение 1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к Положению о порядке получения муниципальными служащими администрации 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Лопатинского сельсовета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Татарского района  разрешения представителя нанимателя (работодателя) на участие на безвозмездной основе в управлении отдельными некоммерческими организациями</w:t>
      </w:r>
    </w:p>
    <w:p w:rsidR="00EA6D6F" w:rsidRDefault="00EA6D6F" w:rsidP="00EA6D6F">
      <w:pPr>
        <w:spacing w:after="0" w:line="390" w:lineRule="atLeast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Главе 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Лопатинского сельсовета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</w:t>
      </w:r>
    </w:p>
    <w:p w:rsidR="00EA6D6F" w:rsidRDefault="00EA6D6F" w:rsidP="00EA6D6F">
      <w:pPr>
        <w:spacing w:after="0" w:line="390" w:lineRule="atLeast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Татарского района</w:t>
      </w:r>
    </w:p>
    <w:p w:rsidR="00EA6D6F" w:rsidRPr="00EA6D6F" w:rsidRDefault="00EA6D6F" w:rsidP="00EA6D6F">
      <w:pPr>
        <w:spacing w:after="0" w:line="390" w:lineRule="atLeast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Новосибирской области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______________________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</w:r>
      <w:proofErr w:type="gramStart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от</w:t>
      </w:r>
      <w:proofErr w:type="gramEnd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_________________________________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(</w:t>
      </w:r>
      <w:proofErr w:type="gramStart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наименование</w:t>
      </w:r>
      <w:proofErr w:type="gramEnd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должности)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____________________________________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(Ф.И.О.)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____________________________________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(контактные данные)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 </w:t>
      </w:r>
    </w:p>
    <w:p w:rsidR="00EA6D6F" w:rsidRPr="00EA6D6F" w:rsidRDefault="00EA6D6F" w:rsidP="00EA6D6F">
      <w:pPr>
        <w:spacing w:after="0"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Ходатайство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об участии в управлении некоммерческой организацией</w:t>
      </w:r>
    </w:p>
    <w:p w:rsidR="00EA6D6F" w:rsidRPr="00EA6D6F" w:rsidRDefault="00EA6D6F" w:rsidP="00EA6D6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     </w:t>
      </w:r>
      <w:proofErr w:type="gramStart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В соответствии  с </w:t>
      </w:r>
      <w:hyperlink r:id="rId4" w:history="1">
        <w:r w:rsidRPr="00EA6D6F">
          <w:rPr>
            <w:rFonts w:ascii="Times New Roman" w:eastAsia="Times New Roman" w:hAnsi="Times New Roman" w:cs="Times New Roman"/>
            <w:color w:val="669AE6"/>
            <w:sz w:val="24"/>
            <w:szCs w:val="24"/>
            <w:lang w:eastAsia="ru-RU"/>
          </w:rPr>
          <w:t>п. 3 ч. 1 ст. 14</w:t>
        </w:r>
      </w:hyperlink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Федерального закона от 02.03.2007 № 25-ФЗ  «О  муниципальной службе в Российской Федерации», Федеральным </w:t>
      </w:r>
      <w:hyperlink r:id="rId5" w:history="1">
        <w:r w:rsidRPr="00EA6D6F">
          <w:rPr>
            <w:rFonts w:ascii="Times New Roman" w:eastAsia="Times New Roman" w:hAnsi="Times New Roman" w:cs="Times New Roman"/>
            <w:color w:val="669AE6"/>
            <w:sz w:val="24"/>
            <w:szCs w:val="24"/>
            <w:lang w:eastAsia="ru-RU"/>
          </w:rPr>
          <w:t>законом</w:t>
        </w:r>
      </w:hyperlink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от 25.12.2008 № 273-ФЗ «О  противодействии  коррупции», </w:t>
      </w:r>
      <w:hyperlink r:id="rId6" w:history="1">
        <w:r w:rsidRPr="00EA6D6F">
          <w:rPr>
            <w:rFonts w:ascii="Times New Roman" w:eastAsia="Times New Roman" w:hAnsi="Times New Roman" w:cs="Times New Roman"/>
            <w:color w:val="669AE6"/>
            <w:sz w:val="24"/>
            <w:szCs w:val="24"/>
            <w:lang w:eastAsia="ru-RU"/>
          </w:rPr>
          <w:t>Положением</w:t>
        </w:r>
      </w:hyperlink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о порядке получения муниципальными служащими администрации 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Лопатинского сельсовета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Татарского района   разрешения  представителя  нанимателя (работодателя) на участие на безвозмездной основе в управлении отдельными некоммерческими организациями, прошу разрешить мне участие на безвозмездной основе</w:t>
      </w:r>
      <w:proofErr w:type="gramEnd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в управлении некоммерческой организацией: __________________________________________________________________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 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(указать сведения о некоммерческой организации, о деятельности, которую намерен выполнять муниципальный служащий, в качестве кого, предполагаемую дату начала выполнения соответствующей деятельности, иное). 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 xml:space="preserve">Выполнение казанной деятельности не повлечет за собой конфликта интересов. При выполнении указанной деятельности обязуюсь соблюдать требования, предусмотренные </w:t>
      </w:r>
      <w:hyperlink r:id="rId7" w:history="1">
        <w:r w:rsidRPr="00EA6D6F">
          <w:rPr>
            <w:rFonts w:ascii="Times New Roman" w:eastAsia="Times New Roman" w:hAnsi="Times New Roman" w:cs="Times New Roman"/>
            <w:color w:val="669AE6"/>
            <w:sz w:val="24"/>
            <w:szCs w:val="24"/>
            <w:lang w:eastAsia="ru-RU"/>
          </w:rPr>
          <w:t>ст.ст.13</w:t>
        </w:r>
      </w:hyperlink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, </w:t>
      </w:r>
      <w:hyperlink r:id="rId8" w:history="1">
        <w:r w:rsidRPr="00EA6D6F">
          <w:rPr>
            <w:rFonts w:ascii="Times New Roman" w:eastAsia="Times New Roman" w:hAnsi="Times New Roman" w:cs="Times New Roman"/>
            <w:color w:val="669AE6"/>
            <w:sz w:val="24"/>
            <w:szCs w:val="24"/>
            <w:lang w:eastAsia="ru-RU"/>
          </w:rPr>
          <w:t>14</w:t>
        </w:r>
      </w:hyperlink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, </w:t>
      </w:r>
      <w:hyperlink r:id="rId9" w:history="1">
        <w:r w:rsidRPr="00EA6D6F">
          <w:rPr>
            <w:rFonts w:ascii="Times New Roman" w:eastAsia="Times New Roman" w:hAnsi="Times New Roman" w:cs="Times New Roman"/>
            <w:color w:val="669AE6"/>
            <w:sz w:val="24"/>
            <w:szCs w:val="24"/>
            <w:lang w:eastAsia="ru-RU"/>
          </w:rPr>
          <w:t>14.1</w:t>
        </w:r>
      </w:hyperlink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, </w:t>
      </w:r>
      <w:hyperlink r:id="rId10" w:history="1">
        <w:r w:rsidRPr="00EA6D6F">
          <w:rPr>
            <w:rFonts w:ascii="Times New Roman" w:eastAsia="Times New Roman" w:hAnsi="Times New Roman" w:cs="Times New Roman"/>
            <w:color w:val="669AE6"/>
            <w:sz w:val="24"/>
            <w:szCs w:val="24"/>
            <w:lang w:eastAsia="ru-RU"/>
          </w:rPr>
          <w:t>14.2</w:t>
        </w:r>
      </w:hyperlink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Федерального закона от 02.03.2007 № 25-ФЗ «О муниципальной службе в Российской Федерации»</w:t>
      </w:r>
      <w:proofErr w:type="gramStart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.</w:t>
      </w:r>
      <w:proofErr w:type="gramEnd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 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________________           _______________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                  (</w:t>
      </w:r>
      <w:proofErr w:type="gramStart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д</w:t>
      </w:r>
      <w:proofErr w:type="gramEnd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ата)                                                   (подпись)</w:t>
      </w:r>
    </w:p>
    <w:p w:rsidR="00EA6D6F" w:rsidRPr="00EA6D6F" w:rsidRDefault="00EA6D6F" w:rsidP="00EA6D6F">
      <w:pPr>
        <w:spacing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EA6D6F" w:rsidRPr="00EA6D6F" w:rsidRDefault="00EA6D6F" w:rsidP="00EA6D6F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EA6D6F" w:rsidRPr="00EA6D6F" w:rsidRDefault="00EA6D6F" w:rsidP="00EA6D6F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59"/>
        <w:gridCol w:w="2517"/>
        <w:gridCol w:w="4054"/>
      </w:tblGrid>
      <w:tr w:rsidR="00EA6D6F" w:rsidRPr="00EA6D6F" w:rsidTr="004B7507">
        <w:tc>
          <w:tcPr>
            <w:tcW w:w="513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6F" w:rsidRPr="00EA6D6F" w:rsidRDefault="00EA6D6F" w:rsidP="004B750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8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6F" w:rsidRPr="00EA6D6F" w:rsidRDefault="00EA6D6F" w:rsidP="004B750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6F" w:rsidRPr="00EA6D6F" w:rsidRDefault="00EA6D6F" w:rsidP="004B750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Приложение № 2</w:t>
            </w: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br/>
              <w:t>к Положению о порядке получения муниципальными служащими администрации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Лопатинского сельсовета </w:t>
            </w: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Татарского района разрешения представителя нанимателя (работодателя) на участие на безвозмездной основе в управлении отдельными некоммерческими организациями</w:t>
            </w:r>
          </w:p>
        </w:tc>
      </w:tr>
    </w:tbl>
    <w:p w:rsidR="00EA6D6F" w:rsidRPr="00EA6D6F" w:rsidRDefault="00EA6D6F" w:rsidP="00EA6D6F">
      <w:pPr>
        <w:spacing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 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Форма журнала регистрации ходатайств на участие на безвозмездной основе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                      в управлении некоммерческой организацией</w:t>
      </w:r>
    </w:p>
    <w:p w:rsidR="00EA6D6F" w:rsidRPr="00EA6D6F" w:rsidRDefault="00EA6D6F" w:rsidP="00EA6D6F">
      <w:pPr>
        <w:spacing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 </w:t>
      </w:r>
    </w:p>
    <w:tbl>
      <w:tblPr>
        <w:tblW w:w="11199" w:type="dxa"/>
        <w:tblInd w:w="-1428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8"/>
        <w:gridCol w:w="1841"/>
        <w:gridCol w:w="1925"/>
        <w:gridCol w:w="1592"/>
        <w:gridCol w:w="1710"/>
        <w:gridCol w:w="1842"/>
        <w:gridCol w:w="1841"/>
      </w:tblGrid>
      <w:tr w:rsidR="00EA6D6F" w:rsidRPr="00EA6D6F" w:rsidTr="004B7507"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6D6F" w:rsidRPr="00EA6D6F" w:rsidRDefault="00EA6D6F" w:rsidP="004B750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/</w:t>
            </w:r>
            <w:proofErr w:type="spellStart"/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6D6F" w:rsidRPr="00EA6D6F" w:rsidRDefault="00EA6D6F" w:rsidP="004B750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Ф.И.О. муниципального служащего, представившего ходатайство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6D6F" w:rsidRPr="00EA6D6F" w:rsidRDefault="00EA6D6F" w:rsidP="004B750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6D6F" w:rsidRPr="00EA6D6F" w:rsidRDefault="00EA6D6F" w:rsidP="004B750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Дата поступления ходатайства в кадровую службу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6D6F" w:rsidRPr="00EA6D6F" w:rsidRDefault="00EA6D6F" w:rsidP="004B750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Наименование организации, участие в управлении которой предполагается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6D6F" w:rsidRPr="00EA6D6F" w:rsidRDefault="00EA6D6F" w:rsidP="004B7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EA6D6F" w:rsidRPr="00EA6D6F" w:rsidRDefault="00EA6D6F" w:rsidP="004B7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служащего в получении</w:t>
            </w:r>
          </w:p>
          <w:p w:rsidR="00EA6D6F" w:rsidRPr="00EA6D6F" w:rsidRDefault="00EA6D6F" w:rsidP="004B7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копии ходатайства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6D6F" w:rsidRPr="00EA6D6F" w:rsidRDefault="00EA6D6F" w:rsidP="004B750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Подпись муниципального служащего в ознакомлении с результатом рассмотрения</w:t>
            </w:r>
          </w:p>
        </w:tc>
      </w:tr>
      <w:tr w:rsidR="00EA6D6F" w:rsidRPr="00EA6D6F" w:rsidTr="004B750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6D6F" w:rsidRPr="00EA6D6F" w:rsidRDefault="00EA6D6F" w:rsidP="004B750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6D6F" w:rsidRPr="00EA6D6F" w:rsidRDefault="00EA6D6F" w:rsidP="004B750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6D6F" w:rsidRPr="00EA6D6F" w:rsidRDefault="00EA6D6F" w:rsidP="004B750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6D6F" w:rsidRPr="00EA6D6F" w:rsidRDefault="00EA6D6F" w:rsidP="004B750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6D6F" w:rsidRPr="00EA6D6F" w:rsidRDefault="00EA6D6F" w:rsidP="004B750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6D6F" w:rsidRPr="00EA6D6F" w:rsidRDefault="00EA6D6F" w:rsidP="004B750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6D6F" w:rsidRPr="00EA6D6F" w:rsidRDefault="00EA6D6F" w:rsidP="004B750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7</w:t>
            </w:r>
          </w:p>
        </w:tc>
      </w:tr>
    </w:tbl>
    <w:p w:rsidR="00EA6D6F" w:rsidRPr="00EA6D6F" w:rsidRDefault="00EA6D6F" w:rsidP="00EA6D6F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EA6D6F" w:rsidRPr="00EA6D6F" w:rsidRDefault="00EA6D6F" w:rsidP="00EA6D6F">
      <w:pPr>
        <w:rPr>
          <w:rFonts w:ascii="Times New Roman" w:hAnsi="Times New Roman" w:cs="Times New Roman"/>
          <w:sz w:val="24"/>
          <w:szCs w:val="24"/>
        </w:rPr>
      </w:pPr>
    </w:p>
    <w:p w:rsidR="00723A67" w:rsidRPr="00EA6D6F" w:rsidRDefault="00723A67">
      <w:pPr>
        <w:rPr>
          <w:rFonts w:ascii="Times New Roman" w:hAnsi="Times New Roman" w:cs="Times New Roman"/>
          <w:sz w:val="24"/>
          <w:szCs w:val="24"/>
        </w:rPr>
      </w:pPr>
    </w:p>
    <w:sectPr w:rsidR="00723A67" w:rsidRPr="00EA6D6F" w:rsidSect="00DE16DA">
      <w:pgSz w:w="11906" w:h="16838"/>
      <w:pgMar w:top="851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D6F"/>
    <w:rsid w:val="00723A67"/>
    <w:rsid w:val="00815682"/>
    <w:rsid w:val="00EA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D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C06F92C30E07ADD45BB9EBF1A06F4A6A7B971EDA5FBCBF682AE4FED3E96BCFCEBDEAA7D5F1353AZAoF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C06F92C30E07ADD45BB9EBF1A06F4A6A7B971EDA5FBCBF682AE4FED3E96BCFCEBDEAA7D5F13433ZAo9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buro2\&#208;&#159;&#208;&#190;&#209;&#135;&#209;&#130;&#208;&#190;&#208;&#178;&#209;&#139;&#208;&#185;%20&#209;&#143;&#209;&#137;&#208;&#184;&#208;&#186;\&#208;&#152;&#208;&#146;&#208;&#167;&#208;&#149;&#208;&#157;&#208;&#154;&#208;&#158;%20&#208;&#154;\&#226;&#132;&#150;%20552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AC06F92C30E07ADD45BB9EBF1A06F4A6A7B911FD85FBCBF682AE4FED3ZEo9K" TargetMode="External"/><Relationship Id="rId10" Type="http://schemas.openxmlformats.org/officeDocument/2006/relationships/hyperlink" Target="consultantplus://offline/ref=BAC06F92C30E07ADD45BB9EBF1A06F4A6A7B971EDA5FBCBF682AE4FED3E96BCFCEBDEAA3ZDo1K" TargetMode="External"/><Relationship Id="rId4" Type="http://schemas.openxmlformats.org/officeDocument/2006/relationships/hyperlink" Target="consultantplus://offline/ref=BAC06F92C30E07ADD45BB9EBF1A06F4A6A7B971EDA5FBCBF682AE4FED3E96BCFCEBDEAAEZDoDK" TargetMode="External"/><Relationship Id="rId9" Type="http://schemas.openxmlformats.org/officeDocument/2006/relationships/hyperlink" Target="consultantplus://offline/ref=BAC06F92C30E07ADD45BB9EBF1A06F4A6A7B971EDA5FBCBF682AE4FED3E96BCFCEBDEAA7D5F13632ZAo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1822</Words>
  <Characters>10392</Characters>
  <Application>Microsoft Office Word</Application>
  <DocSecurity>0</DocSecurity>
  <Lines>86</Lines>
  <Paragraphs>24</Paragraphs>
  <ScaleCrop>false</ScaleCrop>
  <Company/>
  <LinksUpToDate>false</LinksUpToDate>
  <CharactersWithSpaces>12190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2018-09-03T03:45:00Z</dcterms:created>
  <dcterms:modified xsi:type="dcterms:W3CDTF">2018-09-03T03:53:00Z</dcterms:modified>
</cp:coreProperties>
</file>