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22AB" w:rsidRPr="00230268" w:rsidRDefault="00AD22AB" w:rsidP="00AD22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0268">
        <w:rPr>
          <w:rFonts w:ascii="Times New Roman" w:hAnsi="Times New Roman" w:cs="Times New Roman"/>
          <w:sz w:val="24"/>
          <w:szCs w:val="24"/>
        </w:rPr>
        <w:t xml:space="preserve">от 05.02.2018г.                                          с. </w:t>
      </w:r>
      <w:proofErr w:type="spellStart"/>
      <w:r w:rsidRPr="00230268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2302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15а</w:t>
      </w:r>
    </w:p>
    <w:p w:rsidR="00AD22AB" w:rsidRPr="006340BD" w:rsidRDefault="00AD22AB" w:rsidP="00AD22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22AB" w:rsidRPr="006340BD" w:rsidRDefault="00AD22AB" w:rsidP="00AD22A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6340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4" w:history="1">
        <w:r w:rsidRPr="006340BD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5" w:history="1">
        <w:r w:rsidRPr="006340BD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6340BD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  <w:proofErr w:type="gramEnd"/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40BD">
        <w:rPr>
          <w:rFonts w:ascii="Times New Roman" w:hAnsi="Times New Roman" w:cs="Times New Roman"/>
          <w:sz w:val="24"/>
          <w:szCs w:val="24"/>
        </w:rPr>
        <w:t xml:space="preserve">1. Утвердить </w:t>
      </w:r>
      <w:hyperlink w:anchor="P51" w:history="1">
        <w:r w:rsidRPr="006340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установления особого противопожарного режима в границах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согласно приложению.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340BD">
        <w:rPr>
          <w:rFonts w:ascii="Times New Roman" w:hAnsi="Times New Roman"/>
          <w:sz w:val="24"/>
          <w:szCs w:val="24"/>
        </w:rPr>
        <w:t xml:space="preserve">         2.</w:t>
      </w:r>
      <w:r w:rsidRPr="006340B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40BD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>
        <w:rPr>
          <w:rFonts w:ascii="Times New Roman" w:hAnsi="Times New Roman"/>
          <w:sz w:val="24"/>
          <w:szCs w:val="24"/>
        </w:rPr>
        <w:t>Лопатинский  в</w:t>
      </w:r>
      <w:r w:rsidRPr="006340BD">
        <w:rPr>
          <w:rFonts w:ascii="Times New Roman" w:hAnsi="Times New Roman"/>
          <w:sz w:val="24"/>
          <w:szCs w:val="24"/>
        </w:rPr>
        <w:t xml:space="preserve">естник»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Лопатинского</w:t>
      </w:r>
      <w:r w:rsidRPr="006340BD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D22AB" w:rsidRPr="006340BD" w:rsidRDefault="00AD22AB" w:rsidP="00AD22AB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340BD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6340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340B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22AB" w:rsidRPr="006340BD" w:rsidRDefault="00AD22AB" w:rsidP="00AD22AB">
      <w:pPr>
        <w:pStyle w:val="a3"/>
        <w:shd w:val="clear" w:color="auto" w:fill="FFFFFF"/>
        <w:spacing w:before="0" w:after="0"/>
        <w:rPr>
          <w:color w:val="828282"/>
        </w:rPr>
      </w:pPr>
    </w:p>
    <w:p w:rsidR="00AD22AB" w:rsidRPr="006340BD" w:rsidRDefault="00AD22AB" w:rsidP="00AD2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40BD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Лопатинского</w:t>
      </w:r>
      <w:r w:rsidRPr="006340BD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AD22AB" w:rsidRPr="006340BD" w:rsidRDefault="00AD22AB" w:rsidP="00AD2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40BD">
        <w:rPr>
          <w:rFonts w:ascii="Times New Roman" w:hAnsi="Times New Roman"/>
          <w:bCs/>
          <w:sz w:val="24"/>
          <w:szCs w:val="24"/>
        </w:rPr>
        <w:t>Татарского района Новосибирской области</w:t>
      </w:r>
      <w:r w:rsidRPr="006340BD">
        <w:rPr>
          <w:rFonts w:ascii="Times New Roman" w:hAnsi="Times New Roman"/>
          <w:bCs/>
          <w:sz w:val="24"/>
          <w:szCs w:val="24"/>
        </w:rPr>
        <w:tab/>
      </w:r>
      <w:r w:rsidRPr="006340BD">
        <w:rPr>
          <w:rFonts w:ascii="Times New Roman" w:hAnsi="Times New Roman"/>
          <w:bCs/>
          <w:sz w:val="24"/>
          <w:szCs w:val="24"/>
        </w:rPr>
        <w:tab/>
      </w:r>
      <w:r w:rsidRPr="006340BD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>Л.К.Пономарева</w:t>
      </w:r>
    </w:p>
    <w:p w:rsidR="00AD22AB" w:rsidRPr="006340BD" w:rsidRDefault="00AD22AB" w:rsidP="00AD22AB">
      <w:pPr>
        <w:pStyle w:val="a3"/>
        <w:shd w:val="clear" w:color="auto" w:fill="FFFFFF"/>
        <w:spacing w:before="0" w:after="0"/>
        <w:jc w:val="both"/>
        <w:outlineLvl w:val="0"/>
      </w:pP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  <w:sectPr w:rsidR="00AD22AB" w:rsidRPr="006340BD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D22AB" w:rsidRPr="006340BD" w:rsidRDefault="00AD22AB" w:rsidP="00AD22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</w:t>
      </w:r>
      <w:r w:rsidRPr="006340BD">
        <w:rPr>
          <w:rFonts w:ascii="Times New Roman" w:hAnsi="Times New Roman"/>
          <w:sz w:val="24"/>
          <w:szCs w:val="24"/>
        </w:rPr>
        <w:t xml:space="preserve"> сельсовета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pacing w:val="52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Pr="006340BD">
        <w:rPr>
          <w:rFonts w:ascii="Times New Roman" w:hAnsi="Times New Roman"/>
          <w:sz w:val="24"/>
          <w:szCs w:val="24"/>
        </w:rPr>
        <w:t xml:space="preserve">.02.2018 № </w:t>
      </w:r>
      <w:r>
        <w:rPr>
          <w:rFonts w:ascii="Times New Roman" w:hAnsi="Times New Roman"/>
          <w:sz w:val="24"/>
          <w:szCs w:val="24"/>
        </w:rPr>
        <w:t>1</w:t>
      </w:r>
      <w:r w:rsidRPr="006340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а</w:t>
      </w:r>
      <w:r w:rsidRPr="006340BD">
        <w:rPr>
          <w:rFonts w:ascii="Times New Roman" w:hAnsi="Times New Roman"/>
          <w:sz w:val="24"/>
          <w:szCs w:val="24"/>
        </w:rPr>
        <w:t xml:space="preserve"> 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6340BD">
        <w:rPr>
          <w:rFonts w:ascii="Times New Roman" w:hAnsi="Times New Roman" w:cs="Times New Roman"/>
          <w:sz w:val="24"/>
          <w:szCs w:val="24"/>
        </w:rPr>
        <w:t>ПОРЯДОК</w:t>
      </w: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 xml:space="preserve">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340B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 21.12.1994 </w:t>
      </w:r>
      <w:hyperlink r:id="rId7" w:history="1">
        <w:r w:rsidRPr="006340BD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8" w:history="1">
        <w:r w:rsidRPr="006340BD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6340BD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  <w:proofErr w:type="gramEnd"/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2. В случае повышения пожарной опасности в границах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34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0B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 может быть установлен особый противопожарный режим.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угроза жизни и здоровью граждан;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ухудшение экологической обстановки, связанной с пожарами;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возникновение массовых пожаров.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4. В постановлении об установлении особого противопожарного режима указываются: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сельсовета, ответственные за осуществление мер особого противопожарного режима.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6340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40BD">
        <w:rPr>
          <w:rFonts w:ascii="Times New Roman" w:hAnsi="Times New Roman" w:cs="Times New Roman"/>
          <w:sz w:val="24"/>
          <w:szCs w:val="24"/>
        </w:rPr>
        <w:t xml:space="preserve"> их выполнением осуществляет Глава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эвакуация населения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за пределы населённого пункта, на территории которого установлен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иные дополнительные требования пожарной безопасности.</w:t>
      </w:r>
    </w:p>
    <w:p w:rsidR="004508A6" w:rsidRDefault="00AD22AB" w:rsidP="00AD22AB">
      <w:r w:rsidRPr="006340BD">
        <w:rPr>
          <w:rFonts w:ascii="Times New Roman" w:hAnsi="Times New Roman" w:cs="Times New Roman"/>
          <w:sz w:val="24"/>
          <w:szCs w:val="24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через средства массовой информации, а также до территориальных подразделений</w:t>
      </w:r>
    </w:p>
    <w:sectPr w:rsidR="004508A6" w:rsidSect="0045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AB"/>
    <w:rsid w:val="004508A6"/>
    <w:rsid w:val="00AD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D22A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22AB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AD2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2018-02-08T05:41:00Z</dcterms:created>
  <dcterms:modified xsi:type="dcterms:W3CDTF">2018-02-08T05:42:00Z</dcterms:modified>
</cp:coreProperties>
</file>