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28" w:rsidRDefault="00387F28" w:rsidP="00387F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Лопатинского сельсовета</w:t>
      </w:r>
    </w:p>
    <w:p w:rsidR="00387F28" w:rsidRDefault="00387F28" w:rsidP="00387F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Татарского района Новосибирской области</w:t>
      </w:r>
    </w:p>
    <w:p w:rsidR="00387F28" w:rsidRDefault="00387F28" w:rsidP="00387F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F28" w:rsidRDefault="00387F28" w:rsidP="00387F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87F28" w:rsidRDefault="00387F28" w:rsidP="00387F28">
      <w:pPr>
        <w:pStyle w:val="a3"/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387F28" w:rsidRDefault="00387F28" w:rsidP="00387F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01.06.2017г.               </w:t>
      </w:r>
      <w:r>
        <w:rPr>
          <w:rFonts w:ascii="Times New Roman" w:hAnsi="Times New Roman" w:cs="Times New Roman"/>
          <w:b/>
          <w:sz w:val="28"/>
          <w:szCs w:val="28"/>
        </w:rPr>
        <w:sym w:font="Times New Roman" w:char="2116"/>
      </w:r>
      <w:r>
        <w:rPr>
          <w:rFonts w:ascii="Times New Roman" w:hAnsi="Times New Roman" w:cs="Times New Roman"/>
          <w:b/>
          <w:sz w:val="28"/>
          <w:szCs w:val="28"/>
        </w:rPr>
        <w:t xml:space="preserve"> 43                    с. Лопатино</w:t>
      </w:r>
    </w:p>
    <w:p w:rsidR="00387F28" w:rsidRDefault="00387F28" w:rsidP="00387F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F28" w:rsidRDefault="00387F28" w:rsidP="00387F28">
      <w:pPr>
        <w:spacing w:after="0" w:line="240" w:lineRule="auto"/>
        <w:rPr>
          <w:rFonts w:ascii="Times New Roman" w:hAnsi="Times New Roman" w:cs="Calibri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 от 20.04.2015  г. № 14  «</w:t>
      </w:r>
      <w:r>
        <w:rPr>
          <w:rFonts w:ascii="Times New Roman" w:hAnsi="Times New Roman"/>
          <w:b/>
          <w:color w:val="000000"/>
          <w:sz w:val="28"/>
          <w:szCs w:val="28"/>
        </w:rPr>
        <w:t>Об утверждении  Положения «О Единой комиссии по осуществлению закупок  товаров, работ,  услуг для обеспечения муниципальных нужд Лопатинского сельсовета Татарского района Новосибирской области»</w:t>
      </w:r>
    </w:p>
    <w:p w:rsidR="00387F28" w:rsidRDefault="00387F28" w:rsidP="00387F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7F28" w:rsidRDefault="00387F28" w:rsidP="00387F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7F28" w:rsidRDefault="00387F28" w:rsidP="00387F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 от 05 апреля 2013 года № 44-ФЗ  «О контрактной системе в сфере закупок товаров, работ, услуг для обеспечения государственных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муниципальных нужд» и в целях совершенствования процесса размещения муниципального заказа на поставки товаров, выполнение работ, оказание услуг для муниципальных нужд,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Лопатинского сельсовета Татарского района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387F28" w:rsidRDefault="00387F28" w:rsidP="00387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Приложение №2  к постановлению  администрации Лопатинского  сельсовета Татарского района Новосибирской области от 20.04.2015  г. № 14 изложить в следующей редакции:</w:t>
      </w:r>
    </w:p>
    <w:p w:rsidR="00387F28" w:rsidRDefault="00387F28" w:rsidP="00387F28">
      <w:pPr>
        <w:pStyle w:val="a4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87F28" w:rsidRDefault="00387F28" w:rsidP="00387F28">
      <w:pPr>
        <w:pStyle w:val="a4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 </w:t>
      </w:r>
    </w:p>
    <w:p w:rsidR="00387F28" w:rsidRDefault="00387F28" w:rsidP="00387F28">
      <w:pPr>
        <w:pStyle w:val="a4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Единой комиссии по осуществлению закупок для обеспечения муниципальных нужд Лопатинского сельсовета Татарского района Новосибирской области</w:t>
      </w:r>
    </w:p>
    <w:p w:rsidR="00387F28" w:rsidRDefault="00387F28" w:rsidP="00387F28">
      <w:pPr>
        <w:pStyle w:val="a4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7"/>
        <w:gridCol w:w="6360"/>
      </w:tblGrid>
      <w:tr w:rsidR="00387F28" w:rsidTr="00387F28">
        <w:trPr>
          <w:trHeight w:val="180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28" w:rsidRDefault="00387F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28" w:rsidRDefault="00387F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7F28" w:rsidTr="00387F28">
        <w:trPr>
          <w:trHeight w:val="180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28" w:rsidRDefault="00387F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28" w:rsidRDefault="00387F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 по расходованию бюджетных средств</w:t>
            </w:r>
          </w:p>
        </w:tc>
      </w:tr>
      <w:tr w:rsidR="00387F28" w:rsidTr="00387F28">
        <w:trPr>
          <w:trHeight w:val="180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28" w:rsidRDefault="00387F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28" w:rsidRDefault="00387F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7F28" w:rsidTr="00387F28">
        <w:trPr>
          <w:trHeight w:val="180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28" w:rsidRDefault="00387F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Пялль Г.В.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28" w:rsidRDefault="00387F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387F28" w:rsidTr="00387F28">
        <w:trPr>
          <w:trHeight w:val="180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28" w:rsidRDefault="00387F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28" w:rsidRDefault="00387F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7F28" w:rsidTr="00387F28">
        <w:trPr>
          <w:trHeight w:val="180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28" w:rsidRDefault="00387F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Курило Т.Н.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28" w:rsidRDefault="00387F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</w:tr>
      <w:tr w:rsidR="00387F28" w:rsidTr="00387F28">
        <w:trPr>
          <w:trHeight w:val="180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28" w:rsidRDefault="00387F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28" w:rsidRDefault="00387F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 по работе с молодёжью</w:t>
            </w:r>
          </w:p>
        </w:tc>
      </w:tr>
      <w:tr w:rsidR="00387F28" w:rsidTr="00387F28">
        <w:trPr>
          <w:trHeight w:val="180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28" w:rsidRDefault="00387F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28" w:rsidRDefault="00387F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бухгалтер  МБОУ Лопатинской СОШ</w:t>
            </w:r>
          </w:p>
        </w:tc>
      </w:tr>
    </w:tbl>
    <w:p w:rsidR="00387F28" w:rsidRDefault="00387F28" w:rsidP="00387F28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7F28" w:rsidRDefault="00387F28" w:rsidP="00387F2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Лопатинского сельсовета </w:t>
      </w:r>
    </w:p>
    <w:p w:rsidR="00387F28" w:rsidRDefault="00387F28" w:rsidP="00387F2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Татарского района Новосибирской области                     Л.К. Пономарева</w:t>
      </w:r>
    </w:p>
    <w:p w:rsidR="00387F28" w:rsidRDefault="00387F28" w:rsidP="00387F28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7F28" w:rsidRDefault="00387F28" w:rsidP="00387F28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1125" w:rsidRDefault="001E1125"/>
    <w:sectPr w:rsidR="001E1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387F28"/>
    <w:rsid w:val="001E1125"/>
    <w:rsid w:val="0038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F28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uiPriority w:val="99"/>
    <w:qFormat/>
    <w:rsid w:val="00387F28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Company>Grizli777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3</cp:revision>
  <dcterms:created xsi:type="dcterms:W3CDTF">2017-06-09T05:42:00Z</dcterms:created>
  <dcterms:modified xsi:type="dcterms:W3CDTF">2017-06-09T05:42:00Z</dcterms:modified>
</cp:coreProperties>
</file>