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AD" w:rsidRPr="008661AD" w:rsidRDefault="008661AD" w:rsidP="00866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>АНТИНАРКОТИЧЕСКАЯ    КОМИССИЯ</w:t>
      </w:r>
    </w:p>
    <w:p w:rsidR="008661AD" w:rsidRPr="008661AD" w:rsidRDefault="008661AD" w:rsidP="00866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>ЛОПАТИНСКОГО   СЕЛЬСОВЕТА</w:t>
      </w:r>
    </w:p>
    <w:p w:rsidR="008661AD" w:rsidRPr="008661AD" w:rsidRDefault="008661AD" w:rsidP="00866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>ТАТАРСКОГО  РАЙОНА  НОВОСИБИРСКОЙ  ОБЛАСТИ</w:t>
      </w:r>
    </w:p>
    <w:p w:rsidR="008661AD" w:rsidRPr="008661AD" w:rsidRDefault="008661AD" w:rsidP="00866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>ПРОТОКОЛ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заседания  комиссии 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>16.01.2017г.                                                                                                    № 1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>Председатель -                                                                       Пономарева  Л.К.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Заместитель  председателя –                                             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Сидельцева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З.Г.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>Секретарь –                                                                             Пялль Г.В.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>Библиотекарь                                                                           Демидова  Г.А.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Специалист  по  делам  молодежи                                        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Дюдина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 Т.И.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Завуч  МБОУ  Лопатинская  СОШ                                       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Лиховец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61AD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8661AD">
        <w:rPr>
          <w:rFonts w:ascii="Times New Roman" w:hAnsi="Times New Roman" w:cs="Times New Roman"/>
          <w:sz w:val="24"/>
          <w:szCs w:val="24"/>
        </w:rPr>
        <w:t xml:space="preserve">  УУМ  ОВД  по  Татарскому  району  НСО          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(  по  согласованию)                                                                </w:t>
      </w:r>
      <w:proofErr w:type="gramStart"/>
      <w:r w:rsidRPr="008661AD">
        <w:rPr>
          <w:rFonts w:ascii="Times New Roman" w:hAnsi="Times New Roman" w:cs="Times New Roman"/>
          <w:sz w:val="24"/>
          <w:szCs w:val="24"/>
        </w:rPr>
        <w:t>Стекленев</w:t>
      </w:r>
      <w:proofErr w:type="gramEnd"/>
      <w:r w:rsidRPr="008661AD">
        <w:rPr>
          <w:rFonts w:ascii="Times New Roman" w:hAnsi="Times New Roman" w:cs="Times New Roman"/>
          <w:sz w:val="24"/>
          <w:szCs w:val="24"/>
        </w:rPr>
        <w:t xml:space="preserve">  А.С.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61AD">
        <w:rPr>
          <w:rFonts w:ascii="Times New Roman" w:hAnsi="Times New Roman" w:cs="Times New Roman"/>
          <w:sz w:val="24"/>
          <w:szCs w:val="24"/>
          <w:u w:val="single"/>
        </w:rPr>
        <w:t xml:space="preserve">Приглашённые: </w:t>
      </w:r>
    </w:p>
    <w:tbl>
      <w:tblPr>
        <w:tblStyle w:val="a5"/>
        <w:tblW w:w="97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44"/>
        <w:gridCol w:w="7492"/>
      </w:tblGrid>
      <w:tr w:rsidR="008661AD" w:rsidRPr="008661AD" w:rsidTr="008661AD">
        <w:trPr>
          <w:trHeight w:val="662"/>
        </w:trPr>
        <w:tc>
          <w:tcPr>
            <w:tcW w:w="2244" w:type="dxa"/>
            <w:hideMark/>
          </w:tcPr>
          <w:p w:rsidR="008661AD" w:rsidRPr="008661AD" w:rsidRDefault="008661AD" w:rsidP="008661AD">
            <w:pPr>
              <w:rPr>
                <w:sz w:val="24"/>
                <w:szCs w:val="24"/>
              </w:rPr>
            </w:pPr>
            <w:proofErr w:type="spellStart"/>
            <w:r w:rsidRPr="008661AD">
              <w:rPr>
                <w:sz w:val="24"/>
                <w:szCs w:val="24"/>
              </w:rPr>
              <w:t>Микушева</w:t>
            </w:r>
            <w:proofErr w:type="spellEnd"/>
            <w:r w:rsidRPr="008661AD">
              <w:rPr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7492" w:type="dxa"/>
            <w:hideMark/>
          </w:tcPr>
          <w:p w:rsidR="008661AD" w:rsidRPr="008661AD" w:rsidRDefault="008661AD" w:rsidP="008661AD">
            <w:pPr>
              <w:rPr>
                <w:sz w:val="24"/>
                <w:szCs w:val="24"/>
              </w:rPr>
            </w:pPr>
            <w:r w:rsidRPr="008661AD">
              <w:rPr>
                <w:sz w:val="24"/>
                <w:szCs w:val="24"/>
              </w:rPr>
              <w:t>Директор  МБОУ Лопатинская  СОШ</w:t>
            </w:r>
          </w:p>
        </w:tc>
      </w:tr>
      <w:tr w:rsidR="008661AD" w:rsidRPr="008661AD" w:rsidTr="008661AD">
        <w:trPr>
          <w:trHeight w:val="662"/>
        </w:trPr>
        <w:tc>
          <w:tcPr>
            <w:tcW w:w="2244" w:type="dxa"/>
            <w:hideMark/>
          </w:tcPr>
          <w:p w:rsidR="008661AD" w:rsidRPr="008661AD" w:rsidRDefault="008661AD" w:rsidP="008661AD">
            <w:pPr>
              <w:rPr>
                <w:sz w:val="24"/>
                <w:szCs w:val="24"/>
              </w:rPr>
            </w:pPr>
            <w:proofErr w:type="spellStart"/>
            <w:r w:rsidRPr="008661AD">
              <w:rPr>
                <w:sz w:val="24"/>
                <w:szCs w:val="24"/>
              </w:rPr>
              <w:t>Рыжанок</w:t>
            </w:r>
            <w:proofErr w:type="spellEnd"/>
            <w:r w:rsidRPr="008661AD">
              <w:rPr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7492" w:type="dxa"/>
            <w:hideMark/>
          </w:tcPr>
          <w:p w:rsidR="008661AD" w:rsidRPr="008661AD" w:rsidRDefault="008661AD" w:rsidP="008661AD">
            <w:pPr>
              <w:rPr>
                <w:sz w:val="24"/>
                <w:szCs w:val="24"/>
              </w:rPr>
            </w:pPr>
            <w:r w:rsidRPr="008661AD">
              <w:rPr>
                <w:sz w:val="24"/>
                <w:szCs w:val="24"/>
              </w:rPr>
              <w:t>ИО Директора МБОУ ДОД ДООЛ «Солнечный»</w:t>
            </w:r>
          </w:p>
        </w:tc>
      </w:tr>
      <w:tr w:rsidR="008661AD" w:rsidRPr="008661AD" w:rsidTr="008661AD">
        <w:trPr>
          <w:trHeight w:val="1342"/>
        </w:trPr>
        <w:tc>
          <w:tcPr>
            <w:tcW w:w="2244" w:type="dxa"/>
            <w:hideMark/>
          </w:tcPr>
          <w:p w:rsidR="008661AD" w:rsidRPr="008661AD" w:rsidRDefault="008661AD" w:rsidP="008661AD">
            <w:pPr>
              <w:rPr>
                <w:sz w:val="24"/>
                <w:szCs w:val="24"/>
              </w:rPr>
            </w:pPr>
            <w:proofErr w:type="spellStart"/>
            <w:r w:rsidRPr="008661AD">
              <w:rPr>
                <w:sz w:val="24"/>
                <w:szCs w:val="24"/>
              </w:rPr>
              <w:t>Сажаева</w:t>
            </w:r>
            <w:proofErr w:type="spellEnd"/>
            <w:r w:rsidRPr="008661AD">
              <w:rPr>
                <w:sz w:val="24"/>
                <w:szCs w:val="24"/>
              </w:rPr>
              <w:t xml:space="preserve"> Татьяна Васильевна </w:t>
            </w:r>
          </w:p>
          <w:p w:rsidR="008661AD" w:rsidRPr="008661AD" w:rsidRDefault="008661AD" w:rsidP="008661AD">
            <w:pPr>
              <w:rPr>
                <w:sz w:val="24"/>
                <w:szCs w:val="24"/>
              </w:rPr>
            </w:pPr>
            <w:proofErr w:type="spellStart"/>
            <w:r w:rsidRPr="008661AD">
              <w:rPr>
                <w:sz w:val="24"/>
                <w:szCs w:val="24"/>
              </w:rPr>
              <w:t>Сидельцева</w:t>
            </w:r>
            <w:proofErr w:type="spellEnd"/>
            <w:r w:rsidRPr="008661AD">
              <w:rPr>
                <w:sz w:val="24"/>
                <w:szCs w:val="24"/>
              </w:rPr>
              <w:t xml:space="preserve"> Зоя                 Григорьевна                          </w:t>
            </w:r>
          </w:p>
        </w:tc>
        <w:tc>
          <w:tcPr>
            <w:tcW w:w="7492" w:type="dxa"/>
          </w:tcPr>
          <w:p w:rsidR="008661AD" w:rsidRPr="008661AD" w:rsidRDefault="008661AD" w:rsidP="008661AD">
            <w:pPr>
              <w:rPr>
                <w:sz w:val="24"/>
                <w:szCs w:val="24"/>
              </w:rPr>
            </w:pPr>
            <w:r w:rsidRPr="008661AD">
              <w:rPr>
                <w:sz w:val="24"/>
                <w:szCs w:val="24"/>
              </w:rPr>
              <w:t>Фельдшер ФАП с. Лопатино</w:t>
            </w:r>
          </w:p>
          <w:p w:rsidR="008661AD" w:rsidRPr="008661AD" w:rsidRDefault="008661AD" w:rsidP="008661AD">
            <w:pPr>
              <w:rPr>
                <w:sz w:val="24"/>
                <w:szCs w:val="24"/>
              </w:rPr>
            </w:pPr>
          </w:p>
          <w:p w:rsidR="008661AD" w:rsidRPr="008661AD" w:rsidRDefault="008661AD" w:rsidP="008661AD">
            <w:pPr>
              <w:rPr>
                <w:sz w:val="24"/>
                <w:szCs w:val="24"/>
              </w:rPr>
            </w:pPr>
            <w:r w:rsidRPr="008661AD">
              <w:rPr>
                <w:sz w:val="24"/>
                <w:szCs w:val="24"/>
              </w:rPr>
              <w:t>Директор МБУК Лопатинского сельсовета</w:t>
            </w:r>
          </w:p>
        </w:tc>
      </w:tr>
    </w:tbl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      1. О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на территории Лопатинского сельсовета  по итогам 2016 г.  и о планах на 2017 г.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>Докладчик: Пономарева Л.К. – Глава  Лопатинского сельсовета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color w:val="000000"/>
          <w:sz w:val="24"/>
          <w:szCs w:val="24"/>
        </w:rPr>
        <w:t xml:space="preserve">      2. Об организации взаимодействия образовательных учреждений и правоохранительных органов по профилактике потребления наркотических средств и психотропных веществ учащимися и студентами, о работе по профилактике асоциальных явлений среди детей и подростков, проводимой в учреждениях культуры</w:t>
      </w:r>
      <w:r w:rsidRPr="008661A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r w:rsidRPr="00866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Докладчик: Стекленев А.С.-  </w:t>
      </w:r>
      <w:proofErr w:type="gramStart"/>
      <w:r w:rsidRPr="008661AD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8661AD">
        <w:rPr>
          <w:rFonts w:ascii="Times New Roman" w:hAnsi="Times New Roman" w:cs="Times New Roman"/>
          <w:sz w:val="24"/>
          <w:szCs w:val="24"/>
        </w:rPr>
        <w:t xml:space="preserve">  УУМ  ОВД  по  Татарскому  району  НСО          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      3. Об изготовлении и оформлении стендов с постоянно обновляющейся наглядной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информацией и информацией, пропагандирующей здоровый образ жизни.</w:t>
      </w:r>
      <w:r w:rsidRPr="008661A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8661AD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Сидельцева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З.Г. - Директор МБУК Лопатинского сельсовета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>1.  По первому вопросу слушали:  Пономареву Л.К. – Главу Лопатинского сельсовета  Татарского района новосибирской области.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8661A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661AD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и л а: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      1.1. Информацию о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на территории Лопатинского сельсовета  по итогам 2016 г.  и о планах на 2017 г. принять к сведению.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      1.2.  Принять дополнительные меры по организации профилактической работы с несовершеннолетними в сфере профилактики наркомании, токсикомании,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</w:t>
      </w:r>
      <w:r w:rsidRPr="008661AD">
        <w:rPr>
          <w:rFonts w:ascii="Times New Roman" w:hAnsi="Times New Roman" w:cs="Times New Roman"/>
          <w:sz w:val="24"/>
          <w:szCs w:val="24"/>
        </w:rPr>
        <w:lastRenderedPageBreak/>
        <w:t xml:space="preserve">и злоупотребления алкогольной продукцией, на основе анализа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на Лопатинского сельсовета;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       1.3. Проводить рейдовые мероприятия по проверке мест массового досуга молодежи (дискотеки, остановки общественного транспорта, торговые объекты) в целях предотвращения незаконного распространения, сбыта, употребления наркотических средств и психотропных веществ, а также пресечения фактов продажи несовершеннолетним спиртосодержащей продукции и табака;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       1.4. Продолжить систематические отработки жилого сектора с целью выявления притонов для потребления наркотических веществ;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       1.5. Активизировать информационную работу с населением, обеспечить предоставление в средства массовой информации публикаций о пагубном влиянии наркотиков</w:t>
      </w:r>
      <w:r w:rsidRPr="008661AD">
        <w:rPr>
          <w:rFonts w:ascii="Times New Roman" w:hAnsi="Times New Roman" w:cs="Times New Roman"/>
          <w:bCs/>
          <w:sz w:val="24"/>
          <w:szCs w:val="24"/>
        </w:rPr>
        <w:t>, в том числе синтетического происхождения, на организм человека</w:t>
      </w:r>
      <w:r w:rsidRPr="008661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2.  По второму вопросу слушали: 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Стекленева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А.С</w:t>
      </w:r>
      <w:proofErr w:type="gramStart"/>
      <w:r w:rsidRPr="008661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661AD">
        <w:rPr>
          <w:rFonts w:ascii="Times New Roman" w:hAnsi="Times New Roman" w:cs="Times New Roman"/>
          <w:sz w:val="24"/>
          <w:szCs w:val="24"/>
        </w:rPr>
        <w:t xml:space="preserve">-  Старшего  УУМ  ОВД  по  Татарскому  району  НСО.         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 Заслушав и обсудив информацию, комиссия  </w:t>
      </w:r>
      <w:proofErr w:type="spellStart"/>
      <w:proofErr w:type="gramStart"/>
      <w:r w:rsidRPr="008661A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661AD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и л а: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         2.1. Продолжить работу по проведению профилактических мероприятий просветительской работы 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направленности в учреждениях социальной защиты. В случае обращений и выявлений семей, в которых члены семьи прошли лечение наркомании, оказывать помощь и социальные услуги в соответствие с законодательством РФ;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         2.2. Продолжать мероприятия по оказанию методической помощи педагогам, психологам, завучам по воспитательной работе, классным руководителям общеобразовательной школы по профилактике наркомании;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         2.3. Доведение в летний период до 100% охвата организованными формами занятости несовершеннолетних, состоящих на профилактическом учете в комиссии по делам несовершеннолетних.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3.  По третьему вопросу слушали: 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Сидельцева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З.Г. - Директор МБУК Лопатинского сельсовета.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8661A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661AD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и л а: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3.1. Информацию об изготовлении и оформлении стендов с постоянно обновляющейся наглядной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информацией и информацией, пропагандирующей здоровый образ жизни принять к сведению.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3.2.  Привлечь  к изготовлению наглядной агитации (листовок, буклетов, плакатов, брошюр,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банеров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) по профилактике немедицинского потребления наркотических,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веществ, алкоголя и табака молодежь.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>комиссии  Лопатинского  сельсовета:                                              Л.К.  Пономарева.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AD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661AD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8661AD">
        <w:rPr>
          <w:rFonts w:ascii="Times New Roman" w:hAnsi="Times New Roman" w:cs="Times New Roman"/>
          <w:sz w:val="24"/>
          <w:szCs w:val="24"/>
        </w:rPr>
        <w:t xml:space="preserve">  комиссии:                                        Г.В. Пялль.</w:t>
      </w:r>
    </w:p>
    <w:p w:rsidR="008661AD" w:rsidRPr="008661AD" w:rsidRDefault="008661AD" w:rsidP="0086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AD" w:rsidRDefault="008661AD" w:rsidP="008661AD">
      <w:pPr>
        <w:jc w:val="both"/>
      </w:pPr>
    </w:p>
    <w:p w:rsidR="008661AD" w:rsidRDefault="008661AD" w:rsidP="008661AD">
      <w:pPr>
        <w:jc w:val="both"/>
      </w:pPr>
    </w:p>
    <w:p w:rsidR="008661AD" w:rsidRDefault="008661AD" w:rsidP="008661AD">
      <w:pPr>
        <w:jc w:val="both"/>
      </w:pPr>
    </w:p>
    <w:p w:rsidR="00A5673C" w:rsidRDefault="00A5673C" w:rsidP="008661AD"/>
    <w:sectPr w:rsidR="00A5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1AD"/>
    <w:rsid w:val="008661AD"/>
    <w:rsid w:val="00A5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661AD"/>
    <w:rPr>
      <w:rFonts w:ascii="Calibri" w:eastAsia="Calibri" w:hAnsi="Calibri"/>
      <w:lang w:eastAsia="en-US"/>
    </w:rPr>
  </w:style>
  <w:style w:type="paragraph" w:styleId="a4">
    <w:name w:val="No Spacing"/>
    <w:link w:val="a3"/>
    <w:qFormat/>
    <w:rsid w:val="008661AD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2">
    <w:name w:val="Обычный2"/>
    <w:rsid w:val="008661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661AD"/>
  </w:style>
  <w:style w:type="table" w:styleId="a5">
    <w:name w:val="Table Grid"/>
    <w:basedOn w:val="a1"/>
    <w:rsid w:val="00866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4305</Characters>
  <Application>Microsoft Office Word</Application>
  <DocSecurity>0</DocSecurity>
  <Lines>35</Lines>
  <Paragraphs>10</Paragraphs>
  <ScaleCrop>false</ScaleCrop>
  <Company>Grizli777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2017-04-05T07:07:00Z</dcterms:created>
  <dcterms:modified xsi:type="dcterms:W3CDTF">2017-04-05T07:09:00Z</dcterms:modified>
</cp:coreProperties>
</file>