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72" w:rsidRPr="008527BB" w:rsidRDefault="00E02172" w:rsidP="009C30EB">
      <w:pPr>
        <w:pStyle w:val="NoSpacing"/>
        <w:jc w:val="center"/>
        <w:rPr>
          <w:b/>
          <w:bCs/>
        </w:rPr>
      </w:pPr>
      <w:r w:rsidRPr="008527BB">
        <w:rPr>
          <w:b/>
          <w:bCs/>
        </w:rPr>
        <w:t>АДМИНИСТРАЦИЯ ЛОПАТИНСКОГО СЕЛЬСОВЕТА</w:t>
      </w:r>
    </w:p>
    <w:p w:rsidR="00E02172" w:rsidRPr="008527BB" w:rsidRDefault="00E02172" w:rsidP="009C30EB">
      <w:pPr>
        <w:pStyle w:val="NoSpacing"/>
        <w:jc w:val="center"/>
        <w:rPr>
          <w:b/>
          <w:bCs/>
        </w:rPr>
      </w:pPr>
      <w:r w:rsidRPr="008527BB">
        <w:rPr>
          <w:b/>
          <w:bCs/>
        </w:rPr>
        <w:t>ТАТАРСКОГО РАЙОНА НОВОСИБИРСКОЙ ОБЛАСТИ</w:t>
      </w:r>
    </w:p>
    <w:p w:rsidR="00E02172" w:rsidRPr="008527BB" w:rsidRDefault="00E02172" w:rsidP="009C30EB">
      <w:pPr>
        <w:pStyle w:val="NoSpacing"/>
        <w:jc w:val="center"/>
        <w:rPr>
          <w:b/>
          <w:bCs/>
        </w:rPr>
      </w:pPr>
    </w:p>
    <w:p w:rsidR="00E02172" w:rsidRPr="008527BB" w:rsidRDefault="00E02172" w:rsidP="009C30EB">
      <w:pPr>
        <w:pStyle w:val="NoSpacing"/>
        <w:jc w:val="center"/>
        <w:rPr>
          <w:b/>
          <w:bCs/>
        </w:rPr>
      </w:pPr>
    </w:p>
    <w:p w:rsidR="00E02172" w:rsidRPr="008527BB" w:rsidRDefault="00E02172" w:rsidP="009C30EB">
      <w:pPr>
        <w:pStyle w:val="NoSpacing"/>
        <w:jc w:val="center"/>
        <w:rPr>
          <w:b/>
          <w:bCs/>
        </w:rPr>
      </w:pPr>
      <w:r w:rsidRPr="008527BB">
        <w:rPr>
          <w:b/>
          <w:bCs/>
        </w:rPr>
        <w:t>ПОСТАНОВЛЕНИЕ</w:t>
      </w:r>
    </w:p>
    <w:p w:rsidR="00E02172" w:rsidRPr="004056EF" w:rsidRDefault="00E02172" w:rsidP="009C30EB">
      <w:pPr>
        <w:pStyle w:val="NoSpacing"/>
        <w:rPr>
          <w:sz w:val="28"/>
          <w:szCs w:val="28"/>
        </w:rPr>
      </w:pPr>
    </w:p>
    <w:p w:rsidR="00E02172" w:rsidRPr="00421F5C" w:rsidRDefault="00E02172" w:rsidP="009C30EB">
      <w:pPr>
        <w:pStyle w:val="NoSpacing"/>
        <w:jc w:val="center"/>
      </w:pPr>
      <w:r>
        <w:t>с</w:t>
      </w:r>
      <w:r w:rsidRPr="00421F5C">
        <w:t>.Лопатино</w:t>
      </w:r>
    </w:p>
    <w:p w:rsidR="00E02172" w:rsidRPr="004056EF" w:rsidRDefault="00E02172" w:rsidP="009C30EB">
      <w:pPr>
        <w:pStyle w:val="NoSpacing"/>
        <w:rPr>
          <w:b/>
          <w:bCs/>
          <w:sz w:val="28"/>
          <w:szCs w:val="28"/>
        </w:rPr>
      </w:pPr>
    </w:p>
    <w:p w:rsidR="00E02172" w:rsidRPr="004056EF" w:rsidRDefault="00E02172" w:rsidP="009C30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06.09</w:t>
      </w:r>
      <w:r w:rsidRPr="004056EF">
        <w:rPr>
          <w:sz w:val="28"/>
          <w:szCs w:val="28"/>
        </w:rPr>
        <w:t>.2016</w:t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</w:r>
      <w:r w:rsidRPr="004056EF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47</w:t>
      </w:r>
    </w:p>
    <w:p w:rsidR="00E02172" w:rsidRDefault="00E02172" w:rsidP="009C30EB">
      <w:pPr>
        <w:pStyle w:val="FR2"/>
        <w:tabs>
          <w:tab w:val="left" w:pos="852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E02172" w:rsidRDefault="00E02172" w:rsidP="009C30EB">
      <w:pPr>
        <w:shd w:val="clear" w:color="auto" w:fill="FFFFFF"/>
        <w:jc w:val="center"/>
        <w:rPr>
          <w:rFonts w:ascii="Arial" w:hAnsi="Arial" w:cs="Arial"/>
          <w:color w:val="646464"/>
          <w:sz w:val="18"/>
          <w:szCs w:val="18"/>
        </w:rPr>
      </w:pPr>
    </w:p>
    <w:p w:rsidR="00E02172" w:rsidRPr="008527BB" w:rsidRDefault="00E02172" w:rsidP="009C30EB">
      <w:pPr>
        <w:shd w:val="clear" w:color="auto" w:fill="FFFFFF"/>
        <w:rPr>
          <w:b/>
          <w:bCs/>
          <w:color w:val="283742"/>
          <w:shd w:val="clear" w:color="auto" w:fill="F8FDFF"/>
        </w:rPr>
      </w:pPr>
      <w:r w:rsidRPr="008527BB">
        <w:rPr>
          <w:b/>
          <w:bCs/>
          <w:color w:val="283742"/>
          <w:shd w:val="clear" w:color="auto" w:fill="F8FDFF"/>
        </w:rPr>
        <w:t>В целях обеспечения мер пожар</w:t>
      </w:r>
      <w:r>
        <w:rPr>
          <w:b/>
          <w:bCs/>
          <w:color w:val="283742"/>
          <w:shd w:val="clear" w:color="auto" w:fill="F8FDFF"/>
        </w:rPr>
        <w:t xml:space="preserve">ной безопасности на территории  </w:t>
      </w:r>
      <w:r w:rsidRPr="008527BB">
        <w:rPr>
          <w:b/>
          <w:bCs/>
          <w:color w:val="283742"/>
          <w:shd w:val="clear" w:color="auto" w:fill="F8FDFF"/>
        </w:rPr>
        <w:t>Лопатинского сельсовета  Татарского района  в пожароопасный период 2016 года</w:t>
      </w:r>
    </w:p>
    <w:p w:rsidR="00E02172" w:rsidRPr="008527BB" w:rsidRDefault="00E02172" w:rsidP="009C30EB">
      <w:pPr>
        <w:shd w:val="clear" w:color="auto" w:fill="FFFFFF"/>
        <w:jc w:val="center"/>
        <w:rPr>
          <w:color w:val="283742"/>
          <w:shd w:val="clear" w:color="auto" w:fill="F8FDFF"/>
        </w:rPr>
      </w:pPr>
    </w:p>
    <w:p w:rsidR="00E02172" w:rsidRPr="008527BB" w:rsidRDefault="00E02172" w:rsidP="009C30EB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7BB">
        <w:rPr>
          <w:rFonts w:ascii="Times New Roman" w:hAnsi="Times New Roman" w:cs="Times New Roman"/>
          <w:sz w:val="24"/>
          <w:szCs w:val="24"/>
        </w:rPr>
        <w:t>С целью обеспечения пожарной безопасности в населенных пунктах, организациях и учреждениях всех форм собственности расположенных на территории Лопатинского сельсовета Татарского района Новосибирской области,</w:t>
      </w:r>
    </w:p>
    <w:p w:rsidR="00E02172" w:rsidRPr="008527BB" w:rsidRDefault="00E02172" w:rsidP="009C30EB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7BB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02172" w:rsidRPr="008527BB" w:rsidRDefault="00E02172" w:rsidP="009C30EB">
      <w:pPr>
        <w:shd w:val="clear" w:color="auto" w:fill="FFFFFF"/>
        <w:jc w:val="center"/>
        <w:rPr>
          <w:color w:val="283742"/>
          <w:shd w:val="clear" w:color="auto" w:fill="F8FDFF"/>
        </w:rPr>
      </w:pPr>
    </w:p>
    <w:p w:rsidR="00E02172" w:rsidRPr="008527BB" w:rsidRDefault="00E02172" w:rsidP="009C30EB">
      <w:pPr>
        <w:shd w:val="clear" w:color="auto" w:fill="FFFFFF"/>
      </w:pPr>
      <w:r w:rsidRPr="008527BB">
        <w:t xml:space="preserve">       </w:t>
      </w:r>
    </w:p>
    <w:p w:rsidR="00E02172" w:rsidRPr="008527BB" w:rsidRDefault="00E02172" w:rsidP="009C30EB">
      <w:pPr>
        <w:shd w:val="clear" w:color="auto" w:fill="FFFFFF"/>
      </w:pPr>
      <w:r w:rsidRPr="008527BB">
        <w:t>1. - при ухудшении обстановки с пожарами ввести  в населенных пунктах поселения (с.Лопатино, д.Тайлаково) особый противопожарный режим, производить  патрулирование и окарауливание населенных пунктов;</w:t>
      </w:r>
    </w:p>
    <w:p w:rsidR="00E02172" w:rsidRPr="008527BB" w:rsidRDefault="00E02172" w:rsidP="009C30EB">
      <w:pPr>
        <w:shd w:val="clear" w:color="auto" w:fill="FFFFFF"/>
      </w:pPr>
      <w:r w:rsidRPr="008527BB">
        <w:t>- путем подворных обходов  усилить  разъяснительную работу среди населения о правилах пожарной безопасности, особенно при нахождении в лесах. Довести данные правила до жителей под подпись;</w:t>
      </w:r>
    </w:p>
    <w:p w:rsidR="00E02172" w:rsidRPr="008527BB" w:rsidRDefault="00E02172" w:rsidP="009C30EB">
      <w:pPr>
        <w:shd w:val="clear" w:color="auto" w:fill="FFFFFF"/>
      </w:pPr>
      <w:r w:rsidRPr="008527BB">
        <w:t>-организовать размещение наглядной агитации (памяток, инструкций, плакатов) на противопожарную тематику в общедоступных местах и местах массового пребывания граждан;</w:t>
      </w:r>
    </w:p>
    <w:p w:rsidR="00E02172" w:rsidRPr="008527BB" w:rsidRDefault="00E02172" w:rsidP="009C30EB">
      <w:pPr>
        <w:shd w:val="clear" w:color="auto" w:fill="FFFFFF"/>
      </w:pPr>
      <w:r w:rsidRPr="008527BB">
        <w:t xml:space="preserve">- заключить соглашения с организациями о выделении техники и людских ресурсов на случай обострения обстановки с пожарами.  </w:t>
      </w:r>
    </w:p>
    <w:p w:rsidR="00E02172" w:rsidRPr="008527BB" w:rsidRDefault="00E02172" w:rsidP="009C30EB">
      <w:pPr>
        <w:shd w:val="clear" w:color="auto" w:fill="FFFFFF"/>
      </w:pPr>
      <w:r w:rsidRPr="008527BB">
        <w:t>- обеспечить беспрепятственный проезд пожарных автомобилей для тушения пожара и забора воды в населенных пунктах, произвести очистку и обустройство пожарных водоемов; </w:t>
      </w:r>
    </w:p>
    <w:p w:rsidR="00E02172" w:rsidRPr="008527BB" w:rsidRDefault="00E02172" w:rsidP="009C30EB">
      <w:pPr>
        <w:shd w:val="clear" w:color="auto" w:fill="FFFFFF"/>
      </w:pPr>
      <w:r w:rsidRPr="008527BB">
        <w:t>- произвести обустройство защитных противопожарных полос вдоль границ населённых пунктов, а также провести иные мероприятия, исключающие возможность, перебросав огня на здания и сооружения при лесных и ландшафтных  пожарах, загораниях сухой травы в полях;</w:t>
      </w:r>
    </w:p>
    <w:p w:rsidR="00E02172" w:rsidRPr="008527BB" w:rsidRDefault="00E02172" w:rsidP="009C30EB">
      <w:pPr>
        <w:shd w:val="clear" w:color="auto" w:fill="FFFFFF"/>
      </w:pPr>
      <w:r w:rsidRPr="008527BB">
        <w:t>- уточнить состав добровольных пожарных дружин, закрепить за ними средства первичной пожарной безопасности, провести тренировки;</w:t>
      </w:r>
    </w:p>
    <w:p w:rsidR="00E02172" w:rsidRPr="008527BB" w:rsidRDefault="00E02172" w:rsidP="009C30EB">
      <w:pPr>
        <w:shd w:val="clear" w:color="auto" w:fill="FFFFFF"/>
      </w:pPr>
      <w:r w:rsidRPr="008527BB">
        <w:t>- организовать окарауливание населённых пунктов при осложнении обстановки с лесными пожарами;</w:t>
      </w:r>
    </w:p>
    <w:p w:rsidR="00E02172" w:rsidRPr="008527BB" w:rsidRDefault="00E02172" w:rsidP="009C30EB">
      <w:pPr>
        <w:shd w:val="clear" w:color="auto" w:fill="FFFFFF"/>
      </w:pPr>
      <w:r w:rsidRPr="008527BB">
        <w:t>- организовать обеспечение населенных пунктов средствами звукового оповещения о пожаре, в том числе простейшими; </w:t>
      </w:r>
    </w:p>
    <w:p w:rsidR="00E02172" w:rsidRPr="008527BB" w:rsidRDefault="00E02172" w:rsidP="009C30EB">
      <w:pPr>
        <w:shd w:val="clear" w:color="auto" w:fill="FFFFFF"/>
      </w:pPr>
      <w:r w:rsidRPr="008527BB">
        <w:t>- обеспечить первичные меры пожарной безопасности в границах сельских населенных пунктов, а также принятие мер по локализации пожаров и спасению людей и имущества до прибытия подразделений ФПС;</w:t>
      </w:r>
    </w:p>
    <w:p w:rsidR="00E02172" w:rsidRPr="008527BB" w:rsidRDefault="00E02172" w:rsidP="009C30EB">
      <w:pPr>
        <w:shd w:val="clear" w:color="auto" w:fill="FFFFFF"/>
      </w:pPr>
      <w:r w:rsidRPr="008527BB">
        <w:t>- принять неотложные меры  по обеспечению населенных пунктов водой для целей пожаротушения, ремонту неисправных пожарных гидрантов, установке указателей в местах их размещения, взятию на учёт и баланс всех пожарных водоёмов и гидрантов, расположенных на территории муниципальных образований;</w:t>
      </w:r>
    </w:p>
    <w:p w:rsidR="00E02172" w:rsidRPr="008527BB" w:rsidRDefault="00E02172" w:rsidP="009C30EB">
      <w:pPr>
        <w:shd w:val="clear" w:color="auto" w:fill="FFFFFF"/>
      </w:pPr>
      <w:r w:rsidRPr="008527BB">
        <w:t>- запретить сжигание мусора и сухой травы на территории населённых пунктов, садоводческих коллективов и иных местах на территориях сельских поселений;</w:t>
      </w:r>
    </w:p>
    <w:p w:rsidR="00E02172" w:rsidRPr="008527BB" w:rsidRDefault="00E02172" w:rsidP="009C30EB">
      <w:pPr>
        <w:shd w:val="clear" w:color="auto" w:fill="FFFFFF"/>
      </w:pPr>
      <w:r w:rsidRPr="008527BB">
        <w:t>- направлять материалы в отношении лиц, уклоняющихся от принятия профилактических мер пожарной безопасности, в отдел надзорной деятельности по Татарскому району; </w:t>
      </w:r>
    </w:p>
    <w:p w:rsidR="00E02172" w:rsidRPr="008527BB" w:rsidRDefault="00E02172" w:rsidP="009C30EB">
      <w:pPr>
        <w:shd w:val="clear" w:color="auto" w:fill="FFFFFF"/>
      </w:pPr>
      <w:r w:rsidRPr="008527BB">
        <w:t>- принять меры по ограничению пребывания граждан в лесах, в соответствии с п.5 ст.11 Федерального закона от 04.12.2006 №200-ФЗ (Лесной кодекс РФ)  в случаях ухудшения пожароопасной обстановки;</w:t>
      </w:r>
    </w:p>
    <w:p w:rsidR="00E02172" w:rsidRPr="008527BB" w:rsidRDefault="00E02172" w:rsidP="009C30EB">
      <w:pPr>
        <w:shd w:val="clear" w:color="auto" w:fill="FFFFFF"/>
      </w:pPr>
      <w:r w:rsidRPr="008527BB">
        <w:t>-назначить ответственной специалиста администрации Лопатинского сельсовета Курило Т.Н.  за взаимодействие с органами пожаротушения при ликвидации пожаров, обязать их немедленно докладывать в ЕДДС района ( т. 21-679; 25-476; 8-913-776-74-02 ) о возникновении пожароопасной обстановки на территории поселения;  </w:t>
      </w:r>
    </w:p>
    <w:p w:rsidR="00E02172" w:rsidRPr="008527BB" w:rsidRDefault="00E02172" w:rsidP="009C30EB">
      <w:pPr>
        <w:shd w:val="clear" w:color="auto" w:fill="FFFFFF"/>
      </w:pPr>
      <w:r w:rsidRPr="008527BB">
        <w:t>- проверить укомплектованность средствами связи населенных пунктов.</w:t>
      </w:r>
    </w:p>
    <w:p w:rsidR="00E02172" w:rsidRPr="008527BB" w:rsidRDefault="00E02172" w:rsidP="009C30EB">
      <w:pPr>
        <w:shd w:val="clear" w:color="auto" w:fill="FFFFFF"/>
      </w:pPr>
    </w:p>
    <w:p w:rsidR="00E02172" w:rsidRPr="008527BB" w:rsidRDefault="00E02172" w:rsidP="009C30EB">
      <w:pPr>
        <w:shd w:val="clear" w:color="auto" w:fill="FFFFFF"/>
      </w:pPr>
      <w:r w:rsidRPr="008527BB">
        <w:t>2. Рекомендовать руководителю сельхозпредприятия   произвести опашку полей, прилегающих к лесным массивам и населенным пунктам. Организовать обеспечение техники, задействованной в проведении сезонных работ на пожароопасных участках, искрогасителями и средствами пожаротушения.</w:t>
      </w:r>
    </w:p>
    <w:p w:rsidR="00E02172" w:rsidRPr="008527BB" w:rsidRDefault="00E02172" w:rsidP="009C30EB">
      <w:pPr>
        <w:shd w:val="clear" w:color="auto" w:fill="FFFFFF"/>
      </w:pPr>
    </w:p>
    <w:p w:rsidR="00E02172" w:rsidRPr="008527BB" w:rsidRDefault="00E02172" w:rsidP="009C30EB">
      <w:pPr>
        <w:shd w:val="clear" w:color="auto" w:fill="FFFFFF"/>
      </w:pPr>
      <w:r w:rsidRPr="008527BB">
        <w:t>3. Рекомендовать руководителям предприятий жилищно-коммунального хозяйства провести обследование и обеспечить надлежащее противопожарное состояние жилых зданий и производственных помещений, обратив особое внимание на аварийные   помещения.</w:t>
      </w:r>
    </w:p>
    <w:p w:rsidR="00E02172" w:rsidRPr="008527BB" w:rsidRDefault="00E02172" w:rsidP="009C30EB">
      <w:pPr>
        <w:shd w:val="clear" w:color="auto" w:fill="FFFFFF"/>
      </w:pPr>
    </w:p>
    <w:p w:rsidR="00E02172" w:rsidRPr="008527BB" w:rsidRDefault="00E02172" w:rsidP="009C30EB">
      <w:pPr>
        <w:shd w:val="clear" w:color="auto" w:fill="FFFFFF"/>
      </w:pPr>
      <w:r w:rsidRPr="008527BB">
        <w:t>4. Рекомендовать руководителям предприятий и организаций всех форм собственности:</w:t>
      </w:r>
    </w:p>
    <w:p w:rsidR="00E02172" w:rsidRPr="008527BB" w:rsidRDefault="00E02172" w:rsidP="009C30EB">
      <w:pPr>
        <w:shd w:val="clear" w:color="auto" w:fill="FFFFFF"/>
      </w:pPr>
      <w:r w:rsidRPr="008527BB">
        <w:t>- очистить территории предприятий и организаций от мусора и сухой травы, особое внимание, уделив территории, прилегающей к трассам тепло- и электроснабжения;</w:t>
      </w:r>
    </w:p>
    <w:p w:rsidR="00E02172" w:rsidRPr="008527BB" w:rsidRDefault="00E02172" w:rsidP="009C30EB">
      <w:pPr>
        <w:shd w:val="clear" w:color="auto" w:fill="FFFFFF"/>
      </w:pPr>
      <w:r w:rsidRPr="008527BB">
        <w:t>- запретить сжигание мусора и сухой травы, разжигание костров на подведомственных  территориях;</w:t>
      </w:r>
    </w:p>
    <w:p w:rsidR="00E02172" w:rsidRPr="008527BB" w:rsidRDefault="00E02172" w:rsidP="009C30EB">
      <w:pPr>
        <w:shd w:val="clear" w:color="auto" w:fill="FFFFFF"/>
      </w:pPr>
      <w:r w:rsidRPr="008527BB">
        <w:t>- провести на общих собраниях инструктажи по правилам пожарной безопасности, особенно при нахождении в лесах; </w:t>
      </w:r>
    </w:p>
    <w:p w:rsidR="00E02172" w:rsidRPr="008527BB" w:rsidRDefault="00E02172" w:rsidP="009C30EB">
      <w:pPr>
        <w:shd w:val="clear" w:color="auto" w:fill="FFFFFF"/>
      </w:pPr>
      <w:r w:rsidRPr="008527BB">
        <w:t>- организовать размещение наглядной агитации (памяток, инструкций, плакатов) на противопожарную тематику в общедоступных местах;</w:t>
      </w:r>
    </w:p>
    <w:p w:rsidR="00E02172" w:rsidRPr="008527BB" w:rsidRDefault="00E02172" w:rsidP="009C30EB">
      <w:pPr>
        <w:shd w:val="clear" w:color="auto" w:fill="FFFFFF"/>
      </w:pPr>
      <w:r w:rsidRPr="008527BB">
        <w:t>- организовать обеспечение предприятий средствами звукового оповещения о пожаре; </w:t>
      </w:r>
    </w:p>
    <w:p w:rsidR="00E02172" w:rsidRPr="008527BB" w:rsidRDefault="00E02172" w:rsidP="009C30EB">
      <w:pPr>
        <w:shd w:val="clear" w:color="auto" w:fill="FFFFFF"/>
      </w:pPr>
      <w:r w:rsidRPr="008527BB">
        <w:t>- предусмотреть восполнение финансовых, материальных и медицинских ресурсов для оперативного реагирования на возможные чрезвычайные ситуации, связанные с пожарами;</w:t>
      </w:r>
    </w:p>
    <w:p w:rsidR="00E02172" w:rsidRPr="008527BB" w:rsidRDefault="00E02172" w:rsidP="009C30EB">
      <w:pPr>
        <w:shd w:val="clear" w:color="auto" w:fill="FFFFFF"/>
      </w:pPr>
    </w:p>
    <w:p w:rsidR="00E02172" w:rsidRPr="008527BB" w:rsidRDefault="00E02172" w:rsidP="009C30EB">
      <w:pPr>
        <w:pStyle w:val="ListParagraph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8527B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02172" w:rsidRPr="008527BB" w:rsidRDefault="00E02172" w:rsidP="009C30EB">
      <w:pPr>
        <w:shd w:val="clear" w:color="auto" w:fill="FFFFFF"/>
      </w:pPr>
      <w:r w:rsidRPr="008527BB">
        <w:t> </w:t>
      </w:r>
    </w:p>
    <w:p w:rsidR="00E02172" w:rsidRPr="008527BB" w:rsidRDefault="00E02172" w:rsidP="009C30EB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527BB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E02172" w:rsidRPr="008527BB" w:rsidRDefault="00E02172" w:rsidP="009C30EB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527B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Л.К.Пономарева</w:t>
      </w:r>
    </w:p>
    <w:p w:rsidR="00E02172" w:rsidRDefault="00E02172"/>
    <w:sectPr w:rsidR="00E02172" w:rsidSect="0084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50D"/>
    <w:multiLevelType w:val="hybridMultilevel"/>
    <w:tmpl w:val="BE4032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0EB"/>
    <w:rsid w:val="000B3D13"/>
    <w:rsid w:val="004056EF"/>
    <w:rsid w:val="00421F5C"/>
    <w:rsid w:val="00847013"/>
    <w:rsid w:val="008527BB"/>
    <w:rsid w:val="009C30EB"/>
    <w:rsid w:val="00A10606"/>
    <w:rsid w:val="00BA4C71"/>
    <w:rsid w:val="00C71D34"/>
    <w:rsid w:val="00E02172"/>
    <w:rsid w:val="00E1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30EB"/>
    <w:pPr>
      <w:widowControl/>
      <w:autoSpaceDE/>
      <w:autoSpaceDN/>
      <w:adjustRightInd/>
      <w:ind w:left="720"/>
    </w:pPr>
    <w:rPr>
      <w:rFonts w:eastAsia="Times New Roman"/>
      <w:sz w:val="28"/>
      <w:szCs w:val="28"/>
    </w:rPr>
  </w:style>
  <w:style w:type="paragraph" w:customStyle="1" w:styleId="FR2">
    <w:name w:val="FR2"/>
    <w:uiPriority w:val="99"/>
    <w:rsid w:val="009C30EB"/>
    <w:pPr>
      <w:widowControl w:val="0"/>
      <w:autoSpaceDE w:val="0"/>
      <w:autoSpaceDN w:val="0"/>
      <w:adjustRightInd w:val="0"/>
      <w:spacing w:before="460"/>
    </w:pPr>
    <w:rPr>
      <w:rFonts w:ascii="Arial" w:eastAsia="Times New Roman" w:hAnsi="Arial" w:cs="Arial"/>
      <w:noProof/>
      <w:sz w:val="18"/>
      <w:szCs w:val="18"/>
    </w:rPr>
  </w:style>
  <w:style w:type="paragraph" w:styleId="NoSpacing">
    <w:name w:val="No Spacing"/>
    <w:uiPriority w:val="99"/>
    <w:qFormat/>
    <w:rsid w:val="009C30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724</Words>
  <Characters>4127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2016-09-07T08:22:00Z</dcterms:created>
  <dcterms:modified xsi:type="dcterms:W3CDTF">2016-09-07T09:10:00Z</dcterms:modified>
</cp:coreProperties>
</file>