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93B" w:rsidRDefault="00C3493B" w:rsidP="006967F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</w:t>
      </w:r>
    </w:p>
    <w:p w:rsidR="00C3493B" w:rsidRDefault="00C3493B" w:rsidP="006967F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Лопатинского сельсовета </w:t>
      </w:r>
    </w:p>
    <w:p w:rsidR="00C3493B" w:rsidRDefault="00C3493B" w:rsidP="006967F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Татарского района Новосибирской области </w:t>
      </w:r>
    </w:p>
    <w:p w:rsidR="00C3493B" w:rsidRDefault="00C3493B" w:rsidP="006967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от 21.11.2015 года № 87</w:t>
      </w:r>
    </w:p>
    <w:p w:rsidR="00C3493B" w:rsidRDefault="00C3493B" w:rsidP="00696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93B" w:rsidRPr="0052572B" w:rsidRDefault="00C3493B" w:rsidP="00696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72B">
        <w:rPr>
          <w:rFonts w:ascii="Times New Roman" w:hAnsi="Times New Roman" w:cs="Times New Roman"/>
          <w:b/>
          <w:bCs/>
          <w:sz w:val="24"/>
          <w:szCs w:val="24"/>
        </w:rPr>
        <w:t xml:space="preserve">Ведомственный перечень </w:t>
      </w:r>
    </w:p>
    <w:p w:rsidR="00C3493B" w:rsidRPr="0052572B" w:rsidRDefault="00C3493B" w:rsidP="00696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72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услуг и  работ, оказываемых и выполняемых муниципальным бюджетным учреждением  культуры </w:t>
      </w:r>
      <w:r>
        <w:rPr>
          <w:rFonts w:ascii="Times New Roman" w:hAnsi="Times New Roman" w:cs="Times New Roman"/>
          <w:b/>
          <w:bCs/>
          <w:sz w:val="24"/>
          <w:szCs w:val="24"/>
        </w:rPr>
        <w:t>Лопатинского</w:t>
      </w:r>
      <w:r w:rsidRPr="0052572B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Татарского района Новосибирской области на 2016 год и плановый период 2017 и 2018 года</w:t>
      </w:r>
    </w:p>
    <w:tbl>
      <w:tblPr>
        <w:tblpPr w:leftFromText="180" w:rightFromText="180" w:vertAnchor="text" w:horzAnchor="margin" w:tblpXSpec="center" w:tblpY="138"/>
        <w:tblW w:w="16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8"/>
        <w:gridCol w:w="1278"/>
        <w:gridCol w:w="706"/>
        <w:gridCol w:w="426"/>
        <w:gridCol w:w="567"/>
        <w:gridCol w:w="992"/>
        <w:gridCol w:w="1276"/>
        <w:gridCol w:w="850"/>
        <w:gridCol w:w="709"/>
        <w:gridCol w:w="1417"/>
        <w:gridCol w:w="709"/>
        <w:gridCol w:w="709"/>
        <w:gridCol w:w="992"/>
        <w:gridCol w:w="567"/>
        <w:gridCol w:w="992"/>
        <w:gridCol w:w="567"/>
        <w:gridCol w:w="1279"/>
        <w:gridCol w:w="567"/>
        <w:gridCol w:w="1249"/>
      </w:tblGrid>
      <w:tr w:rsidR="00C3493B" w:rsidRPr="00626782" w:rsidTr="00591F50">
        <w:trPr>
          <w:trHeight w:val="1284"/>
        </w:trPr>
        <w:tc>
          <w:tcPr>
            <w:tcW w:w="278" w:type="dxa"/>
            <w:vMerge w:val="restart"/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26782">
              <w:rPr>
                <w:rFonts w:ascii="Times New Roman" w:hAnsi="Times New Roman" w:cs="Times New Roman"/>
                <w:sz w:val="12"/>
                <w:szCs w:val="12"/>
              </w:rPr>
              <w:t>№</w:t>
            </w: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626782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spellEnd"/>
            <w:proofErr w:type="gramEnd"/>
            <w:r w:rsidRPr="00626782">
              <w:rPr>
                <w:rFonts w:ascii="Times New Roman" w:hAnsi="Times New Roman" w:cs="Times New Roman"/>
                <w:sz w:val="12"/>
                <w:szCs w:val="12"/>
              </w:rPr>
              <w:t>/</w:t>
            </w:r>
            <w:proofErr w:type="spellStart"/>
            <w:r w:rsidRPr="00626782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1278" w:type="dxa"/>
            <w:vMerge w:val="restart"/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26782">
              <w:rPr>
                <w:rFonts w:ascii="Times New Roman" w:hAnsi="Times New Roman" w:cs="Times New Roman"/>
                <w:sz w:val="12"/>
                <w:szCs w:val="12"/>
              </w:rPr>
              <w:t>Наименование муниципальной услуги (работы)</w:t>
            </w:r>
          </w:p>
        </w:tc>
        <w:tc>
          <w:tcPr>
            <w:tcW w:w="706" w:type="dxa"/>
            <w:vMerge w:val="restart"/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26782">
              <w:rPr>
                <w:rFonts w:ascii="Times New Roman" w:hAnsi="Times New Roman" w:cs="Times New Roman"/>
                <w:sz w:val="12"/>
                <w:szCs w:val="12"/>
              </w:rPr>
              <w:t>Наименование органа, осуществляющего функции и полномочия учредителя</w:t>
            </w: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26782">
              <w:rPr>
                <w:rFonts w:ascii="Times New Roman" w:hAnsi="Times New Roman" w:cs="Times New Roman"/>
                <w:sz w:val="12"/>
                <w:szCs w:val="12"/>
              </w:rPr>
              <w:t>Код органа</w:t>
            </w:r>
          </w:p>
        </w:tc>
        <w:tc>
          <w:tcPr>
            <w:tcW w:w="567" w:type="dxa"/>
            <w:tcBorders>
              <w:bottom w:val="nil"/>
            </w:tcBorders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26782">
              <w:rPr>
                <w:rFonts w:ascii="Times New Roman" w:hAnsi="Times New Roman" w:cs="Times New Roman"/>
                <w:sz w:val="12"/>
                <w:szCs w:val="12"/>
              </w:rPr>
              <w:t>Тип</w:t>
            </w:r>
          </w:p>
        </w:tc>
        <w:tc>
          <w:tcPr>
            <w:tcW w:w="992" w:type="dxa"/>
            <w:tcBorders>
              <w:bottom w:val="nil"/>
            </w:tcBorders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26782">
              <w:rPr>
                <w:rFonts w:ascii="Times New Roman" w:hAnsi="Times New Roman" w:cs="Times New Roman"/>
                <w:sz w:val="12"/>
                <w:szCs w:val="12"/>
              </w:rPr>
              <w:t>Бесплатность/платность  муниципальной услуги (работы)</w:t>
            </w:r>
          </w:p>
        </w:tc>
        <w:tc>
          <w:tcPr>
            <w:tcW w:w="1276" w:type="dxa"/>
            <w:tcBorders>
              <w:bottom w:val="nil"/>
            </w:tcBorders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26782">
              <w:rPr>
                <w:rFonts w:ascii="Times New Roman" w:hAnsi="Times New Roman" w:cs="Times New Roman"/>
                <w:sz w:val="12"/>
                <w:szCs w:val="12"/>
              </w:rPr>
              <w:t>Наименование муниципального учреждения в соответствии с реестром участников бюджетного процесса</w:t>
            </w:r>
          </w:p>
        </w:tc>
        <w:tc>
          <w:tcPr>
            <w:tcW w:w="850" w:type="dxa"/>
            <w:vMerge w:val="restart"/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26782">
              <w:rPr>
                <w:rFonts w:ascii="Times New Roman" w:hAnsi="Times New Roman" w:cs="Times New Roman"/>
                <w:sz w:val="12"/>
                <w:szCs w:val="12"/>
              </w:rPr>
              <w:t>Категория потребителей муниципальной услуги (работы)</w:t>
            </w:r>
          </w:p>
        </w:tc>
        <w:tc>
          <w:tcPr>
            <w:tcW w:w="709" w:type="dxa"/>
            <w:vMerge w:val="restart"/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26782">
              <w:rPr>
                <w:rFonts w:ascii="Times New Roman" w:hAnsi="Times New Roman" w:cs="Times New Roman"/>
                <w:sz w:val="12"/>
                <w:szCs w:val="12"/>
              </w:rPr>
              <w:t>Код ОКВЭД</w:t>
            </w: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26782">
              <w:rPr>
                <w:rFonts w:ascii="Times New Roman" w:hAnsi="Times New Roman" w:cs="Times New Roman"/>
                <w:sz w:val="12"/>
                <w:szCs w:val="12"/>
              </w:rPr>
              <w:t>Вид деятельности муниципального учреждения Новосибирской области</w:t>
            </w:r>
          </w:p>
        </w:tc>
        <w:tc>
          <w:tcPr>
            <w:tcW w:w="709" w:type="dxa"/>
            <w:vMerge w:val="restart"/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26782"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26782">
              <w:rPr>
                <w:rFonts w:ascii="Times New Roman" w:hAnsi="Times New Roman" w:cs="Times New Roman"/>
                <w:sz w:val="12"/>
                <w:szCs w:val="12"/>
              </w:rPr>
              <w:t>Содержание  муниципальной услуги (работы) Значение показателя</w:t>
            </w:r>
          </w:p>
        </w:tc>
        <w:tc>
          <w:tcPr>
            <w:tcW w:w="992" w:type="dxa"/>
            <w:vMerge w:val="restart"/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26782">
              <w:rPr>
                <w:rFonts w:ascii="Times New Roman" w:hAnsi="Times New Roman" w:cs="Times New Roman"/>
                <w:sz w:val="12"/>
                <w:szCs w:val="12"/>
              </w:rPr>
              <w:t>Условия (формы) оказания (выполнения) муниципальной услуги (работы). Наименование показателя</w:t>
            </w:r>
          </w:p>
        </w:tc>
        <w:tc>
          <w:tcPr>
            <w:tcW w:w="567" w:type="dxa"/>
            <w:vMerge w:val="restart"/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26782">
              <w:rPr>
                <w:rFonts w:ascii="Times New Roman" w:hAnsi="Times New Roman" w:cs="Times New Roman"/>
                <w:sz w:val="12"/>
                <w:szCs w:val="12"/>
              </w:rPr>
              <w:t xml:space="preserve">Единицы </w:t>
            </w: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626782">
              <w:rPr>
                <w:rFonts w:ascii="Times New Roman" w:hAnsi="Times New Roman" w:cs="Times New Roman"/>
                <w:sz w:val="12"/>
                <w:szCs w:val="12"/>
              </w:rPr>
              <w:t>измер</w:t>
            </w:r>
            <w:proofErr w:type="spellEnd"/>
            <w:r w:rsidRPr="00626782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992" w:type="dxa"/>
            <w:vMerge w:val="restart"/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26782">
              <w:rPr>
                <w:rFonts w:ascii="Times New Roman" w:hAnsi="Times New Roman" w:cs="Times New Roman"/>
                <w:sz w:val="12"/>
                <w:szCs w:val="12"/>
              </w:rPr>
              <w:t>Наименование</w:t>
            </w: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26782">
              <w:rPr>
                <w:rFonts w:ascii="Times New Roman" w:hAnsi="Times New Roman" w:cs="Times New Roman"/>
                <w:sz w:val="12"/>
                <w:szCs w:val="12"/>
              </w:rPr>
              <w:t xml:space="preserve"> показателя, </w:t>
            </w: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26782">
              <w:rPr>
                <w:rFonts w:ascii="Times New Roman" w:hAnsi="Times New Roman" w:cs="Times New Roman"/>
                <w:sz w:val="12"/>
                <w:szCs w:val="12"/>
              </w:rPr>
              <w:t>характеризующего</w:t>
            </w: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26782">
              <w:rPr>
                <w:rFonts w:ascii="Times New Roman" w:hAnsi="Times New Roman" w:cs="Times New Roman"/>
                <w:sz w:val="12"/>
                <w:szCs w:val="12"/>
              </w:rPr>
              <w:t>объем</w:t>
            </w: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26782">
              <w:rPr>
                <w:rFonts w:ascii="Times New Roman" w:hAnsi="Times New Roman" w:cs="Times New Roman"/>
                <w:sz w:val="12"/>
                <w:szCs w:val="12"/>
              </w:rPr>
              <w:t xml:space="preserve">муниципальной </w:t>
            </w: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26782">
              <w:rPr>
                <w:rFonts w:ascii="Times New Roman" w:hAnsi="Times New Roman" w:cs="Times New Roman"/>
                <w:sz w:val="12"/>
                <w:szCs w:val="12"/>
              </w:rPr>
              <w:t>услуги (работы)</w:t>
            </w: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26782">
              <w:rPr>
                <w:rFonts w:ascii="Times New Roman" w:hAnsi="Times New Roman" w:cs="Times New Roman"/>
                <w:sz w:val="12"/>
                <w:szCs w:val="12"/>
              </w:rPr>
              <w:t xml:space="preserve">Единица </w:t>
            </w: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626782">
              <w:rPr>
                <w:rFonts w:ascii="Times New Roman" w:hAnsi="Times New Roman" w:cs="Times New Roman"/>
                <w:sz w:val="12"/>
                <w:szCs w:val="12"/>
              </w:rPr>
              <w:t>изм</w:t>
            </w:r>
            <w:proofErr w:type="spellEnd"/>
            <w:r w:rsidRPr="00626782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279" w:type="dxa"/>
            <w:vMerge w:val="restart"/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626782">
              <w:rPr>
                <w:rFonts w:ascii="Times New Roman" w:hAnsi="Times New Roman" w:cs="Times New Roman"/>
                <w:sz w:val="12"/>
                <w:szCs w:val="12"/>
              </w:rPr>
              <w:t>Наимен</w:t>
            </w:r>
            <w:proofErr w:type="spellEnd"/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626782">
              <w:rPr>
                <w:rFonts w:ascii="Times New Roman" w:hAnsi="Times New Roman" w:cs="Times New Roman"/>
                <w:sz w:val="12"/>
                <w:szCs w:val="12"/>
              </w:rPr>
              <w:t>ование</w:t>
            </w:r>
            <w:proofErr w:type="spellEnd"/>
            <w:r w:rsidRPr="00626782">
              <w:rPr>
                <w:rFonts w:ascii="Times New Roman" w:hAnsi="Times New Roman" w:cs="Times New Roman"/>
                <w:sz w:val="12"/>
                <w:szCs w:val="12"/>
              </w:rPr>
              <w:t xml:space="preserve"> показа</w:t>
            </w: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26782">
              <w:rPr>
                <w:rFonts w:ascii="Times New Roman" w:hAnsi="Times New Roman" w:cs="Times New Roman"/>
                <w:sz w:val="12"/>
                <w:szCs w:val="12"/>
              </w:rPr>
              <w:t xml:space="preserve">теля  </w:t>
            </w:r>
            <w:proofErr w:type="spellStart"/>
            <w:r w:rsidRPr="00626782">
              <w:rPr>
                <w:rFonts w:ascii="Times New Roman" w:hAnsi="Times New Roman" w:cs="Times New Roman"/>
                <w:sz w:val="12"/>
                <w:szCs w:val="12"/>
              </w:rPr>
              <w:t>характе</w:t>
            </w:r>
            <w:proofErr w:type="spellEnd"/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626782">
              <w:rPr>
                <w:rFonts w:ascii="Times New Roman" w:hAnsi="Times New Roman" w:cs="Times New Roman"/>
                <w:sz w:val="12"/>
                <w:szCs w:val="12"/>
              </w:rPr>
              <w:t>ризующего</w:t>
            </w:r>
            <w:proofErr w:type="spellEnd"/>
            <w:r w:rsidRPr="00626782">
              <w:rPr>
                <w:rFonts w:ascii="Times New Roman" w:hAnsi="Times New Roman" w:cs="Times New Roman"/>
                <w:sz w:val="12"/>
                <w:szCs w:val="12"/>
              </w:rPr>
              <w:t xml:space="preserve"> качество </w:t>
            </w:r>
            <w:proofErr w:type="spellStart"/>
            <w:r w:rsidRPr="00626782">
              <w:rPr>
                <w:rFonts w:ascii="Times New Roman" w:hAnsi="Times New Roman" w:cs="Times New Roman"/>
                <w:sz w:val="12"/>
                <w:szCs w:val="12"/>
              </w:rPr>
              <w:t>муници</w:t>
            </w:r>
            <w:proofErr w:type="spellEnd"/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626782">
              <w:rPr>
                <w:rFonts w:ascii="Times New Roman" w:hAnsi="Times New Roman" w:cs="Times New Roman"/>
                <w:sz w:val="12"/>
                <w:szCs w:val="12"/>
              </w:rPr>
              <w:t>пальной</w:t>
            </w:r>
            <w:proofErr w:type="spellEnd"/>
            <w:r w:rsidRPr="00626782">
              <w:rPr>
                <w:rFonts w:ascii="Times New Roman" w:hAnsi="Times New Roman" w:cs="Times New Roman"/>
                <w:sz w:val="12"/>
                <w:szCs w:val="12"/>
              </w:rPr>
              <w:t xml:space="preserve"> услуги (работы)</w:t>
            </w: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26782">
              <w:rPr>
                <w:rFonts w:ascii="Times New Roman" w:hAnsi="Times New Roman" w:cs="Times New Roman"/>
                <w:sz w:val="12"/>
                <w:szCs w:val="12"/>
              </w:rPr>
              <w:t xml:space="preserve">Един. </w:t>
            </w:r>
            <w:proofErr w:type="spellStart"/>
            <w:r w:rsidRPr="00626782">
              <w:rPr>
                <w:rFonts w:ascii="Times New Roman" w:hAnsi="Times New Roman" w:cs="Times New Roman"/>
                <w:sz w:val="12"/>
                <w:szCs w:val="12"/>
              </w:rPr>
              <w:t>Изм</w:t>
            </w:r>
            <w:proofErr w:type="spellEnd"/>
            <w:r w:rsidRPr="00626782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9" w:type="dxa"/>
            <w:vMerge w:val="restart"/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26782">
              <w:rPr>
                <w:rFonts w:ascii="Times New Roman" w:hAnsi="Times New Roman" w:cs="Times New Roman"/>
                <w:sz w:val="12"/>
                <w:szCs w:val="12"/>
              </w:rPr>
              <w:t xml:space="preserve">Реквизиты нормативных правовых актов, являющихся основанием для включения муниципальной услуги или работы в </w:t>
            </w:r>
            <w:proofErr w:type="spellStart"/>
            <w:proofErr w:type="gramStart"/>
            <w:r w:rsidRPr="00626782">
              <w:rPr>
                <w:rFonts w:ascii="Times New Roman" w:hAnsi="Times New Roman" w:cs="Times New Roman"/>
                <w:sz w:val="12"/>
                <w:szCs w:val="12"/>
              </w:rPr>
              <w:t>в</w:t>
            </w:r>
            <w:proofErr w:type="spellEnd"/>
            <w:proofErr w:type="gramEnd"/>
          </w:p>
        </w:tc>
      </w:tr>
      <w:tr w:rsidR="00C3493B" w:rsidRPr="00626782" w:rsidTr="00591F50">
        <w:trPr>
          <w:trHeight w:val="42"/>
        </w:trPr>
        <w:tc>
          <w:tcPr>
            <w:tcW w:w="278" w:type="dxa"/>
            <w:vMerge/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8" w:type="dxa"/>
            <w:vMerge/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vMerge/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  <w:tcBorders>
              <w:top w:val="nil"/>
            </w:tcBorders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9" w:type="dxa"/>
            <w:vMerge/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9" w:type="dxa"/>
            <w:vMerge/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493B" w:rsidRPr="00626782" w:rsidTr="00591F50">
        <w:trPr>
          <w:trHeight w:val="79"/>
        </w:trPr>
        <w:tc>
          <w:tcPr>
            <w:tcW w:w="278" w:type="dxa"/>
            <w:vMerge/>
          </w:tcPr>
          <w:p w:rsidR="00C3493B" w:rsidRPr="00626782" w:rsidRDefault="00C3493B" w:rsidP="0059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8" w:type="dxa"/>
            <w:vMerge/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  <w:vMerge/>
          </w:tcPr>
          <w:p w:rsidR="00C3493B" w:rsidRPr="00626782" w:rsidRDefault="00C3493B" w:rsidP="0059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C3493B" w:rsidRPr="00626782" w:rsidRDefault="00C3493B" w:rsidP="0059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C3493B" w:rsidRPr="00626782" w:rsidRDefault="00C3493B" w:rsidP="0059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</w:tcPr>
          <w:p w:rsidR="00C3493B" w:rsidRPr="00626782" w:rsidRDefault="00C3493B" w:rsidP="0059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C3493B" w:rsidRPr="00626782" w:rsidRDefault="00C3493B" w:rsidP="0059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C3493B" w:rsidRPr="00626782" w:rsidRDefault="00C3493B" w:rsidP="0059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C3493B" w:rsidRPr="00626782" w:rsidRDefault="00C3493B" w:rsidP="0059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C3493B" w:rsidRPr="00626782" w:rsidRDefault="00C3493B" w:rsidP="0059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C3493B" w:rsidRPr="00626782" w:rsidRDefault="00C3493B" w:rsidP="0059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C3493B" w:rsidRPr="00626782" w:rsidRDefault="00C3493B" w:rsidP="0059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C3493B" w:rsidRPr="00626782" w:rsidRDefault="00C3493B" w:rsidP="0059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C3493B" w:rsidRPr="00626782" w:rsidRDefault="00C3493B" w:rsidP="0059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9" w:type="dxa"/>
            <w:vMerge/>
          </w:tcPr>
          <w:p w:rsidR="00C3493B" w:rsidRPr="00626782" w:rsidRDefault="00C3493B" w:rsidP="0059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C3493B" w:rsidRPr="00626782" w:rsidRDefault="00C3493B" w:rsidP="0059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9" w:type="dxa"/>
            <w:vMerge/>
          </w:tcPr>
          <w:p w:rsidR="00C3493B" w:rsidRPr="00626782" w:rsidRDefault="00C3493B" w:rsidP="0059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493B" w:rsidRPr="00626782" w:rsidTr="00591F50">
        <w:trPr>
          <w:trHeight w:val="318"/>
        </w:trPr>
        <w:tc>
          <w:tcPr>
            <w:tcW w:w="16130" w:type="dxa"/>
            <w:gridSpan w:val="19"/>
          </w:tcPr>
          <w:p w:rsidR="00C3493B" w:rsidRDefault="00C3493B" w:rsidP="0059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A74939" w:rsidRDefault="00C3493B" w:rsidP="0059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u w:val="single"/>
              </w:rPr>
              <w:t>МБУК Лопатинского сельсовета</w:t>
            </w:r>
            <w:r w:rsidRPr="00A74939">
              <w:rPr>
                <w:rFonts w:ascii="Times New Roman" w:hAnsi="Times New Roman" w:cs="Times New Roman"/>
                <w:b/>
                <w:bCs/>
                <w:sz w:val="12"/>
                <w:szCs w:val="12"/>
                <w:u w:val="single"/>
              </w:rPr>
              <w:t xml:space="preserve"> </w:t>
            </w:r>
          </w:p>
        </w:tc>
      </w:tr>
      <w:tr w:rsidR="00C3493B" w:rsidRPr="00626782" w:rsidTr="00591F50">
        <w:trPr>
          <w:trHeight w:val="559"/>
        </w:trPr>
        <w:tc>
          <w:tcPr>
            <w:tcW w:w="278" w:type="dxa"/>
          </w:tcPr>
          <w:p w:rsidR="00C3493B" w:rsidRDefault="00C3493B" w:rsidP="00591F5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2678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78" w:type="dxa"/>
          </w:tcPr>
          <w:p w:rsidR="00C3493B" w:rsidRDefault="00C3493B" w:rsidP="00591F5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706" w:type="dxa"/>
          </w:tcPr>
          <w:p w:rsidR="00C3493B" w:rsidRDefault="00C3493B" w:rsidP="00591F5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26782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Лопатинского сельсовета</w:t>
            </w:r>
          </w:p>
        </w:tc>
        <w:tc>
          <w:tcPr>
            <w:tcW w:w="426" w:type="dxa"/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C3493B" w:rsidRDefault="00C3493B" w:rsidP="00591F5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26782">
              <w:rPr>
                <w:rFonts w:ascii="Times New Roman" w:hAnsi="Times New Roman" w:cs="Times New Roman"/>
                <w:sz w:val="12"/>
                <w:szCs w:val="12"/>
              </w:rPr>
              <w:t>услуга</w:t>
            </w:r>
          </w:p>
        </w:tc>
        <w:tc>
          <w:tcPr>
            <w:tcW w:w="992" w:type="dxa"/>
          </w:tcPr>
          <w:p w:rsidR="00C3493B" w:rsidRDefault="004A02AB" w:rsidP="00591F5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Бесплатная</w:t>
            </w:r>
            <w:r w:rsidR="00C3493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76" w:type="dxa"/>
          </w:tcPr>
          <w:p w:rsidR="00C3493B" w:rsidRPr="00CE1C27" w:rsidRDefault="00C3493B" w:rsidP="00591F5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E1C27">
              <w:rPr>
                <w:rFonts w:ascii="Times New Roman" w:hAnsi="Times New Roman" w:cs="Times New Roman"/>
                <w:sz w:val="12"/>
                <w:szCs w:val="12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бюджетное учреждение культуры Лопатинского сельсовета Татарского района Новосибирской области</w:t>
            </w:r>
          </w:p>
        </w:tc>
        <w:tc>
          <w:tcPr>
            <w:tcW w:w="850" w:type="dxa"/>
          </w:tcPr>
          <w:p w:rsidR="00C3493B" w:rsidRPr="005B46D9" w:rsidRDefault="00C3493B" w:rsidP="00591F5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B46D9">
              <w:rPr>
                <w:rFonts w:ascii="Times New Roman" w:hAnsi="Times New Roman" w:cs="Times New Roman"/>
                <w:sz w:val="12"/>
                <w:szCs w:val="12"/>
              </w:rPr>
              <w:t xml:space="preserve">В интересах общества </w:t>
            </w:r>
          </w:p>
        </w:tc>
        <w:tc>
          <w:tcPr>
            <w:tcW w:w="709" w:type="dxa"/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92.51</w:t>
            </w: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</w:tcPr>
          <w:p w:rsidR="00C3493B" w:rsidRDefault="00C3493B" w:rsidP="00591F5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76065">
              <w:rPr>
                <w:rFonts w:ascii="Times New Roman" w:hAnsi="Times New Roman" w:cs="Times New Roman"/>
                <w:sz w:val="12"/>
                <w:szCs w:val="12"/>
              </w:rPr>
              <w:t>Деятельность библиотек, архивов, учреждений клубного типа</w:t>
            </w:r>
          </w:p>
        </w:tc>
        <w:tc>
          <w:tcPr>
            <w:tcW w:w="709" w:type="dxa"/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количество мероприятий клуб учреждений культуры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Число мероприятий</w:t>
            </w:r>
          </w:p>
        </w:tc>
        <w:tc>
          <w:tcPr>
            <w:tcW w:w="992" w:type="dxa"/>
          </w:tcPr>
          <w:p w:rsidR="00C3493B" w:rsidRPr="00626782" w:rsidRDefault="00C3493B" w:rsidP="00591F5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По форме оказания услуг (работ). Создание условий для развития творческих способностей населения. Показ результатов творческой деятельности путем организации концертных программ, проведения народных гуляний, фольклорных праздников.</w:t>
            </w:r>
          </w:p>
        </w:tc>
        <w:tc>
          <w:tcPr>
            <w:tcW w:w="567" w:type="dxa"/>
          </w:tcPr>
          <w:p w:rsidR="00C3493B" w:rsidRPr="00626782" w:rsidRDefault="00C3493B" w:rsidP="00591F5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единица</w:t>
            </w:r>
          </w:p>
        </w:tc>
        <w:tc>
          <w:tcPr>
            <w:tcW w:w="992" w:type="dxa"/>
          </w:tcPr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626782" w:rsidRDefault="00C3493B" w:rsidP="0059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1).количество участников культурн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формирований</w:t>
            </w:r>
          </w:p>
          <w:p w:rsidR="00C3493B" w:rsidRPr="00626782" w:rsidRDefault="00C3493B" w:rsidP="0059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2).количество участников в любительских объединениях</w:t>
            </w: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626782" w:rsidRDefault="00C3493B" w:rsidP="0059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3).количество участников коллективов художественной самодеятельности</w:t>
            </w:r>
          </w:p>
        </w:tc>
        <w:tc>
          <w:tcPr>
            <w:tcW w:w="567" w:type="dxa"/>
          </w:tcPr>
          <w:p w:rsidR="00C3493B" w:rsidRDefault="00C3493B" w:rsidP="00591F5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чел.</w:t>
            </w:r>
          </w:p>
          <w:p w:rsidR="00C3493B" w:rsidRDefault="00C3493B" w:rsidP="00591F5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чел.</w:t>
            </w:r>
          </w:p>
          <w:p w:rsidR="00C3493B" w:rsidRDefault="00C3493B" w:rsidP="00591F5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чел.</w:t>
            </w:r>
          </w:p>
          <w:p w:rsidR="00C3493B" w:rsidRDefault="00C3493B" w:rsidP="00591F5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626782" w:rsidRDefault="00C3493B" w:rsidP="00591F5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9" w:type="dxa"/>
          </w:tcPr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2678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) доля участников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формирований от общего количества населения</w:t>
            </w: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26782">
              <w:rPr>
                <w:rFonts w:ascii="Times New Roman" w:hAnsi="Times New Roman" w:cs="Times New Roman"/>
                <w:sz w:val="12"/>
                <w:szCs w:val="12"/>
              </w:rPr>
              <w:t>2)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доля участников любительских объединений от общего количества населения</w:t>
            </w: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3) Участие клубного формирования в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ккльтурн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массовых мероприятиях </w:t>
            </w:r>
          </w:p>
          <w:p w:rsidR="00C3493B" w:rsidRDefault="00C3493B" w:rsidP="00591F5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4)Участие клубного формирования в межрегиональных, областных и районных фестивалях и конкурсах</w:t>
            </w:r>
          </w:p>
          <w:p w:rsidR="00C3493B" w:rsidRPr="00626782" w:rsidRDefault="00C3493B" w:rsidP="00591F5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6)Доля призовых мест от общего количества участия клубного формирования в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межрегиональных, областных и районных фестивалях</w:t>
            </w:r>
          </w:p>
        </w:tc>
        <w:tc>
          <w:tcPr>
            <w:tcW w:w="567" w:type="dxa"/>
          </w:tcPr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26782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  <w:p w:rsidR="00C3493B" w:rsidRPr="00626782" w:rsidRDefault="00C3493B" w:rsidP="0059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626782" w:rsidRDefault="00C3493B" w:rsidP="0059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626782" w:rsidRDefault="00C3493B" w:rsidP="0059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626782" w:rsidRDefault="00C3493B" w:rsidP="0059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626782" w:rsidRDefault="00C3493B" w:rsidP="0059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626782" w:rsidRDefault="00C3493B" w:rsidP="0059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626782" w:rsidRDefault="00C3493B" w:rsidP="0059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626782" w:rsidRDefault="00C3493B" w:rsidP="0059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26782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  <w:p w:rsidR="00C3493B" w:rsidRPr="00626782" w:rsidRDefault="00C3493B" w:rsidP="0059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626782" w:rsidRDefault="00C3493B" w:rsidP="0059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626782" w:rsidRDefault="00C3493B" w:rsidP="0059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ед.</w:t>
            </w:r>
          </w:p>
          <w:p w:rsidR="00C3493B" w:rsidRDefault="00C3493B" w:rsidP="00591F5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ед.</w:t>
            </w:r>
          </w:p>
          <w:p w:rsidR="00C3493B" w:rsidRDefault="00C3493B" w:rsidP="00591F5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626782" w:rsidRDefault="00C3493B" w:rsidP="00591F5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1249" w:type="dxa"/>
          </w:tcPr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3C4D48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C4D48">
              <w:rPr>
                <w:rFonts w:ascii="Times New Roman" w:hAnsi="Times New Roman" w:cs="Times New Roman"/>
                <w:sz w:val="12"/>
                <w:szCs w:val="12"/>
              </w:rPr>
              <w:t>Федеральный закон от 06.10.2003г. № 131 -ФЗ «Об общих принципах организации местного самоуправления в Рос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сийской Федерации»</w:t>
            </w:r>
          </w:p>
          <w:p w:rsidR="00C3493B" w:rsidRPr="003C4D48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3C4D48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3C4D48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493B" w:rsidRPr="00626782" w:rsidTr="00591F50">
        <w:trPr>
          <w:trHeight w:val="843"/>
        </w:trPr>
        <w:tc>
          <w:tcPr>
            <w:tcW w:w="278" w:type="dxa"/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2</w:t>
            </w:r>
          </w:p>
        </w:tc>
        <w:tc>
          <w:tcPr>
            <w:tcW w:w="1278" w:type="dxa"/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26782">
              <w:rPr>
                <w:rFonts w:ascii="Times New Roman" w:hAnsi="Times New Roman" w:cs="Times New Roman"/>
                <w:sz w:val="12"/>
                <w:szCs w:val="12"/>
              </w:rPr>
              <w:t>Организация мероприятий</w:t>
            </w:r>
          </w:p>
        </w:tc>
        <w:tc>
          <w:tcPr>
            <w:tcW w:w="706" w:type="dxa"/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26782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Лопатинского сельсовета</w:t>
            </w:r>
          </w:p>
        </w:tc>
        <w:tc>
          <w:tcPr>
            <w:tcW w:w="426" w:type="dxa"/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C3493B" w:rsidRPr="00626782" w:rsidRDefault="00C3493B" w:rsidP="0059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26782">
              <w:rPr>
                <w:rFonts w:ascii="Times New Roman" w:hAnsi="Times New Roman" w:cs="Times New Roman"/>
                <w:sz w:val="12"/>
                <w:szCs w:val="12"/>
              </w:rPr>
              <w:t>услуга</w:t>
            </w:r>
          </w:p>
        </w:tc>
        <w:tc>
          <w:tcPr>
            <w:tcW w:w="992" w:type="dxa"/>
          </w:tcPr>
          <w:p w:rsidR="00C3493B" w:rsidRPr="00626782" w:rsidRDefault="00C3493B" w:rsidP="0059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Частично платная </w:t>
            </w:r>
          </w:p>
        </w:tc>
        <w:tc>
          <w:tcPr>
            <w:tcW w:w="1276" w:type="dxa"/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CE1C27">
              <w:rPr>
                <w:rFonts w:ascii="Times New Roman" w:hAnsi="Times New Roman" w:cs="Times New Roman"/>
                <w:sz w:val="12"/>
                <w:szCs w:val="12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бюджетное учреждение культуры Лопатинского сельсовета Татарского района Новосибирской области</w:t>
            </w:r>
          </w:p>
        </w:tc>
        <w:tc>
          <w:tcPr>
            <w:tcW w:w="850" w:type="dxa"/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46D9">
              <w:rPr>
                <w:rFonts w:ascii="Times New Roman" w:hAnsi="Times New Roman" w:cs="Times New Roman"/>
                <w:sz w:val="12"/>
                <w:szCs w:val="12"/>
              </w:rPr>
              <w:t xml:space="preserve">В интересах общества </w:t>
            </w:r>
          </w:p>
        </w:tc>
        <w:tc>
          <w:tcPr>
            <w:tcW w:w="709" w:type="dxa"/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92.51</w:t>
            </w:r>
          </w:p>
        </w:tc>
        <w:tc>
          <w:tcPr>
            <w:tcW w:w="1417" w:type="dxa"/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976065">
              <w:rPr>
                <w:rFonts w:ascii="Times New Roman" w:hAnsi="Times New Roman" w:cs="Times New Roman"/>
                <w:sz w:val="12"/>
                <w:szCs w:val="12"/>
              </w:rPr>
              <w:t>Деятельность библиотек, архивов, учреждений клубного типа</w:t>
            </w:r>
          </w:p>
        </w:tc>
        <w:tc>
          <w:tcPr>
            <w:tcW w:w="709" w:type="dxa"/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26782">
              <w:rPr>
                <w:rFonts w:ascii="Times New Roman" w:hAnsi="Times New Roman" w:cs="Times New Roman"/>
                <w:sz w:val="12"/>
                <w:szCs w:val="12"/>
              </w:rPr>
              <w:t>Виды мероприятий</w:t>
            </w:r>
          </w:p>
        </w:tc>
        <w:tc>
          <w:tcPr>
            <w:tcW w:w="709" w:type="dxa"/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Совет клуба; </w:t>
            </w:r>
            <w:r w:rsidRPr="00626782">
              <w:rPr>
                <w:rFonts w:ascii="Times New Roman" w:hAnsi="Times New Roman" w:cs="Times New Roman"/>
                <w:sz w:val="12"/>
                <w:szCs w:val="12"/>
              </w:rPr>
              <w:t>Выставки; Кон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курсы, смотры; Народные гуляния, концерты.</w:t>
            </w:r>
          </w:p>
        </w:tc>
        <w:tc>
          <w:tcPr>
            <w:tcW w:w="992" w:type="dxa"/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По форме оказания услуг (работ)</w:t>
            </w:r>
          </w:p>
        </w:tc>
        <w:tc>
          <w:tcPr>
            <w:tcW w:w="567" w:type="dxa"/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C3493B" w:rsidRDefault="00C3493B" w:rsidP="0059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1)Организация и проведение культурн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мероприятий;</w:t>
            </w:r>
          </w:p>
          <w:p w:rsidR="00C3493B" w:rsidRDefault="00C3493B" w:rsidP="0059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2) Районные: конкурсы, фестивали, смотры художественной самодеятельности</w:t>
            </w:r>
          </w:p>
          <w:p w:rsidR="00C3493B" w:rsidRDefault="00C3493B" w:rsidP="0059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3) Концертные программы</w:t>
            </w:r>
          </w:p>
          <w:p w:rsidR="00C3493B" w:rsidRDefault="00C3493B" w:rsidP="0059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4)Игровые программы</w:t>
            </w:r>
          </w:p>
          <w:p w:rsidR="00C3493B" w:rsidRDefault="00C3493B" w:rsidP="0059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5) Дискотеки</w:t>
            </w:r>
          </w:p>
          <w:p w:rsidR="00C3493B" w:rsidRDefault="00C3493B" w:rsidP="0059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626782" w:rsidRDefault="00C3493B" w:rsidP="0059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6) Обрядовые праздники</w:t>
            </w:r>
          </w:p>
        </w:tc>
        <w:tc>
          <w:tcPr>
            <w:tcW w:w="567" w:type="dxa"/>
          </w:tcPr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ед.</w:t>
            </w: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ед.</w:t>
            </w: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ед.</w:t>
            </w: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ед.</w:t>
            </w: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ед.</w:t>
            </w: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ед.</w:t>
            </w:r>
          </w:p>
        </w:tc>
        <w:tc>
          <w:tcPr>
            <w:tcW w:w="1279" w:type="dxa"/>
          </w:tcPr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26782">
              <w:rPr>
                <w:rFonts w:ascii="Times New Roman" w:hAnsi="Times New Roman" w:cs="Times New Roman"/>
                <w:sz w:val="12"/>
                <w:szCs w:val="12"/>
              </w:rPr>
              <w:t>1)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Доля участников от общего количества населения, участвующего в платных культурн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мероприятиях, проводимых учреждением </w:t>
            </w: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26782">
              <w:rPr>
                <w:rFonts w:ascii="Times New Roman" w:hAnsi="Times New Roman" w:cs="Times New Roman"/>
                <w:sz w:val="12"/>
                <w:szCs w:val="12"/>
              </w:rPr>
              <w:t>2)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Доля работников учреждений культуры, прошедших повышение квалификации и переподготовку в отчетном году от общей численности работников</w:t>
            </w: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3) Укомплектованность кадрами </w:t>
            </w: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4)Охват населения мероприятиями, проведенными учреждениями культуры</w:t>
            </w: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5) Удовлетворенность  населения качеством предоставляемых услуг в сфере культуры (качеством культурного обслуживания)</w:t>
            </w:r>
          </w:p>
        </w:tc>
        <w:tc>
          <w:tcPr>
            <w:tcW w:w="567" w:type="dxa"/>
          </w:tcPr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626782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1249" w:type="dxa"/>
          </w:tcPr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3C4D48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C4D48">
              <w:rPr>
                <w:rFonts w:ascii="Times New Roman" w:hAnsi="Times New Roman" w:cs="Times New Roman"/>
                <w:sz w:val="12"/>
                <w:szCs w:val="12"/>
              </w:rPr>
              <w:t>Федеральный закон от 06.10.2003г. № 131 -ФЗ «Об общих принципах организации местного самоуправления в Рос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сийской Федерации»</w:t>
            </w:r>
          </w:p>
          <w:p w:rsidR="00C3493B" w:rsidRPr="003C4D48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626782" w:rsidRDefault="00C3493B" w:rsidP="00591F5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493B" w:rsidRPr="00626782" w:rsidTr="00591F50">
        <w:trPr>
          <w:trHeight w:val="1268"/>
        </w:trPr>
        <w:tc>
          <w:tcPr>
            <w:tcW w:w="278" w:type="dxa"/>
          </w:tcPr>
          <w:p w:rsidR="00C3493B" w:rsidRPr="00604575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04575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8" w:type="dxa"/>
          </w:tcPr>
          <w:p w:rsidR="00C3493B" w:rsidRPr="00604575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04575">
              <w:rPr>
                <w:rFonts w:ascii="Times New Roman" w:hAnsi="Times New Roman" w:cs="Times New Roman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каз концертов и концертных прогр</w:t>
            </w:r>
            <w:r w:rsidRPr="00604575">
              <w:rPr>
                <w:rFonts w:ascii="Times New Roman" w:hAnsi="Times New Roman" w:cs="Times New Roman"/>
                <w:sz w:val="12"/>
                <w:szCs w:val="12"/>
              </w:rPr>
              <w:t>амм</w:t>
            </w:r>
          </w:p>
        </w:tc>
        <w:tc>
          <w:tcPr>
            <w:tcW w:w="706" w:type="dxa"/>
          </w:tcPr>
          <w:p w:rsidR="00C3493B" w:rsidRPr="00604575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администрация Лопатинского сельсовета</w:t>
            </w:r>
          </w:p>
        </w:tc>
        <w:tc>
          <w:tcPr>
            <w:tcW w:w="426" w:type="dxa"/>
          </w:tcPr>
          <w:p w:rsidR="00C3493B" w:rsidRPr="00604575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C3493B" w:rsidRPr="00604575" w:rsidRDefault="00C3493B" w:rsidP="0059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04575">
              <w:rPr>
                <w:rFonts w:ascii="Times New Roman" w:hAnsi="Times New Roman" w:cs="Times New Roman"/>
                <w:sz w:val="12"/>
                <w:szCs w:val="12"/>
              </w:rPr>
              <w:t>услуга</w:t>
            </w:r>
          </w:p>
        </w:tc>
        <w:tc>
          <w:tcPr>
            <w:tcW w:w="992" w:type="dxa"/>
          </w:tcPr>
          <w:p w:rsidR="00C3493B" w:rsidRPr="00604575" w:rsidRDefault="00C3493B" w:rsidP="0059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04575">
              <w:rPr>
                <w:rFonts w:ascii="Times New Roman" w:hAnsi="Times New Roman" w:cs="Times New Roman"/>
                <w:sz w:val="12"/>
                <w:szCs w:val="12"/>
              </w:rPr>
              <w:t>бесплатная</w:t>
            </w:r>
          </w:p>
        </w:tc>
        <w:tc>
          <w:tcPr>
            <w:tcW w:w="1276" w:type="dxa"/>
          </w:tcPr>
          <w:p w:rsidR="00C3493B" w:rsidRPr="00604575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CE1C27">
              <w:rPr>
                <w:rFonts w:ascii="Times New Roman" w:hAnsi="Times New Roman" w:cs="Times New Roman"/>
                <w:sz w:val="12"/>
                <w:szCs w:val="12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бюджетное учреждение культуры Лопатинского сельсовета Татарского района Новосибирской области</w:t>
            </w:r>
          </w:p>
        </w:tc>
        <w:tc>
          <w:tcPr>
            <w:tcW w:w="850" w:type="dxa"/>
          </w:tcPr>
          <w:p w:rsidR="00C3493B" w:rsidRPr="00604575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04575">
              <w:rPr>
                <w:rFonts w:ascii="Times New Roman" w:hAnsi="Times New Roman" w:cs="Times New Roman"/>
                <w:sz w:val="12"/>
                <w:szCs w:val="12"/>
              </w:rPr>
              <w:t>В интересах общества</w:t>
            </w:r>
          </w:p>
        </w:tc>
        <w:tc>
          <w:tcPr>
            <w:tcW w:w="709" w:type="dxa"/>
          </w:tcPr>
          <w:p w:rsidR="00C3493B" w:rsidRPr="00604575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04575">
              <w:rPr>
                <w:rFonts w:ascii="Times New Roman" w:hAnsi="Times New Roman" w:cs="Times New Roman"/>
                <w:sz w:val="12"/>
                <w:szCs w:val="12"/>
              </w:rPr>
              <w:t>92.51</w:t>
            </w:r>
          </w:p>
        </w:tc>
        <w:tc>
          <w:tcPr>
            <w:tcW w:w="1417" w:type="dxa"/>
          </w:tcPr>
          <w:p w:rsidR="00C3493B" w:rsidRPr="00604575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04575">
              <w:rPr>
                <w:rFonts w:ascii="Times New Roman" w:hAnsi="Times New Roman" w:cs="Times New Roman"/>
                <w:sz w:val="12"/>
                <w:szCs w:val="12"/>
              </w:rPr>
              <w:t>Деятельность библиотек, архивов, учреждений клубного типа</w:t>
            </w:r>
          </w:p>
        </w:tc>
        <w:tc>
          <w:tcPr>
            <w:tcW w:w="709" w:type="dxa"/>
          </w:tcPr>
          <w:p w:rsidR="00C3493B" w:rsidRPr="00604575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C3493B" w:rsidRPr="00604575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04575">
              <w:rPr>
                <w:rFonts w:ascii="Times New Roman" w:hAnsi="Times New Roman" w:cs="Times New Roman"/>
                <w:sz w:val="12"/>
                <w:szCs w:val="12"/>
              </w:rPr>
              <w:t>Виды концертов и концертных программ.</w:t>
            </w:r>
          </w:p>
          <w:p w:rsidR="00C3493B" w:rsidRPr="00604575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04575">
              <w:rPr>
                <w:rFonts w:ascii="Times New Roman" w:hAnsi="Times New Roman" w:cs="Times New Roman"/>
                <w:sz w:val="12"/>
                <w:szCs w:val="12"/>
              </w:rPr>
              <w:t xml:space="preserve">Концерт </w:t>
            </w:r>
          </w:p>
        </w:tc>
        <w:tc>
          <w:tcPr>
            <w:tcW w:w="992" w:type="dxa"/>
          </w:tcPr>
          <w:p w:rsidR="00C3493B" w:rsidRPr="00604575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04575">
              <w:rPr>
                <w:rFonts w:ascii="Times New Roman" w:hAnsi="Times New Roman" w:cs="Times New Roman"/>
                <w:sz w:val="12"/>
                <w:szCs w:val="12"/>
              </w:rPr>
              <w:t>По форме  оказания услу</w:t>
            </w:r>
            <w:proofErr w:type="gramStart"/>
            <w:r w:rsidRPr="00604575">
              <w:rPr>
                <w:rFonts w:ascii="Times New Roman" w:hAnsi="Times New Roman" w:cs="Times New Roman"/>
                <w:sz w:val="12"/>
                <w:szCs w:val="12"/>
              </w:rPr>
              <w:t>г(</w:t>
            </w:r>
            <w:proofErr w:type="gramEnd"/>
            <w:r w:rsidRPr="00604575">
              <w:rPr>
                <w:rFonts w:ascii="Times New Roman" w:hAnsi="Times New Roman" w:cs="Times New Roman"/>
                <w:sz w:val="12"/>
                <w:szCs w:val="12"/>
              </w:rPr>
              <w:t>работ)</w:t>
            </w:r>
          </w:p>
        </w:tc>
        <w:tc>
          <w:tcPr>
            <w:tcW w:w="567" w:type="dxa"/>
          </w:tcPr>
          <w:p w:rsidR="00C3493B" w:rsidRPr="00604575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C3493B" w:rsidRPr="00604575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04575">
              <w:rPr>
                <w:rFonts w:ascii="Times New Roman" w:hAnsi="Times New Roman" w:cs="Times New Roman"/>
                <w:sz w:val="12"/>
                <w:szCs w:val="12"/>
              </w:rPr>
              <w:t>1) Число зрителей</w:t>
            </w:r>
          </w:p>
        </w:tc>
        <w:tc>
          <w:tcPr>
            <w:tcW w:w="567" w:type="dxa"/>
          </w:tcPr>
          <w:p w:rsidR="00C3493B" w:rsidRPr="00604575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04575">
              <w:rPr>
                <w:rFonts w:ascii="Times New Roman" w:hAnsi="Times New Roman" w:cs="Times New Roman"/>
                <w:sz w:val="12"/>
                <w:szCs w:val="12"/>
              </w:rPr>
              <w:t>чел.</w:t>
            </w:r>
          </w:p>
        </w:tc>
        <w:tc>
          <w:tcPr>
            <w:tcW w:w="1279" w:type="dxa"/>
          </w:tcPr>
          <w:p w:rsidR="00C3493B" w:rsidRPr="00604575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04575">
              <w:rPr>
                <w:rFonts w:ascii="Times New Roman" w:hAnsi="Times New Roman" w:cs="Times New Roman"/>
                <w:sz w:val="12"/>
                <w:szCs w:val="12"/>
              </w:rPr>
              <w:t>1) Средняя наполняемость зала при проведении мероприятий  на своей площадке</w:t>
            </w:r>
          </w:p>
        </w:tc>
        <w:tc>
          <w:tcPr>
            <w:tcW w:w="567" w:type="dxa"/>
          </w:tcPr>
          <w:p w:rsidR="00C3493B" w:rsidRPr="00604575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04575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1249" w:type="dxa"/>
          </w:tcPr>
          <w:p w:rsidR="00C3493B" w:rsidRPr="00604575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04575">
              <w:rPr>
                <w:rFonts w:ascii="Times New Roman" w:hAnsi="Times New Roman" w:cs="Times New Roman"/>
                <w:sz w:val="12"/>
                <w:szCs w:val="12"/>
              </w:rPr>
              <w:t>Федеральный закон от 06.10.2003г. № 131 -ФЗ «Об общих принципах организации местного самоуправления в Российской Федерации»</w:t>
            </w:r>
          </w:p>
          <w:p w:rsidR="00C3493B" w:rsidRPr="00604575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493B" w:rsidRPr="00604575" w:rsidRDefault="00C3493B" w:rsidP="00591F5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C3493B" w:rsidRDefault="00C3493B" w:rsidP="00696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93B" w:rsidRDefault="00C3493B"/>
    <w:sectPr w:rsidR="00C3493B" w:rsidSect="006967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7FA"/>
    <w:rsid w:val="00066BD9"/>
    <w:rsid w:val="00165DC7"/>
    <w:rsid w:val="003C4D48"/>
    <w:rsid w:val="004A02AB"/>
    <w:rsid w:val="0052572B"/>
    <w:rsid w:val="00591F50"/>
    <w:rsid w:val="005B46D9"/>
    <w:rsid w:val="00604575"/>
    <w:rsid w:val="00626782"/>
    <w:rsid w:val="006967FA"/>
    <w:rsid w:val="006E1DF2"/>
    <w:rsid w:val="00803155"/>
    <w:rsid w:val="009138D6"/>
    <w:rsid w:val="00976065"/>
    <w:rsid w:val="00A74939"/>
    <w:rsid w:val="00AF327B"/>
    <w:rsid w:val="00C126F8"/>
    <w:rsid w:val="00C3493B"/>
    <w:rsid w:val="00CE1C27"/>
    <w:rsid w:val="00D07293"/>
    <w:rsid w:val="00F1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FA"/>
    <w:pPr>
      <w:spacing w:after="200" w:line="276" w:lineRule="auto"/>
    </w:pPr>
    <w:rPr>
      <w:rFonts w:ascii="Calibri" w:hAnsi="Calibri" w:cs="Calibri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80315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0315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4294967294</TotalTime>
  <Pages>2</Pages>
  <Words>519</Words>
  <Characters>4262</Characters>
  <Application>Microsoft Office Word</Application>
  <DocSecurity>0</DocSecurity>
  <Lines>35</Lines>
  <Paragraphs>9</Paragraphs>
  <ScaleCrop>false</ScaleCrop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5646541</cp:lastModifiedBy>
  <cp:revision>5</cp:revision>
  <dcterms:created xsi:type="dcterms:W3CDTF">2015-12-08T03:11:00Z</dcterms:created>
  <dcterms:modified xsi:type="dcterms:W3CDTF">2015-12-08T10:31:00Z</dcterms:modified>
</cp:coreProperties>
</file>