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01" w:rsidRPr="00F075CC" w:rsidRDefault="004D7301" w:rsidP="007E7CB1">
      <w:pPr>
        <w:pStyle w:val="BodyTextIndent"/>
        <w:ind w:firstLine="0"/>
        <w:jc w:val="center"/>
        <w:rPr>
          <w:rFonts w:ascii="Times New Roman" w:hAnsi="Times New Roman" w:cs="Times New Roman"/>
          <w:b/>
          <w:bCs/>
        </w:rPr>
      </w:pPr>
      <w:r w:rsidRPr="00F075CC">
        <w:rPr>
          <w:rFonts w:ascii="Times New Roman" w:hAnsi="Times New Roman" w:cs="Times New Roman"/>
          <w:b/>
          <w:bCs/>
        </w:rPr>
        <w:t>АДМИНИСТРАЦИЯ ЛОПАТИНСКОГО СЕЛЬСОВЕТА</w:t>
      </w:r>
    </w:p>
    <w:p w:rsidR="004D7301" w:rsidRPr="00F075CC" w:rsidRDefault="004D7301" w:rsidP="007E7CB1">
      <w:pPr>
        <w:pStyle w:val="BodyTextIndent"/>
        <w:ind w:firstLine="0"/>
        <w:jc w:val="center"/>
        <w:rPr>
          <w:rFonts w:ascii="Times New Roman" w:hAnsi="Times New Roman" w:cs="Times New Roman"/>
          <w:b/>
          <w:bCs/>
        </w:rPr>
      </w:pPr>
      <w:r w:rsidRPr="00F075CC">
        <w:rPr>
          <w:rFonts w:ascii="Times New Roman" w:hAnsi="Times New Roman" w:cs="Times New Roman"/>
          <w:b/>
          <w:bCs/>
        </w:rPr>
        <w:t>ТАТАРСКОГО РАЙОНА НОВОСИБИРСКОЙ ОБЛАСТИ</w:t>
      </w:r>
    </w:p>
    <w:p w:rsidR="004D7301" w:rsidRPr="007E7CB1" w:rsidRDefault="004D7301" w:rsidP="00F075CC">
      <w:pPr>
        <w:spacing w:after="0" w:line="240" w:lineRule="atLeast"/>
        <w:rPr>
          <w:rFonts w:ascii="Times New Roman" w:hAnsi="Times New Roman" w:cs="Times New Roman"/>
          <w:b/>
          <w:bCs/>
          <w:sz w:val="32"/>
          <w:szCs w:val="32"/>
        </w:rPr>
      </w:pPr>
    </w:p>
    <w:p w:rsidR="004D7301" w:rsidRPr="007E7CB1" w:rsidRDefault="004D7301" w:rsidP="007E7CB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7CB1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4D7301" w:rsidRPr="007E7CB1" w:rsidRDefault="004D7301" w:rsidP="007E7CB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D7301" w:rsidRPr="007E7CB1" w:rsidRDefault="004D7301" w:rsidP="007E7CB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7E7C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E7CB1">
        <w:rPr>
          <w:rFonts w:ascii="Times New Roman" w:hAnsi="Times New Roman" w:cs="Times New Roman"/>
          <w:sz w:val="28"/>
          <w:szCs w:val="28"/>
        </w:rPr>
        <w:t>.2015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E7CB1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77</w:t>
      </w:r>
    </w:p>
    <w:p w:rsidR="004D7301" w:rsidRPr="007E7CB1" w:rsidRDefault="004D7301" w:rsidP="00F075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D7301" w:rsidRPr="007E7CB1" w:rsidRDefault="004D7301" w:rsidP="007E7CB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7E7CB1">
        <w:rPr>
          <w:rFonts w:ascii="Times New Roman" w:hAnsi="Times New Roman" w:cs="Times New Roman"/>
          <w:color w:val="000000"/>
          <w:sz w:val="28"/>
          <w:szCs w:val="28"/>
        </w:rPr>
        <w:t xml:space="preserve">Порядка </w:t>
      </w:r>
      <w:r w:rsidRPr="007E7CB1">
        <w:rPr>
          <w:rFonts w:ascii="Times New Roman" w:hAnsi="Times New Roman" w:cs="Times New Roman"/>
          <w:sz w:val="28"/>
          <w:szCs w:val="28"/>
        </w:rPr>
        <w:t xml:space="preserve">определения размера арендной платы, </w:t>
      </w:r>
    </w:p>
    <w:p w:rsidR="004D7301" w:rsidRPr="007E7CB1" w:rsidRDefault="004D7301" w:rsidP="007E7CB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 xml:space="preserve">условий и сроков внесения арендной платы за земельные участки, находящиеся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Лопатинского сельсовета </w:t>
      </w:r>
      <w:r w:rsidRPr="007E7CB1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D7301" w:rsidRPr="007E7CB1" w:rsidRDefault="004D7301" w:rsidP="007E7CB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>и предоставленные в аренду без торгов</w:t>
      </w:r>
    </w:p>
    <w:p w:rsidR="004D7301" w:rsidRPr="007E7CB1" w:rsidRDefault="004D7301" w:rsidP="007E7CB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D7301" w:rsidRPr="007E7CB1" w:rsidRDefault="004D7301" w:rsidP="007E7CB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D7301" w:rsidRPr="007E7CB1" w:rsidRDefault="004D7301" w:rsidP="007E7CB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 xml:space="preserve">      В соответствии со статьями 11, 39.7</w:t>
      </w:r>
      <w:r w:rsidRPr="007E7CB1">
        <w:rPr>
          <w:rFonts w:ascii="Times New Roman" w:hAnsi="Times New Roman" w:cs="Times New Roman"/>
        </w:rPr>
        <w:t xml:space="preserve"> </w:t>
      </w:r>
      <w:r w:rsidRPr="007E7CB1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 статьей 15 Федерального закона № 131-ФЗ от 06.10.2003г. «Об общих принципах организации местного самоуправления в Российской Федерации», статьей 8 Федерального закона «О</w:t>
      </w:r>
      <w:r>
        <w:rPr>
          <w:rFonts w:ascii="Times New Roman" w:hAnsi="Times New Roman" w:cs="Times New Roman"/>
          <w:sz w:val="28"/>
          <w:szCs w:val="28"/>
        </w:rPr>
        <w:t>б оценочной деятельности в Росс</w:t>
      </w:r>
      <w:r w:rsidRPr="007E7CB1">
        <w:rPr>
          <w:rFonts w:ascii="Times New Roman" w:hAnsi="Times New Roman" w:cs="Times New Roman"/>
          <w:sz w:val="28"/>
          <w:szCs w:val="28"/>
        </w:rPr>
        <w:t xml:space="preserve">ийской Федерации» № 135-ФЗ от 29.07.1998г., Постановлением Правительства Российской Федерации от 16.07.2009г.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 xml:space="preserve">Лопатинского сельсовета </w:t>
      </w:r>
      <w:r w:rsidRPr="007E7CB1">
        <w:rPr>
          <w:rFonts w:ascii="Times New Roman" w:hAnsi="Times New Roman" w:cs="Times New Roman"/>
          <w:sz w:val="28"/>
          <w:szCs w:val="28"/>
        </w:rPr>
        <w:t>Татарского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7E7CB1">
        <w:rPr>
          <w:rFonts w:ascii="Times New Roman" w:hAnsi="Times New Roman" w:cs="Times New Roman"/>
          <w:sz w:val="28"/>
          <w:szCs w:val="28"/>
        </w:rPr>
        <w:t xml:space="preserve"> администрация постановляет:</w:t>
      </w:r>
    </w:p>
    <w:p w:rsidR="004D7301" w:rsidRPr="007E7CB1" w:rsidRDefault="004D7301" w:rsidP="007E7CB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D7301" w:rsidRPr="007E7CB1" w:rsidRDefault="004D7301" w:rsidP="007E7CB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D7301" w:rsidRDefault="004D7301" w:rsidP="00CB433A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7E7CB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0" w:tooltip="ПОРЯДОК" w:history="1">
        <w:r w:rsidRPr="007E7CB1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Pr="007E7CB1">
        <w:rPr>
          <w:rFonts w:ascii="Times New Roman" w:hAnsi="Times New Roman" w:cs="Times New Roman"/>
          <w:sz w:val="28"/>
          <w:szCs w:val="28"/>
        </w:rPr>
        <w:t xml:space="preserve"> определения размера арендной платы, условий и сроков внесения арендной платы за земельные участки, находящиеся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Лопатинского сельсовета Татарского района </w:t>
      </w:r>
      <w:r w:rsidRPr="007E7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7E7CB1">
        <w:rPr>
          <w:rFonts w:ascii="Times New Roman" w:hAnsi="Times New Roman" w:cs="Times New Roman"/>
          <w:sz w:val="28"/>
          <w:szCs w:val="28"/>
        </w:rPr>
        <w:t xml:space="preserve"> и предоставленные в аренду без торгов, согласно приложению к настоящему постановлению.</w:t>
      </w:r>
    </w:p>
    <w:p w:rsidR="004D7301" w:rsidRPr="00562044" w:rsidRDefault="004D7301" w:rsidP="00F075C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62044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"</w:t>
      </w:r>
      <w:r>
        <w:rPr>
          <w:rFonts w:ascii="Times New Roman" w:hAnsi="Times New Roman" w:cs="Times New Roman"/>
          <w:sz w:val="28"/>
          <w:szCs w:val="28"/>
        </w:rPr>
        <w:t>Лопатинский</w:t>
      </w:r>
      <w:r w:rsidRPr="00562044">
        <w:rPr>
          <w:rFonts w:ascii="Times New Roman" w:hAnsi="Times New Roman" w:cs="Times New Roman"/>
          <w:sz w:val="28"/>
          <w:szCs w:val="28"/>
        </w:rPr>
        <w:t xml:space="preserve"> вестник"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Лопатинского</w:t>
      </w:r>
      <w:r w:rsidRPr="00562044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области.</w:t>
      </w:r>
    </w:p>
    <w:p w:rsidR="004D7301" w:rsidRPr="00562044" w:rsidRDefault="004D7301" w:rsidP="00F075C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6204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и распространяется на правоотношения, возникшие с 01 марта 2015 года.</w:t>
      </w:r>
    </w:p>
    <w:p w:rsidR="004D7301" w:rsidRDefault="004D7301" w:rsidP="00F075C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D7301" w:rsidRDefault="004D7301" w:rsidP="00F075C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D7301" w:rsidRDefault="004D7301" w:rsidP="00F075C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D7301" w:rsidRPr="00562044" w:rsidRDefault="004D7301" w:rsidP="00F075C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D7301" w:rsidRPr="00562044" w:rsidRDefault="004D7301" w:rsidP="00F075C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6204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Лопатинского </w:t>
      </w:r>
      <w:r w:rsidRPr="00562044">
        <w:rPr>
          <w:rFonts w:ascii="Times New Roman" w:hAnsi="Times New Roman" w:cs="Times New Roman"/>
          <w:sz w:val="28"/>
          <w:szCs w:val="28"/>
        </w:rPr>
        <w:t>сельсовета</w:t>
      </w:r>
    </w:p>
    <w:p w:rsidR="004D7301" w:rsidRPr="007E7CB1" w:rsidRDefault="004D7301" w:rsidP="00F075CC">
      <w:pPr>
        <w:pStyle w:val="ConsPlusNormal"/>
        <w:spacing w:line="240" w:lineRule="auto"/>
        <w:ind w:firstLine="0"/>
        <w:rPr>
          <w:rFonts w:ascii="Times New Roman" w:hAnsi="Times New Roman" w:cs="Times New Roman"/>
        </w:rPr>
      </w:pPr>
      <w:r w:rsidRPr="00562044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Л.К. Пономарева</w:t>
      </w:r>
    </w:p>
    <w:p w:rsidR="004D7301" w:rsidRDefault="004D7301" w:rsidP="00CB433A">
      <w:pPr>
        <w:spacing w:line="240" w:lineRule="auto"/>
        <w:jc w:val="both"/>
        <w:rPr>
          <w:color w:val="2D303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t xml:space="preserve"> </w:t>
      </w:r>
      <w:r w:rsidRPr="000532FE">
        <w:t xml:space="preserve"> </w:t>
      </w:r>
    </w:p>
    <w:p w:rsidR="004D7301" w:rsidRPr="007E7CB1" w:rsidRDefault="004D7301" w:rsidP="007E7C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D7301" w:rsidRPr="007E7CB1" w:rsidRDefault="004D7301" w:rsidP="007E7CB1">
      <w:pPr>
        <w:tabs>
          <w:tab w:val="left" w:pos="42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D7301" w:rsidRPr="007E7CB1" w:rsidRDefault="004D7301" w:rsidP="007E7CB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D7301" w:rsidRDefault="004D7301" w:rsidP="007E7CB1">
      <w:pPr>
        <w:spacing w:after="0" w:line="240" w:lineRule="atLeast"/>
        <w:rPr>
          <w:rFonts w:ascii="Times New Roman" w:hAnsi="Times New Roman" w:cs="Times New Roman"/>
        </w:rPr>
      </w:pPr>
    </w:p>
    <w:p w:rsidR="004D7301" w:rsidRDefault="004D7301" w:rsidP="007E7CB1">
      <w:pPr>
        <w:spacing w:after="0" w:line="240" w:lineRule="atLeast"/>
        <w:rPr>
          <w:rFonts w:ascii="Times New Roman" w:hAnsi="Times New Roman" w:cs="Times New Roman"/>
        </w:rPr>
      </w:pPr>
    </w:p>
    <w:p w:rsidR="004D7301" w:rsidRPr="007E7CB1" w:rsidRDefault="004D7301" w:rsidP="007E7CB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E7CB1">
        <w:rPr>
          <w:rFonts w:ascii="Times New Roman" w:hAnsi="Times New Roman" w:cs="Times New Roman"/>
          <w:sz w:val="24"/>
          <w:szCs w:val="24"/>
        </w:rPr>
        <w:t>Приложение</w:t>
      </w:r>
    </w:p>
    <w:p w:rsidR="004D7301" w:rsidRPr="007E7CB1" w:rsidRDefault="004D7301" w:rsidP="007E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7CB1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4D7301" w:rsidRDefault="004D7301" w:rsidP="007E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7CB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Лопатинского сельсовета </w:t>
      </w:r>
    </w:p>
    <w:p w:rsidR="004D7301" w:rsidRPr="007E7CB1" w:rsidRDefault="004D7301" w:rsidP="007E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7CB1">
        <w:rPr>
          <w:rFonts w:ascii="Times New Roman" w:hAnsi="Times New Roman" w:cs="Times New Roman"/>
          <w:sz w:val="24"/>
          <w:szCs w:val="24"/>
        </w:rPr>
        <w:t>Татарского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4D7301" w:rsidRPr="007E7CB1" w:rsidRDefault="004D7301" w:rsidP="007E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126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20.10.</w:t>
      </w:r>
      <w:r w:rsidRPr="00A41261">
        <w:rPr>
          <w:rFonts w:ascii="Times New Roman" w:hAnsi="Times New Roman" w:cs="Times New Roman"/>
          <w:sz w:val="24"/>
          <w:szCs w:val="24"/>
        </w:rPr>
        <w:t xml:space="preserve">2015г.  N </w:t>
      </w:r>
      <w:r>
        <w:rPr>
          <w:rFonts w:ascii="Times New Roman" w:hAnsi="Times New Roman" w:cs="Times New Roman"/>
          <w:sz w:val="24"/>
          <w:szCs w:val="24"/>
        </w:rPr>
        <w:t>77</w:t>
      </w:r>
    </w:p>
    <w:p w:rsidR="004D7301" w:rsidRPr="007E7CB1" w:rsidRDefault="004D7301" w:rsidP="007E7CB1">
      <w:pPr>
        <w:pStyle w:val="ConsPlusNormal"/>
        <w:ind w:firstLine="540"/>
        <w:rPr>
          <w:rFonts w:ascii="Times New Roman" w:hAnsi="Times New Roman" w:cs="Times New Roman"/>
        </w:rPr>
      </w:pPr>
    </w:p>
    <w:p w:rsidR="004D7301" w:rsidRPr="007E7CB1" w:rsidRDefault="004D7301" w:rsidP="007E7CB1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E7CB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4D7301" w:rsidRPr="007E7CB1" w:rsidRDefault="004D7301" w:rsidP="007E7CB1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D7301" w:rsidRPr="007E7CB1" w:rsidRDefault="004D7301" w:rsidP="007E7CB1">
      <w:pPr>
        <w:pStyle w:val="ConsPlusNormal"/>
        <w:ind w:firstLine="540"/>
        <w:rPr>
          <w:rFonts w:ascii="Times New Roman" w:hAnsi="Times New Roman" w:cs="Times New Roman"/>
        </w:rPr>
      </w:pPr>
    </w:p>
    <w:p w:rsidR="004D7301" w:rsidRPr="007E7CB1" w:rsidRDefault="004D7301" w:rsidP="007E7CB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CB1">
        <w:rPr>
          <w:rFonts w:ascii="Times New Roman" w:hAnsi="Times New Roman" w:cs="Times New Roman"/>
          <w:b/>
          <w:bCs/>
          <w:sz w:val="24"/>
          <w:szCs w:val="24"/>
        </w:rPr>
        <w:t>ПОРЯДОК ОПРЕДЕЛЕНИЯ РАЗМЕРА АРЕНДНОЙ ПЛАТЫ, УСЛОВИЙ И СРОКОВ ВНЕСЕНИЯ АРЕНДНОЙ ПЛАТЫ ЗА ЗЕМЕЛЬНЫЕ УЧАСТКИ, НАХОДЯЩИЕСЯ В МУНИЦИПАЛЬНОЙ СОБСТВЕННОСТИ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ЛОПАТИНСКОГО СЕЛЬСОВЕТА </w:t>
      </w:r>
      <w:r w:rsidRPr="007E7CB1">
        <w:rPr>
          <w:rFonts w:ascii="Times New Roman" w:hAnsi="Times New Roman" w:cs="Times New Roman"/>
          <w:b/>
          <w:bCs/>
          <w:sz w:val="24"/>
          <w:szCs w:val="24"/>
        </w:rPr>
        <w:t xml:space="preserve"> ТАТАРСКОГО РАЙОНА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НОВОСИБИРСКОЙ ОБЛАСТИ </w:t>
      </w:r>
      <w:r w:rsidRPr="007E7CB1">
        <w:rPr>
          <w:rFonts w:ascii="Times New Roman" w:hAnsi="Times New Roman" w:cs="Times New Roman"/>
          <w:b/>
          <w:bCs/>
          <w:sz w:val="24"/>
          <w:szCs w:val="24"/>
        </w:rPr>
        <w:t>И ПРЕДОСТАВЛЕННЫЕ В АРЕНДУ БЕЗ ТОРГОВ</w:t>
      </w:r>
    </w:p>
    <w:p w:rsidR="004D7301" w:rsidRPr="007E7CB1" w:rsidRDefault="004D7301" w:rsidP="007E7CB1">
      <w:pPr>
        <w:tabs>
          <w:tab w:val="left" w:pos="420"/>
        </w:tabs>
        <w:spacing w:after="0" w:line="240" w:lineRule="atLeast"/>
        <w:rPr>
          <w:rFonts w:ascii="Times New Roman" w:hAnsi="Times New Roman" w:cs="Times New Roman"/>
        </w:rPr>
      </w:pPr>
    </w:p>
    <w:p w:rsidR="004D7301" w:rsidRPr="007E7CB1" w:rsidRDefault="004D7301" w:rsidP="007E7CB1">
      <w:pPr>
        <w:tabs>
          <w:tab w:val="left" w:pos="42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D7301" w:rsidRPr="007E7CB1" w:rsidRDefault="004D7301" w:rsidP="007E7CB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D7301" w:rsidRPr="007E7CB1" w:rsidRDefault="004D7301" w:rsidP="007E7CB1">
      <w:pPr>
        <w:tabs>
          <w:tab w:val="left" w:pos="52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устанавливает правила определения размера арендной платы в расчете на год, условия и сроки внесения арендной платы за земельные участки, находящиеся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Лопатинского сельсовета </w:t>
      </w:r>
      <w:r w:rsidRPr="007E7CB1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7E7CB1">
        <w:rPr>
          <w:rFonts w:ascii="Times New Roman" w:hAnsi="Times New Roman" w:cs="Times New Roman"/>
          <w:sz w:val="28"/>
          <w:szCs w:val="28"/>
        </w:rPr>
        <w:t>и предоставленные в аренду без торгов (далее - земельные участки).</w:t>
      </w:r>
    </w:p>
    <w:p w:rsidR="004D7301" w:rsidRPr="007E7CB1" w:rsidRDefault="004D7301" w:rsidP="007E7CB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Par37"/>
      <w:bookmarkEnd w:id="0"/>
      <w:r w:rsidRPr="007E7CB1">
        <w:rPr>
          <w:rFonts w:ascii="Times New Roman" w:hAnsi="Times New Roman" w:cs="Times New Roman"/>
          <w:sz w:val="28"/>
          <w:szCs w:val="28"/>
        </w:rPr>
        <w:t xml:space="preserve">2.  Если иное не установлено законодательством Российской Федерации и в случаях, не указанных в </w:t>
      </w:r>
      <w:hyperlink w:anchor="Par38" w:tooltip="Ссылка на текущий документ" w:history="1">
        <w:r w:rsidRPr="007E7CB1">
          <w:rPr>
            <w:rFonts w:ascii="Times New Roman" w:hAnsi="Times New Roman" w:cs="Times New Roman"/>
            <w:sz w:val="28"/>
            <w:szCs w:val="28"/>
          </w:rPr>
          <w:t>пунктах 3</w:t>
        </w:r>
      </w:hyperlink>
      <w:r w:rsidRPr="007E7CB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91" w:tooltip="Ссылка на текущий документ" w:history="1">
        <w:r w:rsidRPr="007E7CB1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7E7CB1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размер арендной платы определяется по результатам рыночной оценки в соответствии с Федеральным </w:t>
      </w:r>
      <w:hyperlink r:id="rId4" w:tooltip="Федеральный закон от 29.07.1998 N 135-ФЗ (ред. от 21.07.2014) &quot;Об оценочной деятельности в Российской Федерации&quot;{КонсультантПлюс}" w:history="1">
        <w:r w:rsidRPr="007E7CB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E7CB1">
        <w:rPr>
          <w:rFonts w:ascii="Times New Roman" w:hAnsi="Times New Roman" w:cs="Times New Roman"/>
          <w:sz w:val="28"/>
          <w:szCs w:val="28"/>
        </w:rPr>
        <w:t xml:space="preserve"> от 29 июля 1998 года N 135-ФЗ "Об оценочной деятельности в Российской Федерации".</w:t>
      </w:r>
    </w:p>
    <w:p w:rsidR="004D7301" w:rsidRPr="007E7CB1" w:rsidRDefault="004D7301" w:rsidP="007E7C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>3. Размер арендной платы за земельные участки, предоставленные для размещения нижеуказанных объектов, а также для проведения работ, связанных с пользованием недрами, определяется в размере арендной платы, рассчитанной для соответствующих целей в отношении земельных участков, находящихся в федеральной собственности:</w:t>
      </w:r>
    </w:p>
    <w:p w:rsidR="004D7301" w:rsidRPr="007E7CB1" w:rsidRDefault="004D7301" w:rsidP="00F075CC">
      <w:pPr>
        <w:pStyle w:val="ConsPlusNormal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7CB1">
        <w:rPr>
          <w:rFonts w:ascii="Times New Roman" w:hAnsi="Times New Roman" w:cs="Times New Roman"/>
          <w:sz w:val="28"/>
          <w:szCs w:val="28"/>
        </w:rPr>
        <w:t>объекты федеральных энергетических систем и объекты энергетических систем регионального значения;</w:t>
      </w:r>
    </w:p>
    <w:p w:rsidR="004D7301" w:rsidRPr="007E7CB1" w:rsidRDefault="004D7301" w:rsidP="007E7C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>- объекты использования атомной энергии;</w:t>
      </w:r>
    </w:p>
    <w:p w:rsidR="004D7301" w:rsidRPr="007E7CB1" w:rsidRDefault="004D7301" w:rsidP="007E7C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>- объекты обороны и безопасности;</w:t>
      </w:r>
    </w:p>
    <w:p w:rsidR="004D7301" w:rsidRPr="007E7CB1" w:rsidRDefault="004D7301" w:rsidP="007E7C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>- объекты федерального транспорта, путей сообщения, информатики и связи, а также объекты транспорта, путей сообщения, информатики и связи регионального значения;</w:t>
      </w:r>
    </w:p>
    <w:p w:rsidR="004D7301" w:rsidRPr="007E7CB1" w:rsidRDefault="004D7301" w:rsidP="007E7C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>- объекты, обеспечивающие космическую деятельность;</w:t>
      </w:r>
    </w:p>
    <w:p w:rsidR="004D7301" w:rsidRPr="007E7CB1" w:rsidRDefault="004D7301" w:rsidP="007E7C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>- объекты, обеспечивающие статус и защиту Государственной границы Российской Федерации;</w:t>
      </w:r>
    </w:p>
    <w:p w:rsidR="004D7301" w:rsidRPr="007E7CB1" w:rsidRDefault="004D7301" w:rsidP="007E7C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>- линейные объекты федерального и регионального значения, обеспечивающие деятельность субъектов естественных монополий;</w:t>
      </w:r>
    </w:p>
    <w:p w:rsidR="004D7301" w:rsidRPr="007E7CB1" w:rsidRDefault="004D7301" w:rsidP="007E7C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>- объекты систем электро-, газоснабжения, объекты систем теплоснабжения, объекты централизованных систем горячего водоснабжения, холодного водоснабжения и (или) водоотведения государственного или муниципального значения;</w:t>
      </w:r>
    </w:p>
    <w:p w:rsidR="004D7301" w:rsidRPr="007E7CB1" w:rsidRDefault="004D7301" w:rsidP="007E7C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>- автомобильные дороги федерального, регионального или межмуниципального, местного значения.</w:t>
      </w:r>
    </w:p>
    <w:p w:rsidR="004D7301" w:rsidRPr="007E7CB1" w:rsidRDefault="004D7301" w:rsidP="00952C0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D7301" w:rsidRPr="007E7CB1" w:rsidRDefault="004D7301" w:rsidP="007E7C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>При этом арендная плата рассчитывается в процентах от кадастровой стоимости в размере:</w:t>
      </w:r>
    </w:p>
    <w:p w:rsidR="004D7301" w:rsidRPr="007E7CB1" w:rsidRDefault="004D7301" w:rsidP="007E7CB1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7E7CB1">
        <w:rPr>
          <w:rFonts w:ascii="Times New Roman" w:hAnsi="Times New Roman" w:cs="Times New Roman"/>
          <w:sz w:val="28"/>
          <w:szCs w:val="28"/>
        </w:rPr>
        <w:t xml:space="preserve"> 1,4 процента в отношении земельных участков, предоставленных (занятых) для размещения линий связи, в том числе линейно-кабельных сооружений;</w:t>
      </w:r>
    </w:p>
    <w:p w:rsidR="004D7301" w:rsidRPr="007E7CB1" w:rsidRDefault="004D7301" w:rsidP="007E7CB1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 xml:space="preserve">2) 0,7 процента в отношении: </w:t>
      </w:r>
    </w:p>
    <w:p w:rsidR="004D7301" w:rsidRPr="007E7CB1" w:rsidRDefault="004D7301" w:rsidP="007E7CB1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>земельных участков, предоставленных (занятых) для размещения трубопроводов и иных объектов, используемых в сфере тепло-, водоснабжения, водоотведения и очистки сточных вод;</w:t>
      </w:r>
    </w:p>
    <w:p w:rsidR="004D7301" w:rsidRPr="007E7CB1" w:rsidRDefault="004D7301" w:rsidP="007E7CB1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>земельных участков, предоставленных (занятых) для размещения вертодромов и посадочных площадок (за исключением вертодромов, посадочных площадок, располож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E7CB1">
        <w:rPr>
          <w:rFonts w:ascii="Times New Roman" w:hAnsi="Times New Roman" w:cs="Times New Roman"/>
          <w:sz w:val="28"/>
          <w:szCs w:val="28"/>
        </w:rPr>
        <w:t>нных на территории аэродромов, аэропортов);</w:t>
      </w:r>
    </w:p>
    <w:p w:rsidR="004D7301" w:rsidRPr="007E7CB1" w:rsidRDefault="004D7301" w:rsidP="007E7CB1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>3) 1,2 процента в отношении земельных участков, предоставленных (занятых) для размещения объектов единой системы организации воздушного движения (за исключением вертодромов, посадочных площадок, располож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E7CB1">
        <w:rPr>
          <w:rFonts w:ascii="Times New Roman" w:hAnsi="Times New Roman" w:cs="Times New Roman"/>
          <w:sz w:val="28"/>
          <w:szCs w:val="28"/>
        </w:rPr>
        <w:t>нных на территории аэродромов, аэропортов);</w:t>
      </w:r>
    </w:p>
    <w:p w:rsidR="004D7301" w:rsidRPr="007E7CB1" w:rsidRDefault="004D7301" w:rsidP="007E7CB1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>4) 0,5 процента в отношении земельных участков, которые предоставлены (заняты) для размещения объектов спорта;</w:t>
      </w:r>
    </w:p>
    <w:p w:rsidR="004D7301" w:rsidRPr="007E7CB1" w:rsidRDefault="004D7301" w:rsidP="007E7CB1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>5) 1,5 процента в отношении:</w:t>
      </w:r>
    </w:p>
    <w:p w:rsidR="004D7301" w:rsidRPr="007E7CB1" w:rsidRDefault="004D7301" w:rsidP="007E7CB1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 xml:space="preserve"> земельных участков, предоставленных (занятых) для размещения гидротехнических сооружений;</w:t>
      </w:r>
    </w:p>
    <w:p w:rsidR="004D7301" w:rsidRPr="007E7CB1" w:rsidRDefault="004D7301" w:rsidP="007E7CB1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>земельных участков, которые предоставлены для размещения объектов электроэнергетики (за исключением генерирующих мощностей), либо занятые такими объектами, но не более 6,23 руб./кв.м;</w:t>
      </w:r>
    </w:p>
    <w:p w:rsidR="004D7301" w:rsidRPr="007E7CB1" w:rsidRDefault="004D7301" w:rsidP="007E7CB1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>6) 2 процента в отношении:</w:t>
      </w:r>
    </w:p>
    <w:p w:rsidR="004D7301" w:rsidRPr="007E7CB1" w:rsidRDefault="004D7301" w:rsidP="007E7CB1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 xml:space="preserve"> земельных участков, предоставленного недропользователю для проведения работ, связанных с пользованием недрами;</w:t>
      </w:r>
    </w:p>
    <w:p w:rsidR="004D7301" w:rsidRPr="007E7CB1" w:rsidRDefault="004D7301" w:rsidP="007E7CB1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 xml:space="preserve"> земельных участков, на которых отсутствуют здания, сооружения, объекты незавершенного строительства, в случаях не указанных в настоящем пункте и пунктах 4, 5, 6, 7;</w:t>
      </w:r>
    </w:p>
    <w:p w:rsidR="004D7301" w:rsidRPr="007E7CB1" w:rsidRDefault="004D7301" w:rsidP="007E7CB1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>7)  арендная плата за земельные участки, предоставленные (занятые) для размещения 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радиоканалов, рассчитывается в размере:</w:t>
      </w:r>
    </w:p>
    <w:p w:rsidR="004D7301" w:rsidRPr="007E7CB1" w:rsidRDefault="004D7301" w:rsidP="007E7CB1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>0,01 процента в отношении земельных участков, если на них расположены объекты, обеспечивающие радиовещание на длинных, средних и коротких частотах;</w:t>
      </w:r>
    </w:p>
    <w:p w:rsidR="004D7301" w:rsidRPr="007E7CB1" w:rsidRDefault="004D7301" w:rsidP="007E7CB1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>0,3 процента в отношении прочих земельных участков данного подпункта;</w:t>
      </w:r>
    </w:p>
    <w:p w:rsidR="004D7301" w:rsidRPr="007E7CB1" w:rsidRDefault="004D7301" w:rsidP="007E7CB1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>8) 0,01 процента в отношении земельных участков предоставленных (занятых) автомобильными дорогами федерального, регионального или межмуниципального, местного значения;</w:t>
      </w:r>
    </w:p>
    <w:p w:rsidR="004D7301" w:rsidRPr="007E7CB1" w:rsidRDefault="004D7301" w:rsidP="007E7CB1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>9) 26,01 руб/га в отношении земельных участков, предоставленных (занятых) для размещения инфраструктуры железнодорожного транспорта</w:t>
      </w:r>
    </w:p>
    <w:p w:rsidR="004D7301" w:rsidRPr="007E7CB1" w:rsidRDefault="004D7301" w:rsidP="007E7CB1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7301" w:rsidRPr="007E7CB1" w:rsidRDefault="004D7301" w:rsidP="007E7CB1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>10) 0,24 руб/кв.м. в отношении земельных участков, предоставленных (занятых) для размещения объектов Единой системы газоснабжения,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объектов.</w:t>
      </w:r>
    </w:p>
    <w:p w:rsidR="004D7301" w:rsidRPr="007E7CB1" w:rsidRDefault="004D7301" w:rsidP="007E7CB1">
      <w:pPr>
        <w:pStyle w:val="ConsPlusNormal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7E7CB1">
        <w:rPr>
          <w:rFonts w:ascii="Times New Roman" w:hAnsi="Times New Roman" w:cs="Times New Roman"/>
          <w:color w:val="000000"/>
          <w:sz w:val="28"/>
          <w:szCs w:val="28"/>
        </w:rPr>
        <w:t>4. Размер арендной платы за земельный участок, определяется в размере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4D7301" w:rsidRPr="007E7CB1" w:rsidRDefault="004D7301" w:rsidP="007E7C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>1) с лицом, которое в соответствии с Кодексом имеет право на предоставление в собственность бесплатно земельного участка, находящегося в муниципальной собственности, без проведения торгов в случае, если такой земельный участок зарезервирован для государственных или муниципальных нужд либо ограничен в обороте;</w:t>
      </w:r>
    </w:p>
    <w:p w:rsidR="004D7301" w:rsidRPr="007E7CB1" w:rsidRDefault="004D7301" w:rsidP="007E7C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>2) 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лицу;</w:t>
      </w:r>
    </w:p>
    <w:p w:rsidR="004D7301" w:rsidRPr="007E7CB1" w:rsidRDefault="004D7301" w:rsidP="007E7C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>2.1) 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с некоммерческой организацией,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</w:p>
    <w:p w:rsidR="004D7301" w:rsidRPr="007E7CB1" w:rsidRDefault="004D7301" w:rsidP="007E7C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>3) с гражданами, имеющими в соответствии с федеральными законами, законами субъектов Российской Федерации право на первоочередное или внеочередное приобретение земельных участков;</w:t>
      </w:r>
    </w:p>
    <w:p w:rsidR="004D7301" w:rsidRPr="007E7CB1" w:rsidRDefault="004D7301" w:rsidP="007E7C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 xml:space="preserve">4) в соответствии с </w:t>
      </w:r>
      <w:hyperlink w:anchor="Par1234" w:tooltip="Ссылка на текущий документ" w:history="1">
        <w:r w:rsidRPr="007E7CB1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7E7CB1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ar1235" w:tooltip="Ссылка на текущий документ" w:history="1">
        <w:r w:rsidRPr="007E7CB1">
          <w:rPr>
            <w:rFonts w:ascii="Times New Roman" w:hAnsi="Times New Roman" w:cs="Times New Roman"/>
            <w:sz w:val="28"/>
            <w:szCs w:val="28"/>
          </w:rPr>
          <w:t>4 статьи 39.20</w:t>
        </w:r>
      </w:hyperlink>
      <w:r w:rsidRPr="007E7CB1">
        <w:rPr>
          <w:rFonts w:ascii="Times New Roman" w:hAnsi="Times New Roman" w:cs="Times New Roman"/>
          <w:sz w:val="28"/>
          <w:szCs w:val="28"/>
        </w:rPr>
        <w:t xml:space="preserve"> настоящего Кодекса с лицами, которым находящиеся на неделимом земельном участке здания, сооружения, помещения в них принадлежат на праве оперативного управления;</w:t>
      </w:r>
    </w:p>
    <w:p w:rsidR="004D7301" w:rsidRPr="007E7CB1" w:rsidRDefault="004D7301" w:rsidP="00A4126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>5) с юридическим лицом,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класса, в отношении земельных участков,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класса;</w:t>
      </w:r>
    </w:p>
    <w:p w:rsidR="004D7301" w:rsidRPr="007E7CB1" w:rsidRDefault="004D7301" w:rsidP="007E7C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 xml:space="preserve">6)  с юридическим лицом, заключившим договор о комплексном освоении территории в целях строительства жилья экономического класса, в отношении </w:t>
      </w:r>
    </w:p>
    <w:p w:rsidR="004D7301" w:rsidRPr="007E7CB1" w:rsidRDefault="004D7301" w:rsidP="007E7CB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>земельных участков, образованных из земельного участка,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договором;</w:t>
      </w:r>
    </w:p>
    <w:p w:rsidR="004D7301" w:rsidRPr="007E7CB1" w:rsidRDefault="004D7301" w:rsidP="007E7CB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 xml:space="preserve">        7) в случае заключения договора аренды в соответствии с абзацем 6 пункта 2.7 статьи 3 Федерального закона от 25.10.2001 № 137-ФЗ «О введении в действие Земельного кодекса Российской Федерации»;</w:t>
      </w:r>
    </w:p>
    <w:p w:rsidR="004D7301" w:rsidRPr="007E7CB1" w:rsidRDefault="004D7301" w:rsidP="007E7C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 xml:space="preserve">5. Арендная плата за использование земельных участков при переоформлении права постоянного (бессрочного) пользования на право аренды в случаях, указанных в </w:t>
      </w:r>
      <w:hyperlink r:id="rId5" w:tooltip="Федеральный закон от 25.10.2001 N 137-ФЗ (ред. от 08.06.2015) &quot;О введении в действие Земельного кодекса Российской Федерации&quot;{КонсультантПлюс}" w:history="1">
        <w:r w:rsidRPr="007E7CB1">
          <w:rPr>
            <w:rFonts w:ascii="Times New Roman" w:hAnsi="Times New Roman" w:cs="Times New Roman"/>
            <w:sz w:val="28"/>
            <w:szCs w:val="28"/>
          </w:rPr>
          <w:t>абзаце первом пункта 2 статьи 3</w:t>
        </w:r>
      </w:hyperlink>
      <w:r w:rsidRPr="007E7CB1">
        <w:rPr>
          <w:rFonts w:ascii="Times New Roman" w:hAnsi="Times New Roman" w:cs="Times New Roman"/>
          <w:sz w:val="28"/>
          <w:szCs w:val="28"/>
        </w:rPr>
        <w:t xml:space="preserve"> (с учетом пункта 2.1 статьи 3) Федерального закона от 25.10.2001 N 137-ФЗ "О введении в действие Земельного кодекса Российской Федерации", за исключением</w:t>
      </w:r>
      <w:r w:rsidRPr="007E7C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E7CB1">
        <w:rPr>
          <w:rFonts w:ascii="Times New Roman" w:hAnsi="Times New Roman" w:cs="Times New Roman"/>
          <w:sz w:val="28"/>
          <w:szCs w:val="28"/>
        </w:rPr>
        <w:t>случаев, указанных в пунктах 3, 4, 6, 7 настоящего Порядка, устанавливается в следующем размере, но не более чем в 2 раза превышающим размер земельного налога:</w:t>
      </w:r>
    </w:p>
    <w:p w:rsidR="004D7301" w:rsidRPr="007E7CB1" w:rsidRDefault="004D7301" w:rsidP="007E7C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>1) 2 процентов кадастровой стоимости арендуемых земельных участков;</w:t>
      </w:r>
    </w:p>
    <w:p w:rsidR="004D7301" w:rsidRPr="007E7CB1" w:rsidRDefault="004D7301" w:rsidP="007E7C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>2) 0,3 процента кадастровой стоимости арендуемых земельных участков из земель сельскохозяйственного назначения;</w:t>
      </w:r>
    </w:p>
    <w:p w:rsidR="004D7301" w:rsidRPr="007E7CB1" w:rsidRDefault="004D7301" w:rsidP="007E7C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>3) 1,5 процента кадастровой стоимости арендуемых земельных участков, изъятых из оборота или ограниченных в обороте.</w:t>
      </w:r>
    </w:p>
    <w:p w:rsidR="004D7301" w:rsidRPr="007E7CB1" w:rsidRDefault="004D7301" w:rsidP="007E7C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 xml:space="preserve"> Изменение годового размера арендной платы, определенного в соответствии с настоящим пунктом,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участка.</w:t>
      </w:r>
    </w:p>
    <w:p w:rsidR="004D7301" w:rsidRPr="007E7CB1" w:rsidRDefault="004D7301" w:rsidP="007E7CB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 xml:space="preserve">6.  В случае предоставления земельного участка в аренду без проведения торгов для целей, указанных в настоящем пункте, арендная плата определяется в размере: </w:t>
      </w:r>
    </w:p>
    <w:p w:rsidR="004D7301" w:rsidRPr="007E7CB1" w:rsidRDefault="004D7301" w:rsidP="007E7CB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 xml:space="preserve">      1) 0,01 процента от кадастровой стоимости в отношении:</w:t>
      </w:r>
    </w:p>
    <w:p w:rsidR="004D7301" w:rsidRPr="007E7CB1" w:rsidRDefault="004D7301" w:rsidP="007E7C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4D7301" w:rsidRPr="007E7CB1" w:rsidRDefault="004D7301" w:rsidP="007E7C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 если налоговая база в результате уменьшения на не облагаемую налогом сумму принимается равной нулю;</w:t>
      </w:r>
    </w:p>
    <w:p w:rsidR="004D7301" w:rsidRPr="007E7CB1" w:rsidRDefault="004D7301" w:rsidP="007E7C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вычета;</w:t>
      </w:r>
    </w:p>
    <w:p w:rsidR="004D7301" w:rsidRPr="007E7CB1" w:rsidRDefault="004D7301" w:rsidP="007E7C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:rsidR="004D7301" w:rsidRPr="007E7CB1" w:rsidRDefault="004D7301" w:rsidP="007E7CB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7CB1">
        <w:rPr>
          <w:rFonts w:ascii="Times New Roman" w:hAnsi="Times New Roman" w:cs="Times New Roman"/>
          <w:sz w:val="28"/>
          <w:szCs w:val="28"/>
        </w:rPr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4D7301" w:rsidRPr="007E7CB1" w:rsidRDefault="004D7301" w:rsidP="007E7CB1">
      <w:pPr>
        <w:pStyle w:val="ConsPlusNormal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7E7CB1">
        <w:rPr>
          <w:rFonts w:ascii="Times New Roman" w:hAnsi="Times New Roman" w:cs="Times New Roman"/>
          <w:color w:val="000000"/>
          <w:sz w:val="28"/>
          <w:szCs w:val="28"/>
        </w:rPr>
        <w:t>2) 0,3 процента от кадастровой стоимости в отношении земельных участков, предоставленных (занятых) для размещения объектов, утилизирующих твердые бытовые отходы методом их сортировки и переработки;</w:t>
      </w:r>
    </w:p>
    <w:p w:rsidR="004D7301" w:rsidRPr="007E7CB1" w:rsidRDefault="004D7301" w:rsidP="007E7CB1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E7CB1">
        <w:rPr>
          <w:rFonts w:ascii="Times New Roman" w:hAnsi="Times New Roman" w:cs="Times New Roman"/>
          <w:color w:val="000000"/>
          <w:sz w:val="28"/>
          <w:szCs w:val="28"/>
        </w:rPr>
        <w:t xml:space="preserve">       3) 1,5 процента от кадастровой стоимости в отношении земельных участков предоставленных (занятых) для размещения объектов, непосредственно используемых для захоронения твердых бытовых отходов, в том числе полигонов, а также земельных участков, предоставленных (занятых) для размещения объектов, утилизирующих твердые бытовые отходы методом сжигания.</w:t>
      </w:r>
    </w:p>
    <w:p w:rsidR="004D7301" w:rsidRPr="007E7CB1" w:rsidRDefault="004D7301" w:rsidP="007E7CB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CB1">
        <w:rPr>
          <w:rFonts w:ascii="Times New Roman" w:hAnsi="Times New Roman" w:cs="Times New Roman"/>
          <w:color w:val="000000"/>
          <w:sz w:val="28"/>
          <w:szCs w:val="28"/>
        </w:rPr>
        <w:t xml:space="preserve">       7.  Арендная плата за земельные участки, на которых расположены здания, сооружения, в случаях, не указанных в пунктах 3, 4, 5, 6 настоящего Порядка, и если иное не установлено законодательством Российской Федерации, устанавливается в размере кратном 1,5 размеру земельного налога, рассчитанного в отношении таких земельных участков.</w:t>
      </w:r>
    </w:p>
    <w:p w:rsidR="004D7301" w:rsidRPr="007E7CB1" w:rsidRDefault="004D7301" w:rsidP="007E7C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>8. В случае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4D7301" w:rsidRPr="007E7CB1" w:rsidRDefault="004D7301" w:rsidP="007E7C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bookmarkStart w:id="1" w:name="Par96"/>
      <w:bookmarkEnd w:id="1"/>
      <w:r w:rsidRPr="007E7CB1">
        <w:rPr>
          <w:rFonts w:ascii="Times New Roman" w:hAnsi="Times New Roman" w:cs="Times New Roman"/>
          <w:sz w:val="28"/>
          <w:szCs w:val="28"/>
        </w:rPr>
        <w:t>9. При заключении договора аренды земельного участка арендодатель предусматривает в таком договоре случаи и периодичность изменения арендной платы за пользование земельным участком. При этом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</w:r>
    </w:p>
    <w:p w:rsidR="004D7301" w:rsidRPr="007E7CB1" w:rsidRDefault="004D7301" w:rsidP="007E7C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 xml:space="preserve">В случае уточнения предусмотренных </w:t>
      </w:r>
      <w:hyperlink w:anchor="Par36" w:tooltip="2. Если иное не установлено законодательством Российской Федерации и в случаях, не указанных в пунктах 3 - 6 настоящего Положения, размер арендной платы определяется на основании рыночной стоимости земельных участков, определяемой в соответствии с законодатель" w:history="1">
        <w:r w:rsidRPr="007E7CB1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7E7CB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4" w:tooltip="3. В случае предоставления земельного участка в аренду без проведения торгов для целей, указанных в настоящем пункте, арендная плата определяется на основании кадастровой стоимости земельного участка и рассчитывается в размере:" w:history="1">
        <w:r w:rsidRPr="007E7CB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E7CB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0" w:tooltip="4. В случае предоставления земельного участка в аренду без проведения торгов для целей, указанных в настоящем пункте, арендная плата рассчитывается в соответствии со ставками арендной платы в размере:" w:history="1">
        <w:r w:rsidRPr="007E7CB1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7E7CB1">
        <w:rPr>
          <w:rFonts w:ascii="Times New Roman" w:hAnsi="Times New Roman" w:cs="Times New Roman"/>
          <w:sz w:val="28"/>
          <w:szCs w:val="28"/>
        </w:rPr>
        <w:t>, 5, 6, 7 настоящего Положения условий, в соответствии с которыми определяется размер арендной платы за земельный участок, арендная плата подлежит перерасчету, но не чаще одного раза в год.</w:t>
      </w:r>
    </w:p>
    <w:p w:rsidR="004D7301" w:rsidRPr="007E7CB1" w:rsidRDefault="004D7301" w:rsidP="007E7CB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 xml:space="preserve">       10. 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арендодатель предусматривает в таком договоре изменение арендной платы в связи с изменением кадастровой стоимости земельного участка. При этом арендная плата подлежит перерасчету по состоянию на 1 января года, следующего за годом, в котором произошло изменение кадастровой стоимости. В случае изменения арендной платы в связи с изменением кадастровой стоимости, индексация арендной платы с учетом размера уровня инфляции, указанного в пункте </w:t>
      </w:r>
      <w:hyperlink w:anchor="Par96" w:tooltip="8. При заключении договора аренды земельного участка арендодатель предусматривает в таком договоре случаи и периодичность изменения арендной платы за пользование земельным участком. При этом арендная плата ежегодно, но не ранее чем через год после заключения д" w:history="1">
        <w:r w:rsidRPr="0038488F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7E7CB1">
        <w:rPr>
          <w:rFonts w:ascii="Times New Roman" w:hAnsi="Times New Roman" w:cs="Times New Roman"/>
          <w:sz w:val="28"/>
          <w:szCs w:val="28"/>
        </w:rPr>
        <w:t xml:space="preserve"> настоящего Порядка, в этом году не проводится.</w:t>
      </w:r>
    </w:p>
    <w:p w:rsidR="004D7301" w:rsidRPr="007E7CB1" w:rsidRDefault="004D7301" w:rsidP="007E7CB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 xml:space="preserve">      11.  При заключении договора аренды земельного участка, в соответствии с которым арендная плата определена</w:t>
      </w:r>
      <w:r w:rsidRPr="007E7CB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E7CB1">
        <w:rPr>
          <w:rFonts w:ascii="Times New Roman" w:hAnsi="Times New Roman" w:cs="Times New Roman"/>
          <w:sz w:val="28"/>
          <w:szCs w:val="28"/>
        </w:rPr>
        <w:t xml:space="preserve">по результатам рыночной оценки в соответствии с Федеральным </w:t>
      </w:r>
      <w:hyperlink r:id="rId6" w:tooltip="Федеральный закон от 29.07.1998 N 135-ФЗ (ред. от 21.07.2014) &quot;Об оценочной деятельности в Российской Федерации&quot;{КонсультантПлюс}" w:history="1">
        <w:r w:rsidRPr="007E7CB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E7CB1">
        <w:rPr>
          <w:rFonts w:ascii="Times New Roman" w:hAnsi="Times New Roman" w:cs="Times New Roman"/>
          <w:sz w:val="28"/>
          <w:szCs w:val="28"/>
        </w:rPr>
        <w:t xml:space="preserve"> от 29 июля 1998 года N 135-ФЗ "Об оценочной деятельности в Российской Федерации", арендодатель предусматривает в таком договоре  возможность изменения арендной платы в связи с изменением рыночного размера арендной платы, но не чаще чем 1 раз в год.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</w:t>
      </w:r>
    </w:p>
    <w:p w:rsidR="004D7301" w:rsidRPr="007E7CB1" w:rsidRDefault="004D7301" w:rsidP="007E7CB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 xml:space="preserve">В случае изменения рыночной стоимости земельного участка размер уровня инфляции, указанный в пункте </w:t>
      </w:r>
      <w:hyperlink w:anchor="Par96" w:tooltip="8. При заключении договора аренды земельного участка арендодатель предусматривает в таком договоре случаи и периодичность изменения арендной платы за пользование земельным участком. При этом арендная плата ежегодно, но не ранее чем через год после заключения д" w:history="1">
        <w:r w:rsidRPr="0038488F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7E7CB1">
        <w:rPr>
          <w:rFonts w:ascii="Times New Roman" w:hAnsi="Times New Roman" w:cs="Times New Roman"/>
          <w:sz w:val="28"/>
          <w:szCs w:val="28"/>
        </w:rPr>
        <w:t xml:space="preserve"> настоящего Порядка, не применяется.</w:t>
      </w:r>
    </w:p>
    <w:p w:rsidR="004D7301" w:rsidRPr="007E7CB1" w:rsidRDefault="004D7301" w:rsidP="007E7CB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 xml:space="preserve">      </w:t>
      </w:r>
      <w:r w:rsidRPr="00270426">
        <w:rPr>
          <w:rFonts w:ascii="Times New Roman" w:hAnsi="Times New Roman" w:cs="Times New Roman"/>
          <w:sz w:val="28"/>
          <w:szCs w:val="28"/>
        </w:rPr>
        <w:t>12. Арендная плата за использование земельных участков подлежит перечислению на счет Управления Федерального казначейства по Новосибирской области в соответствии с реквизитами, указанными в договоре аренды.</w:t>
      </w:r>
    </w:p>
    <w:p w:rsidR="004D7301" w:rsidRPr="007E7CB1" w:rsidRDefault="004D7301" w:rsidP="007E7C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 xml:space="preserve">      13. Арендная плата за использование земельных участков вносится арендаторами ежеквартально равными частями не позднее первого числа месяца, следующего за расчетным периодом. При этом за неполный квартал владения и пользования земельным участком арендная плата вносится пропорционально арендованному периоду в этом квартале в те же сроки.</w:t>
      </w:r>
    </w:p>
    <w:p w:rsidR="004D7301" w:rsidRPr="007E7CB1" w:rsidRDefault="004D7301" w:rsidP="007E7CB1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CB1">
        <w:rPr>
          <w:rFonts w:ascii="Times New Roman" w:hAnsi="Times New Roman" w:cs="Times New Roman"/>
          <w:sz w:val="28"/>
          <w:szCs w:val="28"/>
        </w:rPr>
        <w:t xml:space="preserve">      14. </w:t>
      </w:r>
      <w:r w:rsidRPr="007E7CB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неуплаты платежей в установленный срок арендатор уплачивает арендодателю неустойку за каждый день просрочки в размере 1/300 ставки рефинансирования </w:t>
      </w:r>
      <w:r w:rsidRPr="007E7CB1">
        <w:rPr>
          <w:rFonts w:ascii="Times New Roman" w:hAnsi="Times New Roman" w:cs="Times New Roman"/>
          <w:sz w:val="28"/>
          <w:szCs w:val="28"/>
        </w:rPr>
        <w:t>ЦБ России</w:t>
      </w:r>
      <w:r w:rsidRPr="007E7C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7301" w:rsidRPr="007E7CB1" w:rsidRDefault="004D7301" w:rsidP="007E7CB1">
      <w:pPr>
        <w:spacing w:after="0" w:line="240" w:lineRule="atLeast"/>
        <w:jc w:val="both"/>
        <w:rPr>
          <w:rFonts w:ascii="Times New Roman" w:hAnsi="Times New Roman" w:cs="Times New Roman"/>
        </w:rPr>
      </w:pPr>
    </w:p>
    <w:sectPr w:rsidR="004D7301" w:rsidRPr="007E7CB1" w:rsidSect="007E7CB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CB1"/>
    <w:rsid w:val="000532FE"/>
    <w:rsid w:val="00114E63"/>
    <w:rsid w:val="002610AF"/>
    <w:rsid w:val="00270426"/>
    <w:rsid w:val="0038488F"/>
    <w:rsid w:val="00391A48"/>
    <w:rsid w:val="004D7301"/>
    <w:rsid w:val="00540044"/>
    <w:rsid w:val="00562044"/>
    <w:rsid w:val="005B493F"/>
    <w:rsid w:val="007E7CB1"/>
    <w:rsid w:val="00852274"/>
    <w:rsid w:val="008D27A6"/>
    <w:rsid w:val="00952C0B"/>
    <w:rsid w:val="00A00E5D"/>
    <w:rsid w:val="00A41261"/>
    <w:rsid w:val="00A66CF6"/>
    <w:rsid w:val="00AA54C8"/>
    <w:rsid w:val="00AB3EA2"/>
    <w:rsid w:val="00AF0172"/>
    <w:rsid w:val="00B1271C"/>
    <w:rsid w:val="00B17041"/>
    <w:rsid w:val="00C310EA"/>
    <w:rsid w:val="00CB433A"/>
    <w:rsid w:val="00D45506"/>
    <w:rsid w:val="00D8682E"/>
    <w:rsid w:val="00D9541E"/>
    <w:rsid w:val="00E06A7D"/>
    <w:rsid w:val="00F075CC"/>
    <w:rsid w:val="00FF0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0A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E7CB1"/>
    <w:pPr>
      <w:spacing w:after="0" w:line="240" w:lineRule="atLeast"/>
      <w:ind w:firstLine="72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E7CB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E7CB1"/>
    <w:pPr>
      <w:widowControl w:val="0"/>
      <w:autoSpaceDE w:val="0"/>
      <w:autoSpaceDN w:val="0"/>
      <w:adjustRightInd w:val="0"/>
      <w:spacing w:line="240" w:lineRule="atLeast"/>
      <w:ind w:firstLine="720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C88EF3BF8FCC1A092C896444631F7E912619CB440A6C67ACDA1055BBF5N1E" TargetMode="External"/><Relationship Id="rId5" Type="http://schemas.openxmlformats.org/officeDocument/2006/relationships/hyperlink" Target="consultantplus://offline/ref=E70FD1A13BA4FD9F67B540B235D06BD6BCE6BBA3A2A53ED8214765EF0E8A67443B294D4Cq5KAI" TargetMode="External"/><Relationship Id="rId4" Type="http://schemas.openxmlformats.org/officeDocument/2006/relationships/hyperlink" Target="consultantplus://offline/ref=3DC88EF3BF8FCC1A092C896444631F7E912619CB440A6C67ACDA1055BBF5N1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7</Pages>
  <Words>2842</Words>
  <Characters>16202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Шерко ЕВ</dc:creator>
  <cp:keywords/>
  <dc:description/>
  <cp:lastModifiedBy>1</cp:lastModifiedBy>
  <cp:revision>10</cp:revision>
  <cp:lastPrinted>2015-10-21T03:48:00Z</cp:lastPrinted>
  <dcterms:created xsi:type="dcterms:W3CDTF">2015-09-09T04:00:00Z</dcterms:created>
  <dcterms:modified xsi:type="dcterms:W3CDTF">2015-10-23T04:58:00Z</dcterms:modified>
</cp:coreProperties>
</file>