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16" w:rsidRDefault="00D64816" w:rsidP="00D64816">
      <w:pPr>
        <w:widowControl/>
        <w:ind w:firstLine="720"/>
        <w:jc w:val="both"/>
        <w:rPr>
          <w:sz w:val="20"/>
          <w:szCs w:val="20"/>
        </w:rPr>
      </w:pPr>
    </w:p>
    <w:p w:rsidR="00D64816" w:rsidRDefault="00D64816" w:rsidP="00D64816">
      <w:pPr>
        <w:spacing w:line="360" w:lineRule="auto"/>
        <w:jc w:val="center"/>
        <w:rPr>
          <w:rFonts w:ascii="Times New Roman" w:hAnsi="Times New Roman" w:cs="Times New Roman"/>
        </w:rPr>
      </w:pPr>
    </w:p>
    <w:p w:rsidR="00D64816" w:rsidRDefault="00D64816" w:rsidP="00D64816">
      <w:pPr>
        <w:spacing w:line="360" w:lineRule="auto"/>
        <w:jc w:val="center"/>
        <w:rPr>
          <w:rFonts w:ascii="Times New Roman" w:hAnsi="Times New Roman" w:cs="Times New Roman"/>
        </w:rPr>
      </w:pPr>
    </w:p>
    <w:p w:rsidR="00D64816" w:rsidRDefault="00D64816" w:rsidP="00D6481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7"/>
        <w:gridCol w:w="4164"/>
      </w:tblGrid>
      <w:tr w:rsidR="00D64816"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D64816" w:rsidRDefault="00D648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D64816" w:rsidRDefault="00D64816" w:rsidP="00D63C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4816" w:rsidRDefault="00D64816" w:rsidP="00EE17AC">
      <w:pPr>
        <w:spacing w:beforeLines="60"/>
      </w:pPr>
    </w:p>
    <w:p w:rsidR="00D64816" w:rsidRDefault="00D64816" w:rsidP="00D64816">
      <w:pPr>
        <w:pStyle w:val="a5"/>
        <w:spacing w:before="144"/>
      </w:pPr>
      <w:r>
        <w:t xml:space="preserve"> </w:t>
      </w:r>
    </w:p>
    <w:p w:rsidR="00D64816" w:rsidRDefault="00D64816" w:rsidP="00EE17AC">
      <w:pPr>
        <w:spacing w:beforeLines="60"/>
        <w:ind w:left="1120" w:firstLine="5320"/>
      </w:pPr>
    </w:p>
    <w:p w:rsidR="00D64816" w:rsidRDefault="00D64816" w:rsidP="00EE17AC">
      <w:pPr>
        <w:spacing w:beforeLines="60"/>
        <w:ind w:left="22400"/>
      </w:pPr>
    </w:p>
    <w:p w:rsidR="00D64816" w:rsidRDefault="00D64816" w:rsidP="00EE17AC">
      <w:pPr>
        <w:spacing w:beforeLines="60"/>
        <w:ind w:left="22400"/>
      </w:pPr>
    </w:p>
    <w:p w:rsidR="00D64816" w:rsidRDefault="00D64816" w:rsidP="00D64816">
      <w:pPr>
        <w:pStyle w:val="1"/>
        <w:spacing w:before="0"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>УСТАВ ДОБРОВОЛЬНОЙ НАРОДНОЙ ДРУЖИНЫ</w:t>
      </w:r>
    </w:p>
    <w:p w:rsidR="00D64816" w:rsidRDefault="00D64816" w:rsidP="00D6481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4816" w:rsidRDefault="00D64816" w:rsidP="00D64816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p w:rsidR="00D64816" w:rsidRDefault="00D64816" w:rsidP="00D648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4816" w:rsidRDefault="00D64816" w:rsidP="00EE17AC">
      <w:pPr>
        <w:spacing w:beforeLines="60"/>
        <w:jc w:val="center"/>
        <w:rPr>
          <w:caps/>
        </w:rPr>
      </w:pPr>
    </w:p>
    <w:p w:rsidR="00D64816" w:rsidRDefault="00D64816" w:rsidP="00EE17AC">
      <w:pPr>
        <w:spacing w:beforeLines="60"/>
        <w:jc w:val="center"/>
      </w:pPr>
    </w:p>
    <w:p w:rsidR="00D64816" w:rsidRDefault="00D64816" w:rsidP="00EE17AC">
      <w:pPr>
        <w:spacing w:beforeLines="60"/>
        <w:jc w:val="center"/>
      </w:pPr>
    </w:p>
    <w:p w:rsidR="00D64816" w:rsidRDefault="00D64816" w:rsidP="00EE17AC">
      <w:pPr>
        <w:spacing w:beforeLines="60"/>
      </w:pPr>
    </w:p>
    <w:p w:rsidR="00D64816" w:rsidRDefault="00D64816" w:rsidP="00EE17AC">
      <w:pPr>
        <w:pStyle w:val="a4"/>
        <w:tabs>
          <w:tab w:val="left" w:pos="708"/>
        </w:tabs>
        <w:spacing w:beforeLines="60"/>
      </w:pPr>
    </w:p>
    <w:p w:rsidR="00D64816" w:rsidRDefault="00D64816" w:rsidP="00EE17AC">
      <w:pPr>
        <w:spacing w:beforeLines="60"/>
      </w:pPr>
    </w:p>
    <w:p w:rsidR="00D64816" w:rsidRDefault="00D64816" w:rsidP="00EE17AC">
      <w:pPr>
        <w:spacing w:beforeLines="60"/>
        <w:rPr>
          <w:sz w:val="20"/>
          <w:szCs w:val="20"/>
        </w:rPr>
      </w:pPr>
    </w:p>
    <w:p w:rsidR="00D64816" w:rsidRDefault="00D64816" w:rsidP="00EE17AC">
      <w:pPr>
        <w:spacing w:beforeLines="60"/>
        <w:rPr>
          <w:sz w:val="20"/>
          <w:szCs w:val="20"/>
        </w:rPr>
      </w:pPr>
    </w:p>
    <w:p w:rsidR="00D64816" w:rsidRDefault="00D64816" w:rsidP="00EE17AC">
      <w:pPr>
        <w:spacing w:beforeLines="60"/>
        <w:rPr>
          <w:sz w:val="20"/>
          <w:szCs w:val="20"/>
        </w:rPr>
      </w:pPr>
    </w:p>
    <w:p w:rsidR="00D64816" w:rsidRDefault="00D64816" w:rsidP="00EE17AC">
      <w:pPr>
        <w:spacing w:beforeLines="60"/>
        <w:rPr>
          <w:sz w:val="20"/>
          <w:szCs w:val="20"/>
        </w:rPr>
      </w:pPr>
    </w:p>
    <w:p w:rsidR="00D64816" w:rsidRDefault="00D64816" w:rsidP="00EE17AC">
      <w:pPr>
        <w:spacing w:beforeLines="60"/>
        <w:rPr>
          <w:sz w:val="20"/>
          <w:szCs w:val="20"/>
        </w:rPr>
      </w:pPr>
    </w:p>
    <w:p w:rsidR="00D64816" w:rsidRDefault="00D64816" w:rsidP="00EE17AC">
      <w:pPr>
        <w:spacing w:beforeLines="60"/>
        <w:rPr>
          <w:sz w:val="20"/>
          <w:szCs w:val="20"/>
        </w:rPr>
      </w:pPr>
    </w:p>
    <w:p w:rsidR="00D64816" w:rsidRDefault="00D64816" w:rsidP="00EE17AC">
      <w:pPr>
        <w:spacing w:beforeLines="60"/>
        <w:jc w:val="center"/>
        <w:rPr>
          <w:sz w:val="20"/>
          <w:szCs w:val="20"/>
        </w:rPr>
      </w:pPr>
    </w:p>
    <w:p w:rsidR="00D64816" w:rsidRDefault="00D64816" w:rsidP="00EE17AC">
      <w:pPr>
        <w:spacing w:beforeLines="60"/>
        <w:jc w:val="center"/>
        <w:rPr>
          <w:sz w:val="20"/>
          <w:szCs w:val="20"/>
        </w:rPr>
      </w:pPr>
    </w:p>
    <w:p w:rsidR="00D64816" w:rsidRDefault="00D64816" w:rsidP="00EE17AC">
      <w:pPr>
        <w:spacing w:beforeLines="60"/>
        <w:jc w:val="center"/>
        <w:rPr>
          <w:sz w:val="20"/>
          <w:szCs w:val="20"/>
        </w:rPr>
      </w:pPr>
    </w:p>
    <w:p w:rsidR="00D64816" w:rsidRDefault="00D64816" w:rsidP="00EE17AC">
      <w:pPr>
        <w:spacing w:beforeLines="60"/>
        <w:jc w:val="center"/>
      </w:pPr>
    </w:p>
    <w:p w:rsidR="000D3120" w:rsidRDefault="000D3120" w:rsidP="00EE17AC">
      <w:pPr>
        <w:spacing w:beforeLines="60"/>
        <w:jc w:val="center"/>
      </w:pPr>
    </w:p>
    <w:p w:rsidR="000D3120" w:rsidRDefault="000D3120" w:rsidP="00EE17AC">
      <w:pPr>
        <w:spacing w:beforeLines="60"/>
        <w:jc w:val="center"/>
      </w:pPr>
    </w:p>
    <w:p w:rsidR="000D3120" w:rsidRDefault="000D3120" w:rsidP="00EE17AC">
      <w:pPr>
        <w:spacing w:beforeLines="60"/>
        <w:jc w:val="center"/>
      </w:pPr>
    </w:p>
    <w:p w:rsidR="000D3120" w:rsidRDefault="000D3120" w:rsidP="00EE17AC">
      <w:pPr>
        <w:spacing w:beforeLines="60"/>
        <w:jc w:val="center"/>
      </w:pPr>
    </w:p>
    <w:p w:rsidR="00D64816" w:rsidRDefault="00D64816" w:rsidP="00EE17AC">
      <w:pPr>
        <w:spacing w:beforeLines="60"/>
      </w:pPr>
    </w:p>
    <w:p w:rsidR="00D64816" w:rsidRDefault="00D64816" w:rsidP="00EE17AC">
      <w:pPr>
        <w:spacing w:beforeLines="60"/>
        <w:jc w:val="center"/>
        <w:rPr>
          <w:rFonts w:ascii="Times New Roman" w:hAnsi="Times New Roman" w:cs="Times New Roman"/>
          <w:sz w:val="28"/>
          <w:szCs w:val="28"/>
        </w:rPr>
      </w:pP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center"/>
        <w:rPr>
          <w:rStyle w:val="a6"/>
          <w:color w:val="000000"/>
        </w:rPr>
      </w:pPr>
      <w:bookmarkStart w:id="0" w:name="sub_1001"/>
      <w:r>
        <w:rPr>
          <w:rStyle w:val="a6"/>
          <w:rFonts w:ascii="Times New Roman" w:hAnsi="Times New Roman" w:cs="Times New Roman"/>
          <w:color w:val="000000"/>
        </w:rPr>
        <w:t>1. Общие положения</w:t>
      </w:r>
    </w:p>
    <w:p w:rsidR="00D64816" w:rsidRDefault="00D64816" w:rsidP="00D64816">
      <w:pPr>
        <w:ind w:firstLine="720"/>
        <w:jc w:val="both"/>
      </w:pP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" w:name="sub_10011"/>
      <w:bookmarkEnd w:id="0"/>
      <w:r>
        <w:rPr>
          <w:rFonts w:ascii="Times New Roman" w:hAnsi="Times New Roman" w:cs="Times New Roman"/>
          <w:color w:val="000000"/>
        </w:rPr>
        <w:t>1.</w:t>
      </w:r>
      <w:r w:rsidR="000D0DA1">
        <w:rPr>
          <w:rFonts w:ascii="Times New Roman" w:hAnsi="Times New Roman" w:cs="Times New Roman"/>
          <w:color w:val="000000"/>
        </w:rPr>
        <w:t xml:space="preserve">1. </w:t>
      </w:r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>Добровольная народная дружина   (далее ДНД)</w:t>
      </w:r>
      <w:r>
        <w:rPr>
          <w:rFonts w:ascii="Times New Roman" w:hAnsi="Times New Roman" w:cs="Times New Roman"/>
          <w:color w:val="000000"/>
        </w:rPr>
        <w:t xml:space="preserve"> - это общественное объединение (организация) по охране общественного порядка,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 по охране общественного порядка.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" w:name="sub_10012"/>
      <w:bookmarkEnd w:id="1"/>
      <w:r>
        <w:rPr>
          <w:rFonts w:ascii="Times New Roman" w:hAnsi="Times New Roman" w:cs="Times New Roman"/>
          <w:color w:val="000000"/>
        </w:rPr>
        <w:t>1.</w:t>
      </w:r>
      <w:r w:rsidR="00D64816">
        <w:rPr>
          <w:rFonts w:ascii="Times New Roman" w:hAnsi="Times New Roman" w:cs="Times New Roman"/>
          <w:color w:val="000000"/>
        </w:rPr>
        <w:t>2. ДНД</w:t>
      </w:r>
      <w:bookmarkStart w:id="3" w:name="sub_100121"/>
      <w:bookmarkEnd w:id="2"/>
      <w:r w:rsidR="00D64816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64816">
        <w:rPr>
          <w:rFonts w:ascii="Times New Roman" w:hAnsi="Times New Roman" w:cs="Times New Roman"/>
          <w:color w:val="000000"/>
        </w:rPr>
        <w:t>создана</w:t>
      </w:r>
      <w:proofErr w:type="gramEnd"/>
      <w:r w:rsidR="00D64816">
        <w:rPr>
          <w:rFonts w:ascii="Times New Roman" w:hAnsi="Times New Roman" w:cs="Times New Roman"/>
          <w:color w:val="000000"/>
        </w:rPr>
        <w:t xml:space="preserve"> в форме общественной организации  по месту жительства граждан в границах территории </w:t>
      </w:r>
      <w:r w:rsidR="00DF03E3">
        <w:rPr>
          <w:rFonts w:ascii="Times New Roman" w:hAnsi="Times New Roman" w:cs="Times New Roman"/>
          <w:color w:val="000000"/>
        </w:rPr>
        <w:t xml:space="preserve"> </w:t>
      </w:r>
      <w:r w:rsidR="00E17DF0" w:rsidRPr="00E17DF0">
        <w:rPr>
          <w:rFonts w:ascii="Times New Roman" w:hAnsi="Times New Roman" w:cs="Times New Roman"/>
          <w:color w:val="000000"/>
        </w:rPr>
        <w:t>Лопатинского сельсовета</w:t>
      </w:r>
      <w:r w:rsidR="00DF03E3">
        <w:rPr>
          <w:rFonts w:ascii="Times New Roman" w:hAnsi="Times New Roman" w:cs="Times New Roman"/>
          <w:color w:val="000000"/>
        </w:rPr>
        <w:t xml:space="preserve"> </w:t>
      </w:r>
      <w:r w:rsidR="00D64816">
        <w:rPr>
          <w:rFonts w:ascii="Times New Roman" w:hAnsi="Times New Roman" w:cs="Times New Roman"/>
          <w:color w:val="000000"/>
        </w:rPr>
        <w:t xml:space="preserve">  для усиления охраны общественного порядка и собственности, борьбы с правонарушениями</w:t>
      </w:r>
      <w:bookmarkStart w:id="4" w:name="sub_100212"/>
      <w:bookmarkEnd w:id="3"/>
      <w:r w:rsidR="0000580B">
        <w:rPr>
          <w:rFonts w:ascii="Times New Roman" w:hAnsi="Times New Roman" w:cs="Times New Roman"/>
          <w:color w:val="000000"/>
        </w:rPr>
        <w:t>.</w:t>
      </w:r>
      <w:r w:rsidR="00B91EF3">
        <w:rPr>
          <w:rFonts w:ascii="Times New Roman" w:hAnsi="Times New Roman" w:cs="Times New Roman"/>
          <w:color w:val="000000"/>
        </w:rPr>
        <w:t xml:space="preserve"> 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</w:t>
      </w:r>
      <w:r w:rsidR="00D64816">
        <w:rPr>
          <w:rFonts w:ascii="Times New Roman" w:hAnsi="Times New Roman" w:cs="Times New Roman"/>
          <w:color w:val="000000"/>
        </w:rPr>
        <w:t>3. ДНД не является юридическим лицом.</w:t>
      </w:r>
    </w:p>
    <w:p w:rsidR="00D64816" w:rsidRPr="000D0DA1" w:rsidRDefault="000D0DA1" w:rsidP="009204CA">
      <w:pPr>
        <w:ind w:firstLine="720"/>
        <w:jc w:val="both"/>
        <w:rPr>
          <w:rFonts w:ascii="Times New Roman" w:hAnsi="Times New Roman" w:cs="Times New Roman"/>
        </w:rPr>
      </w:pPr>
      <w:bookmarkStart w:id="5" w:name="sub_10013"/>
      <w:bookmarkEnd w:id="4"/>
      <w:r>
        <w:rPr>
          <w:rFonts w:ascii="Times New Roman" w:hAnsi="Times New Roman" w:cs="Times New Roman"/>
          <w:color w:val="000000"/>
        </w:rPr>
        <w:t>1.</w:t>
      </w:r>
      <w:r w:rsidR="00D64816">
        <w:rPr>
          <w:rFonts w:ascii="Times New Roman" w:hAnsi="Times New Roman" w:cs="Times New Roman"/>
          <w:color w:val="000000"/>
        </w:rPr>
        <w:t xml:space="preserve">4. </w:t>
      </w:r>
      <w:r w:rsidR="00D64816" w:rsidRPr="000D0DA1">
        <w:rPr>
          <w:rFonts w:ascii="Times New Roman" w:hAnsi="Times New Roman" w:cs="Times New Roman"/>
          <w:color w:val="000000"/>
        </w:rPr>
        <w:t xml:space="preserve">Правовой основой деятельности ДНД являются Конституция Российской Федерации, </w:t>
      </w:r>
      <w:hyperlink r:id="rId5" w:history="1">
        <w:r w:rsidR="00D64816" w:rsidRPr="000D0DA1">
          <w:rPr>
            <w:rFonts w:ascii="Times New Roman" w:hAnsi="Times New Roman" w:cs="Times New Roman"/>
          </w:rPr>
          <w:t>Гражданский кодекс</w:t>
        </w:r>
      </w:hyperlink>
      <w:r w:rsidR="00D64816" w:rsidRPr="000D0DA1">
        <w:rPr>
          <w:rFonts w:ascii="Times New Roman" w:hAnsi="Times New Roman" w:cs="Times New Roman"/>
        </w:rPr>
        <w:t xml:space="preserve"> Российской Федерации, </w:t>
      </w:r>
      <w:hyperlink r:id="rId6" w:history="1">
        <w:r w:rsidR="00D64816" w:rsidRPr="000D0DA1">
          <w:rPr>
            <w:rFonts w:ascii="Times New Roman" w:hAnsi="Times New Roman" w:cs="Times New Roman"/>
          </w:rPr>
          <w:t>Федеральный за</w:t>
        </w:r>
      </w:hyperlink>
      <w:hyperlink r:id="rId7" w:history="1">
        <w:r w:rsidR="00D64816" w:rsidRPr="000D0DA1">
          <w:rPr>
            <w:rFonts w:ascii="Times New Roman" w:hAnsi="Times New Roman" w:cs="Times New Roman"/>
          </w:rPr>
          <w:t>кон</w:t>
        </w:r>
      </w:hyperlink>
      <w:r w:rsidR="00D64816" w:rsidRPr="000D0DA1">
        <w:rPr>
          <w:rFonts w:ascii="Times New Roman" w:hAnsi="Times New Roman" w:cs="Times New Roman"/>
        </w:rPr>
        <w:t xml:space="preserve"> "Об общественных объединениях"</w:t>
      </w:r>
      <w:r w:rsidR="009204CA" w:rsidRPr="000D0DA1">
        <w:rPr>
          <w:rFonts w:ascii="Times New Roman" w:hAnsi="Times New Roman" w:cs="Times New Roman"/>
        </w:rPr>
        <w:t xml:space="preserve"> № 82-ФЗ от 19.05.1995 г.</w:t>
      </w:r>
      <w:r w:rsidR="00D64816" w:rsidRPr="000D0DA1">
        <w:rPr>
          <w:rFonts w:ascii="Times New Roman" w:hAnsi="Times New Roman" w:cs="Times New Roman"/>
        </w:rPr>
        <w:t xml:space="preserve">, </w:t>
      </w:r>
      <w:r w:rsidR="009204CA" w:rsidRPr="000D0DA1">
        <w:rPr>
          <w:rFonts w:ascii="Times New Roman" w:hAnsi="Times New Roman" w:cs="Times New Roman"/>
        </w:rPr>
        <w:t xml:space="preserve">Федеральный закон «Об участии граждан в охране общественного порядка» № 44-ФЗ от 02.04.2014 г., </w:t>
      </w:r>
      <w:r w:rsidR="00D64816" w:rsidRPr="000D0DA1">
        <w:rPr>
          <w:rFonts w:ascii="Times New Roman" w:hAnsi="Times New Roman" w:cs="Times New Roman"/>
        </w:rPr>
        <w:t xml:space="preserve">иные правовые акты  Российской Федерации, </w:t>
      </w:r>
      <w:r w:rsidR="009204CA" w:rsidRPr="000D0DA1">
        <w:rPr>
          <w:rFonts w:ascii="Times New Roman" w:hAnsi="Times New Roman" w:cs="Times New Roman"/>
        </w:rPr>
        <w:t xml:space="preserve">субъекта Российской Федерации </w:t>
      </w:r>
      <w:r w:rsidR="00D64816" w:rsidRPr="000D0DA1">
        <w:rPr>
          <w:rFonts w:ascii="Times New Roman" w:hAnsi="Times New Roman" w:cs="Times New Roman"/>
        </w:rPr>
        <w:t>и настоящий Устав.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1.</w:t>
      </w:r>
      <w:r w:rsidR="00D64816">
        <w:rPr>
          <w:rFonts w:ascii="Times New Roman" w:hAnsi="Times New Roman" w:cs="Times New Roman"/>
        </w:rPr>
        <w:t>5. Деятельность ДНД основывается на принципах</w:t>
      </w:r>
      <w:r w:rsidR="00B91EF3">
        <w:rPr>
          <w:rFonts w:ascii="Times New Roman" w:hAnsi="Times New Roman" w:cs="Times New Roman"/>
        </w:rPr>
        <w:t>:</w:t>
      </w:r>
      <w:bookmarkStart w:id="6" w:name="sub_10014"/>
    </w:p>
    <w:p w:rsidR="00B91EF3" w:rsidRDefault="00B91EF3" w:rsidP="00B91EF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добровольности;</w:t>
      </w:r>
    </w:p>
    <w:p w:rsidR="00B91EF3" w:rsidRDefault="00B91EF3" w:rsidP="00B91EF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законности;</w:t>
      </w:r>
    </w:p>
    <w:p w:rsidR="00B91EF3" w:rsidRDefault="00B91EF3" w:rsidP="00B91EF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приоритетности защиты прав и свобод человека и гражданина;</w:t>
      </w:r>
    </w:p>
    <w:p w:rsidR="00B91EF3" w:rsidRDefault="00B91EF3" w:rsidP="00B91EF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права каждого на самозащиту от противоправных посягатель</w:t>
      </w:r>
      <w:proofErr w:type="gramStart"/>
      <w:r>
        <w:rPr>
          <w:rFonts w:ascii="Times New Roman" w:hAnsi="Times New Roman" w:cs="Times New Roman"/>
        </w:rPr>
        <w:t>ств вс</w:t>
      </w:r>
      <w:proofErr w:type="gramEnd"/>
      <w:r>
        <w:rPr>
          <w:rFonts w:ascii="Times New Roman" w:hAnsi="Times New Roman" w:cs="Times New Roman"/>
        </w:rPr>
        <w:t>еми способами, не запрещенными законом;</w:t>
      </w:r>
    </w:p>
    <w:p w:rsidR="00B91EF3" w:rsidRDefault="00B91EF3" w:rsidP="00B91EF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B91EF3" w:rsidRDefault="00B91EF3" w:rsidP="00B91EF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7" w:name="sub_10015"/>
      <w:bookmarkEnd w:id="6"/>
      <w:r>
        <w:rPr>
          <w:rFonts w:ascii="Times New Roman" w:hAnsi="Times New Roman" w:cs="Times New Roman"/>
          <w:color w:val="000000"/>
        </w:rPr>
        <w:t>1</w:t>
      </w:r>
      <w:r w:rsidR="00D64816">
        <w:rPr>
          <w:rFonts w:ascii="Times New Roman" w:hAnsi="Times New Roman" w:cs="Times New Roman"/>
          <w:color w:val="000000"/>
        </w:rPr>
        <w:t xml:space="preserve">6. ДНД осуществляет свою деятельность в пределах территории </w:t>
      </w:r>
      <w:r w:rsidR="00E17DF0" w:rsidRPr="00E17DF0">
        <w:rPr>
          <w:rFonts w:ascii="Times New Roman" w:hAnsi="Times New Roman" w:cs="Times New Roman"/>
          <w:color w:val="000000"/>
        </w:rPr>
        <w:t>Лопатинского сельсовета</w:t>
      </w:r>
      <w:bookmarkEnd w:id="7"/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bookmarkStart w:id="8" w:name="sub_1003"/>
      <w:bookmarkEnd w:id="5"/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9" w:name="sub_1004"/>
      <w:bookmarkEnd w:id="8"/>
      <w:r>
        <w:rPr>
          <w:rStyle w:val="a6"/>
          <w:rFonts w:ascii="Times New Roman" w:hAnsi="Times New Roman" w:cs="Times New Roman"/>
          <w:color w:val="000000"/>
        </w:rPr>
        <w:t>2.</w:t>
      </w:r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Основные цели и функции ДНД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0" w:name="sub_10041"/>
      <w:bookmarkEnd w:id="9"/>
      <w:r>
        <w:rPr>
          <w:rFonts w:ascii="Times New Roman" w:hAnsi="Times New Roman" w:cs="Times New Roman"/>
          <w:color w:val="000000"/>
        </w:rPr>
        <w:t>2.</w:t>
      </w:r>
      <w:r w:rsidR="00D64816">
        <w:rPr>
          <w:rFonts w:ascii="Times New Roman" w:hAnsi="Times New Roman" w:cs="Times New Roman"/>
          <w:color w:val="000000"/>
        </w:rPr>
        <w:t>1. Основными задачами ДНД являются:</w:t>
      </w:r>
    </w:p>
    <w:p w:rsidR="00D64816" w:rsidRDefault="00D63CB4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1" w:name="sub_100411"/>
      <w:bookmarkEnd w:id="10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охрана прав и законных интересов граждан, общественного порядка, имущества всех форм собственности;</w:t>
      </w:r>
    </w:p>
    <w:p w:rsidR="00D64816" w:rsidRDefault="00D63CB4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2" w:name="sub_100412"/>
      <w:bookmarkEnd w:id="11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активное участие в предупреждении и пресечении правонарушений;</w:t>
      </w:r>
    </w:p>
    <w:p w:rsidR="00D64816" w:rsidRDefault="00D63CB4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3" w:name="sub_100413"/>
      <w:bookmarkEnd w:id="12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работа по воспитанию граждан в духе уважения закона</w:t>
      </w:r>
      <w:bookmarkStart w:id="14" w:name="sub_100414"/>
      <w:bookmarkEnd w:id="13"/>
      <w:r w:rsidR="00D64816">
        <w:rPr>
          <w:rFonts w:ascii="Times New Roman" w:hAnsi="Times New Roman" w:cs="Times New Roman"/>
          <w:color w:val="000000"/>
        </w:rPr>
        <w:t>.</w:t>
      </w: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5" w:name="sub_10042"/>
      <w:bookmarkEnd w:id="14"/>
      <w:r>
        <w:rPr>
          <w:rFonts w:ascii="Times New Roman" w:hAnsi="Times New Roman" w:cs="Times New Roman"/>
          <w:color w:val="000000"/>
        </w:rPr>
        <w:t>2.</w:t>
      </w:r>
      <w:r w:rsidR="000D0DA1"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 xml:space="preserve"> Основными функциями ДНД являются:</w:t>
      </w:r>
    </w:p>
    <w:p w:rsidR="0000580B" w:rsidRDefault="00D63CB4" w:rsidP="0000580B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D0DA1">
        <w:rPr>
          <w:rFonts w:ascii="Times New Roman" w:hAnsi="Times New Roman" w:cs="Times New Roman"/>
          <w:color w:val="000000"/>
        </w:rPr>
        <w:t xml:space="preserve"> </w:t>
      </w:r>
      <w:r w:rsidR="0000580B">
        <w:rPr>
          <w:rFonts w:ascii="Times New Roman" w:hAnsi="Times New Roman" w:cs="Times New Roman"/>
        </w:rPr>
        <w:t>содействие органам внутренних дел (полиции) и иным правоохранительным органам в охране общественного порядка;</w:t>
      </w:r>
    </w:p>
    <w:p w:rsidR="0000580B" w:rsidRDefault="00D63CB4" w:rsidP="0000580B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0580B">
        <w:rPr>
          <w:rFonts w:ascii="Times New Roman" w:hAnsi="Times New Roman" w:cs="Times New Roman"/>
        </w:rPr>
        <w:t xml:space="preserve"> участие в предупреждении и пресечении правонарушений на территории по месту создания народной дружины;</w:t>
      </w:r>
    </w:p>
    <w:p w:rsidR="0000580B" w:rsidRDefault="00D63CB4" w:rsidP="0000580B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0580B">
        <w:rPr>
          <w:rFonts w:ascii="Times New Roman" w:hAnsi="Times New Roman" w:cs="Times New Roman"/>
        </w:rPr>
        <w:t xml:space="preserve"> участие в охране общественного порядка в случаях возникновения чрезвычайных ситуаций;</w:t>
      </w:r>
    </w:p>
    <w:p w:rsidR="0000580B" w:rsidRDefault="00D63CB4" w:rsidP="0000580B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0580B">
        <w:rPr>
          <w:rFonts w:ascii="Times New Roman" w:hAnsi="Times New Roman" w:cs="Times New Roman"/>
        </w:rPr>
        <w:t xml:space="preserve"> распространение правовых знаний, разъяснение норм поведения в общественных местах.</w:t>
      </w: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6" w:name="sub_100428"/>
      <w:bookmarkEnd w:id="15"/>
    </w:p>
    <w:bookmarkEnd w:id="16"/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3. Порядок формирования и структура добровольной народной дружины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3.1. Членами (участниками)</w:t>
      </w:r>
      <w:r w:rsidR="00FC5A5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="00FC5A51">
        <w:rPr>
          <w:rFonts w:ascii="Times New Roman" w:hAnsi="Times New Roman" w:cs="Times New Roman"/>
          <w:color w:val="000000"/>
        </w:rPr>
        <w:t xml:space="preserve">далее народный дружинник, </w:t>
      </w:r>
      <w:r>
        <w:rPr>
          <w:rFonts w:ascii="Times New Roman" w:hAnsi="Times New Roman" w:cs="Times New Roman"/>
          <w:color w:val="000000"/>
        </w:rPr>
        <w:t>ДНД</w:t>
      </w:r>
      <w:r w:rsidR="00FC5A51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могут быть лица, достигшие 18-летнего возраста, способные по своим деловым и моральным качествам, состоянию здоровья выполнять задачи, поставленные перед добровольными народными дружинами по охране общественного порядка.</w:t>
      </w:r>
    </w:p>
    <w:p w:rsidR="00850589" w:rsidRDefault="00850589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3.2. </w:t>
      </w:r>
      <w:r w:rsidR="00FC5A51">
        <w:rPr>
          <w:rFonts w:ascii="Times New Roman" w:hAnsi="Times New Roman" w:cs="Times New Roman"/>
          <w:color w:val="000000"/>
        </w:rPr>
        <w:t xml:space="preserve">Народным дружинником </w:t>
      </w:r>
      <w:r>
        <w:rPr>
          <w:rFonts w:ascii="Times New Roman" w:hAnsi="Times New Roman" w:cs="Times New Roman"/>
          <w:color w:val="000000"/>
        </w:rPr>
        <w:t>ДНД не  могут быть: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имеющие</w:t>
      </w:r>
      <w:proofErr w:type="gramEnd"/>
      <w:r>
        <w:rPr>
          <w:rFonts w:ascii="Times New Roman" w:hAnsi="Times New Roman" w:cs="Times New Roman"/>
        </w:rPr>
        <w:t xml:space="preserve"> неснятую или непогашенную судимость;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которых осуществляется уголовное преследование;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ранее осужденные за умышленные преступления;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</w:t>
      </w:r>
      <w:hyperlink r:id="rId8" w:history="1">
        <w:r w:rsidRPr="00217A32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</w:t>
      </w:r>
      <w:proofErr w:type="gramStart"/>
      <w:r>
        <w:rPr>
          <w:rFonts w:ascii="Times New Roman" w:hAnsi="Times New Roman" w:cs="Times New Roman"/>
        </w:rPr>
        <w:t>отношении</w:t>
      </w:r>
      <w:proofErr w:type="gramEnd"/>
      <w:r>
        <w:rPr>
          <w:rFonts w:ascii="Times New Roman" w:hAnsi="Times New Roman" w:cs="Times New Roman"/>
        </w:rPr>
        <w:t xml:space="preserve">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страдающие психическими расстройствами, больные наркоманией или алкоголизмом;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850589" w:rsidRDefault="00850589" w:rsidP="00850589">
      <w:pPr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имеющие гражданство (подданство) иностранного государства.</w:t>
      </w:r>
      <w:proofErr w:type="gramEnd"/>
    </w:p>
    <w:p w:rsidR="00D64816" w:rsidRDefault="00217A32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3.3</w:t>
      </w:r>
      <w:r w:rsidR="00D64816">
        <w:rPr>
          <w:rFonts w:ascii="Times New Roman" w:hAnsi="Times New Roman" w:cs="Times New Roman"/>
          <w:color w:val="000000"/>
        </w:rPr>
        <w:t xml:space="preserve">. Гражданин, изъявивший желание быть принятым в </w:t>
      </w:r>
      <w:r w:rsidR="00FC5A51">
        <w:rPr>
          <w:rFonts w:ascii="Times New Roman" w:hAnsi="Times New Roman" w:cs="Times New Roman"/>
          <w:color w:val="000000"/>
        </w:rPr>
        <w:t>ДНД</w:t>
      </w:r>
      <w:r w:rsidR="00D64816">
        <w:rPr>
          <w:rFonts w:ascii="Times New Roman" w:hAnsi="Times New Roman" w:cs="Times New Roman"/>
          <w:color w:val="000000"/>
        </w:rPr>
        <w:t xml:space="preserve"> приобретает статус </w:t>
      </w:r>
      <w:r w:rsidR="00FC5A51">
        <w:rPr>
          <w:rFonts w:ascii="Times New Roman" w:hAnsi="Times New Roman" w:cs="Times New Roman"/>
          <w:color w:val="000000"/>
        </w:rPr>
        <w:t xml:space="preserve">народного </w:t>
      </w:r>
      <w:r w:rsidR="00D64816">
        <w:rPr>
          <w:rFonts w:ascii="Times New Roman" w:hAnsi="Times New Roman" w:cs="Times New Roman"/>
          <w:color w:val="000000"/>
        </w:rPr>
        <w:t>дружинника после подачи заявления, ознакомления с Уставом добровольной народ</w:t>
      </w:r>
      <w:r w:rsidR="000574DA">
        <w:rPr>
          <w:rFonts w:ascii="Times New Roman" w:hAnsi="Times New Roman" w:cs="Times New Roman"/>
          <w:color w:val="000000"/>
        </w:rPr>
        <w:t>ной дружины и выдачи удостоверения.</w:t>
      </w:r>
    </w:p>
    <w:p w:rsidR="00B37A03" w:rsidRDefault="00217A32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3.4. </w:t>
      </w:r>
      <w:r w:rsidR="00B37A03">
        <w:rPr>
          <w:rFonts w:ascii="Times New Roman" w:hAnsi="Times New Roman" w:cs="Times New Roman"/>
          <w:color w:val="000000"/>
        </w:rPr>
        <w:t>Народные дружинники исключаются из членов</w:t>
      </w:r>
      <w:r w:rsidR="004D448C">
        <w:rPr>
          <w:rFonts w:ascii="Times New Roman" w:hAnsi="Times New Roman" w:cs="Times New Roman"/>
          <w:color w:val="000000"/>
        </w:rPr>
        <w:t xml:space="preserve"> (участников)</w:t>
      </w:r>
      <w:r w:rsidR="00B37A03">
        <w:rPr>
          <w:rFonts w:ascii="Times New Roman" w:hAnsi="Times New Roman" w:cs="Times New Roman"/>
          <w:color w:val="000000"/>
        </w:rPr>
        <w:t xml:space="preserve"> ДНД в следующих случаях:</w:t>
      </w:r>
    </w:p>
    <w:p w:rsidR="00B37A03" w:rsidRDefault="00B37A03" w:rsidP="00B37A0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основании личного заявления народного дружинника;</w:t>
      </w:r>
    </w:p>
    <w:p w:rsidR="00B37A03" w:rsidRDefault="00B37A03" w:rsidP="00B37A0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 наступлении обстоятельств, указанных в </w:t>
      </w:r>
      <w:r w:rsidR="0067029E">
        <w:rPr>
          <w:rFonts w:ascii="Times New Roman" w:hAnsi="Times New Roman" w:cs="Times New Roman"/>
        </w:rPr>
        <w:t>пункте 3.2 Настоящего Устава</w:t>
      </w:r>
      <w:r>
        <w:rPr>
          <w:rFonts w:ascii="Times New Roman" w:hAnsi="Times New Roman" w:cs="Times New Roman"/>
        </w:rPr>
        <w:t>;</w:t>
      </w:r>
    </w:p>
    <w:p w:rsidR="00B37A03" w:rsidRDefault="00B37A03" w:rsidP="00B37A0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B37A03" w:rsidRDefault="00B37A03" w:rsidP="00B37A03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217A32" w:rsidRDefault="00B37A03" w:rsidP="004D448C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 связи с прекращением гражданства Российской Федерации.</w:t>
      </w:r>
    </w:p>
    <w:p w:rsidR="004D448C" w:rsidRPr="005174F3" w:rsidRDefault="004D448C" w:rsidP="00D64816">
      <w:pPr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3.5</w:t>
      </w:r>
      <w:r w:rsidR="005174F3">
        <w:rPr>
          <w:rFonts w:ascii="Times New Roman" w:hAnsi="Times New Roman" w:cs="Times New Roman"/>
          <w:color w:val="000000"/>
        </w:rPr>
        <w:t>. Руководство</w:t>
      </w:r>
      <w:r w:rsidR="00D64816">
        <w:rPr>
          <w:rFonts w:ascii="Times New Roman" w:hAnsi="Times New Roman" w:cs="Times New Roman"/>
          <w:color w:val="000000"/>
        </w:rPr>
        <w:t xml:space="preserve"> дружиной осуществляет</w:t>
      </w:r>
      <w:r>
        <w:rPr>
          <w:rFonts w:ascii="Times New Roman" w:hAnsi="Times New Roman" w:cs="Times New Roman"/>
          <w:color w:val="000000"/>
        </w:rPr>
        <w:t xml:space="preserve"> командир народной дружины, избранный членами народной дружины, путем прямого открытого голосов</w:t>
      </w:r>
      <w:r w:rsidR="005174F3">
        <w:rPr>
          <w:rFonts w:ascii="Times New Roman" w:hAnsi="Times New Roman" w:cs="Times New Roman"/>
          <w:color w:val="000000"/>
        </w:rPr>
        <w:t xml:space="preserve">ания, по согласованию с органом местного </w:t>
      </w:r>
      <w:r>
        <w:rPr>
          <w:rFonts w:ascii="Times New Roman" w:hAnsi="Times New Roman" w:cs="Times New Roman"/>
          <w:color w:val="000000"/>
        </w:rPr>
        <w:t xml:space="preserve">самоуправления </w:t>
      </w:r>
      <w:r w:rsidR="005174F3" w:rsidRPr="005174F3">
        <w:rPr>
          <w:rFonts w:ascii="Times New Roman" w:hAnsi="Times New Roman" w:cs="Times New Roman"/>
          <w:color w:val="000000"/>
          <w:u w:val="single"/>
        </w:rPr>
        <w:t xml:space="preserve">администрации </w:t>
      </w:r>
      <w:r w:rsidRPr="005174F3">
        <w:rPr>
          <w:rFonts w:ascii="Times New Roman" w:hAnsi="Times New Roman" w:cs="Times New Roman"/>
          <w:color w:val="000000"/>
          <w:u w:val="single"/>
        </w:rPr>
        <w:t xml:space="preserve"> </w:t>
      </w:r>
      <w:r w:rsidR="005174F3" w:rsidRPr="005174F3">
        <w:rPr>
          <w:rFonts w:ascii="Times New Roman" w:hAnsi="Times New Roman" w:cs="Times New Roman"/>
          <w:color w:val="000000"/>
          <w:u w:val="single"/>
        </w:rPr>
        <w:t xml:space="preserve">Лопатинского сельсовета </w:t>
      </w:r>
    </w:p>
    <w:p w:rsidR="00D64816" w:rsidRDefault="004D448C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3.6. Дружина состоит из: командира народной дружины, штаба ДНД и </w:t>
      </w:r>
      <w:r w:rsidR="00FC5A51">
        <w:rPr>
          <w:rFonts w:ascii="Times New Roman" w:hAnsi="Times New Roman" w:cs="Times New Roman"/>
          <w:color w:val="000000"/>
        </w:rPr>
        <w:t>народных дружинников</w:t>
      </w:r>
      <w:r>
        <w:rPr>
          <w:rFonts w:ascii="Times New Roman" w:hAnsi="Times New Roman" w:cs="Times New Roman"/>
          <w:color w:val="000000"/>
        </w:rPr>
        <w:t xml:space="preserve"> ДНД.</w:t>
      </w:r>
    </w:p>
    <w:p w:rsidR="00D64816" w:rsidRDefault="0067029E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3.7</w:t>
      </w:r>
      <w:r w:rsidR="00D64816">
        <w:rPr>
          <w:rFonts w:ascii="Times New Roman" w:hAnsi="Times New Roman" w:cs="Times New Roman"/>
          <w:color w:val="000000"/>
        </w:rPr>
        <w:t>. Повседневную деятельность дружины организует штаб, который в пределах своих полномочий:</w:t>
      </w:r>
    </w:p>
    <w:p w:rsidR="004D448C" w:rsidRDefault="00D64816" w:rsidP="004D448C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организует деятельность дружины и выполнен</w:t>
      </w:r>
      <w:r w:rsidR="004D448C">
        <w:rPr>
          <w:rFonts w:ascii="Times New Roman" w:hAnsi="Times New Roman" w:cs="Times New Roman"/>
          <w:color w:val="000000"/>
        </w:rPr>
        <w:t>ие поставленных перед ней задач полицией, органом местного самоуправления</w:t>
      </w:r>
      <w:r w:rsidR="005174F3" w:rsidRPr="005174F3">
        <w:rPr>
          <w:rFonts w:ascii="Times New Roman" w:hAnsi="Times New Roman" w:cs="Times New Roman"/>
          <w:color w:val="000000"/>
          <w:u w:val="single"/>
        </w:rPr>
        <w:t xml:space="preserve"> администрации  Лопатинского сельсовета</w:t>
      </w:r>
      <w:r w:rsidR="004D448C">
        <w:rPr>
          <w:rFonts w:ascii="Times New Roman" w:hAnsi="Times New Roman" w:cs="Times New Roman"/>
          <w:color w:val="000000"/>
        </w:rPr>
        <w:t>.</w:t>
      </w: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4D448C">
        <w:rPr>
          <w:rFonts w:ascii="Times New Roman" w:hAnsi="Times New Roman" w:cs="Times New Roman"/>
          <w:color w:val="000000"/>
        </w:rPr>
        <w:t xml:space="preserve">по согласованию </w:t>
      </w:r>
      <w:r>
        <w:rPr>
          <w:rFonts w:ascii="Times New Roman" w:hAnsi="Times New Roman" w:cs="Times New Roman"/>
          <w:color w:val="000000"/>
        </w:rPr>
        <w:t xml:space="preserve"> с полицией готовит графики дежу</w:t>
      </w:r>
      <w:proofErr w:type="gramStart"/>
      <w:r>
        <w:rPr>
          <w:rFonts w:ascii="Times New Roman" w:hAnsi="Times New Roman" w:cs="Times New Roman"/>
          <w:color w:val="000000"/>
        </w:rPr>
        <w:t>рств др</w:t>
      </w:r>
      <w:proofErr w:type="gramEnd"/>
      <w:r>
        <w:rPr>
          <w:rFonts w:ascii="Times New Roman" w:hAnsi="Times New Roman" w:cs="Times New Roman"/>
          <w:color w:val="000000"/>
        </w:rPr>
        <w:t>ужины;</w:t>
      </w:r>
    </w:p>
    <w:p w:rsidR="00D64816" w:rsidRDefault="00D64816" w:rsidP="0067029E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4D448C">
        <w:rPr>
          <w:rFonts w:ascii="Times New Roman" w:hAnsi="Times New Roman" w:cs="Times New Roman"/>
          <w:color w:val="000000"/>
        </w:rPr>
        <w:t xml:space="preserve"> ведет учет к</w:t>
      </w:r>
      <w:r w:rsidR="0067029E">
        <w:rPr>
          <w:rFonts w:ascii="Times New Roman" w:hAnsi="Times New Roman" w:cs="Times New Roman"/>
          <w:color w:val="000000"/>
        </w:rPr>
        <w:t>оличества дежурств.</w:t>
      </w:r>
    </w:p>
    <w:p w:rsidR="0067029E" w:rsidRDefault="0067029E" w:rsidP="0067029E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F03E3" w:rsidRDefault="00DF03E3" w:rsidP="0067029E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F03E3" w:rsidRDefault="00DF03E3" w:rsidP="0067029E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F03E3" w:rsidRDefault="00DF03E3" w:rsidP="0067029E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7" w:name="sub_1005"/>
      <w:r>
        <w:rPr>
          <w:rStyle w:val="a6"/>
          <w:rFonts w:ascii="Times New Roman" w:hAnsi="Times New Roman" w:cs="Times New Roman"/>
          <w:color w:val="000000"/>
        </w:rPr>
        <w:lastRenderedPageBreak/>
        <w:t>4.</w:t>
      </w:r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Организационно-правовая форма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17"/>
    <w:p w:rsidR="00D64816" w:rsidRDefault="00A274E7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 </w:t>
      </w:r>
      <w:r w:rsidR="00D64816">
        <w:rPr>
          <w:rFonts w:ascii="Times New Roman" w:hAnsi="Times New Roman" w:cs="Times New Roman"/>
          <w:color w:val="000000"/>
        </w:rPr>
        <w:t>ДНД может осуществлять свою деятельность путем:</w:t>
      </w:r>
    </w:p>
    <w:p w:rsidR="00D64816" w:rsidRDefault="00A274E7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8" w:name="sub_10051"/>
      <w:r>
        <w:rPr>
          <w:rFonts w:ascii="Times New Roman" w:hAnsi="Times New Roman" w:cs="Times New Roman"/>
          <w:color w:val="000000"/>
        </w:rPr>
        <w:t>4.1.1.</w:t>
      </w:r>
      <w:r w:rsidR="00D64816">
        <w:rPr>
          <w:rFonts w:ascii="Times New Roman" w:hAnsi="Times New Roman" w:cs="Times New Roman"/>
          <w:color w:val="000000"/>
        </w:rPr>
        <w:t xml:space="preserve"> совместного с полицией патрулирования и выставления постов на улицах и в других общественных местах, проведения рейдов и поисковых мероприятий по выявлению правонарушений и лиц, их совершивших;</w:t>
      </w:r>
    </w:p>
    <w:p w:rsidR="00D64816" w:rsidRDefault="00A274E7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9" w:name="sub_10052"/>
      <w:bookmarkEnd w:id="18"/>
      <w:r>
        <w:rPr>
          <w:rFonts w:ascii="Times New Roman" w:hAnsi="Times New Roman" w:cs="Times New Roman"/>
          <w:color w:val="000000"/>
        </w:rPr>
        <w:t xml:space="preserve">4.1.2. </w:t>
      </w:r>
      <w:r w:rsidR="00054B8D">
        <w:rPr>
          <w:rFonts w:ascii="Times New Roman" w:hAnsi="Times New Roman" w:cs="Times New Roman"/>
          <w:color w:val="000000"/>
        </w:rPr>
        <w:t xml:space="preserve">совместного с полицией </w:t>
      </w:r>
      <w:r w:rsidR="00D64816">
        <w:rPr>
          <w:rFonts w:ascii="Times New Roman" w:hAnsi="Times New Roman" w:cs="Times New Roman"/>
          <w:color w:val="000000"/>
        </w:rPr>
        <w:t>проведения индивидуальной воспитательной работы с лицами, склонными к совершению правонарушений, состоящими на профилактическом учете в органах внутренних дел;</w:t>
      </w:r>
    </w:p>
    <w:p w:rsidR="00D64816" w:rsidRDefault="00A274E7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0" w:name="sub_10053"/>
      <w:bookmarkEnd w:id="19"/>
      <w:r>
        <w:rPr>
          <w:rFonts w:ascii="Times New Roman" w:hAnsi="Times New Roman" w:cs="Times New Roman"/>
          <w:color w:val="000000"/>
        </w:rPr>
        <w:t xml:space="preserve">4.1.3. </w:t>
      </w:r>
      <w:r w:rsidR="00D64816">
        <w:rPr>
          <w:rFonts w:ascii="Times New Roman" w:hAnsi="Times New Roman" w:cs="Times New Roman"/>
          <w:color w:val="000000"/>
        </w:rPr>
        <w:t xml:space="preserve">разъяснения гражданам </w:t>
      </w:r>
      <w:r w:rsidR="00054B8D">
        <w:rPr>
          <w:rFonts w:ascii="Times New Roman" w:hAnsi="Times New Roman" w:cs="Times New Roman"/>
          <w:color w:val="000000"/>
        </w:rPr>
        <w:t xml:space="preserve">действующего </w:t>
      </w:r>
      <w:hyperlink r:id="rId9" w:history="1">
        <w:r w:rsidR="00D64816" w:rsidRPr="00054B8D">
          <w:rPr>
            <w:rFonts w:ascii="Times New Roman" w:hAnsi="Times New Roman" w:cs="Times New Roman"/>
          </w:rPr>
          <w:t>законодательства</w:t>
        </w:r>
      </w:hyperlink>
      <w:r w:rsidR="00D64816">
        <w:rPr>
          <w:rFonts w:ascii="Times New Roman" w:hAnsi="Times New Roman" w:cs="Times New Roman"/>
          <w:color w:val="000000"/>
        </w:rPr>
        <w:t xml:space="preserve"> и правил поведения в общественных местах, проведения профилактических бесед с родителями и законными представителями несовершеннолетних, состоящих на учете в подразделениях по предупреждению правонарушений несовершеннолетних;</w:t>
      </w:r>
    </w:p>
    <w:p w:rsidR="00D64816" w:rsidRDefault="00A274E7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1" w:name="sub_10054"/>
      <w:bookmarkEnd w:id="20"/>
      <w:r>
        <w:rPr>
          <w:rFonts w:ascii="Times New Roman" w:hAnsi="Times New Roman" w:cs="Times New Roman"/>
          <w:color w:val="000000"/>
        </w:rPr>
        <w:t xml:space="preserve">4.1.4. </w:t>
      </w:r>
      <w:r w:rsidR="00D64816">
        <w:rPr>
          <w:rFonts w:ascii="Times New Roman" w:hAnsi="Times New Roman" w:cs="Times New Roman"/>
          <w:color w:val="000000"/>
        </w:rPr>
        <w:t xml:space="preserve">направления информации о лицах, совершивших правонарушение, в соответствующие органы для принятия мер в порядке, предусмотренном действующим </w:t>
      </w:r>
      <w:hyperlink r:id="rId10" w:history="1">
        <w:r w:rsidR="00D64816" w:rsidRPr="00054B8D">
          <w:rPr>
            <w:rFonts w:ascii="Times New Roman" w:hAnsi="Times New Roman" w:cs="Times New Roman"/>
          </w:rPr>
          <w:t>законодательством</w:t>
        </w:r>
      </w:hyperlink>
      <w:r w:rsidR="00D64816" w:rsidRPr="00054B8D">
        <w:rPr>
          <w:rFonts w:ascii="Times New Roman" w:hAnsi="Times New Roman" w:cs="Times New Roman"/>
          <w:color w:val="000000"/>
        </w:rPr>
        <w:t>;</w:t>
      </w:r>
    </w:p>
    <w:p w:rsidR="0067029E" w:rsidRPr="00E17DF0" w:rsidRDefault="00A274E7" w:rsidP="00E17DF0">
      <w:pPr>
        <w:widowControl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4.1.5. </w:t>
      </w:r>
      <w:r w:rsidR="0067029E">
        <w:rPr>
          <w:rFonts w:ascii="Times New Roman" w:hAnsi="Times New Roman" w:cs="Times New Roman"/>
        </w:rPr>
        <w:t xml:space="preserve">участие в охране общественного порядка в случаях возникновения чрезвычайных ситуаций на территории  </w:t>
      </w:r>
      <w:r w:rsidR="00E17DF0" w:rsidRPr="00E17DF0">
        <w:rPr>
          <w:rFonts w:ascii="Times New Roman" w:hAnsi="Times New Roman" w:cs="Times New Roman"/>
          <w:color w:val="000000"/>
        </w:rPr>
        <w:t>Лопатинского сельсовета</w:t>
      </w:r>
      <w:r w:rsidR="00E17DF0">
        <w:rPr>
          <w:rFonts w:ascii="Times New Roman" w:hAnsi="Times New Roman" w:cs="Times New Roman"/>
          <w:color w:val="000000"/>
        </w:rPr>
        <w:t>.</w:t>
      </w:r>
    </w:p>
    <w:bookmarkEnd w:id="21"/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2" w:name="sub_1006"/>
      <w:r>
        <w:rPr>
          <w:rFonts w:ascii="Times New Roman" w:hAnsi="Times New Roman" w:cs="Times New Roman"/>
          <w:b/>
          <w:bCs/>
          <w:color w:val="000000"/>
        </w:rPr>
        <w:t>Порядок взаимодействия ДНД с органами внутренних дел</w:t>
      </w:r>
    </w:p>
    <w:p w:rsidR="00D64816" w:rsidRDefault="00D64816" w:rsidP="00D6481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bookmarkEnd w:id="22"/>
    <w:p w:rsidR="00D64816" w:rsidRDefault="00A274E7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5.1. </w:t>
      </w:r>
      <w:r w:rsidR="00D64816">
        <w:rPr>
          <w:rFonts w:ascii="Times New Roman" w:hAnsi="Times New Roman" w:cs="Times New Roman"/>
          <w:color w:val="000000"/>
        </w:rPr>
        <w:t>Органы внутренних дел могут взаимодействовать с ДНД в соответствии с нормативными правовыми актами Российской Федерации путем:</w:t>
      </w:r>
    </w:p>
    <w:p w:rsidR="00DF03E3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bookmarkStart w:id="23" w:name="sub_10061"/>
      <w:r>
        <w:rPr>
          <w:rFonts w:ascii="Times New Roman" w:hAnsi="Times New Roman" w:cs="Times New Roman"/>
          <w:color w:val="000000"/>
        </w:rPr>
        <w:t xml:space="preserve">-  разработки (согласованию) планов по проведению мероприятия по охране </w:t>
      </w:r>
      <w:r>
        <w:rPr>
          <w:rFonts w:ascii="Times New Roman" w:hAnsi="Times New Roman" w:cs="Times New Roman"/>
        </w:rPr>
        <w:t>общественного порядка на территории</w:t>
      </w:r>
      <w:r w:rsidR="00E17DF0" w:rsidRPr="00E17DF0">
        <w:rPr>
          <w:rFonts w:ascii="Times New Roman" w:hAnsi="Times New Roman" w:cs="Times New Roman"/>
          <w:color w:val="000000"/>
        </w:rPr>
        <w:t xml:space="preserve"> Лопатинского сельсовета</w:t>
      </w:r>
      <w:r w:rsidR="00E17DF0">
        <w:rPr>
          <w:rFonts w:ascii="Times New Roman" w:hAnsi="Times New Roman" w:cs="Times New Roman"/>
          <w:color w:val="000000"/>
        </w:rPr>
        <w:t>.</w:t>
      </w:r>
    </w:p>
    <w:p w:rsidR="000D0DA1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разработки программ подготовки </w:t>
      </w:r>
      <w:r w:rsidR="006F5A9C">
        <w:rPr>
          <w:rFonts w:ascii="Times New Roman" w:hAnsi="Times New Roman" w:cs="Times New Roman"/>
          <w:color w:val="000000"/>
        </w:rPr>
        <w:t>народных дружинников</w:t>
      </w:r>
      <w:r w:rsidR="00D64816">
        <w:rPr>
          <w:rFonts w:ascii="Times New Roman" w:hAnsi="Times New Roman" w:cs="Times New Roman"/>
          <w:color w:val="000000"/>
        </w:rPr>
        <w:t xml:space="preserve"> добровольных народных дружин;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4" w:name="sub_10063"/>
      <w:bookmarkEnd w:id="23"/>
      <w:r>
        <w:rPr>
          <w:rFonts w:ascii="Times New Roman" w:hAnsi="Times New Roman" w:cs="Times New Roman"/>
          <w:color w:val="000000"/>
        </w:rPr>
        <w:t xml:space="preserve">- </w:t>
      </w:r>
      <w:r w:rsidR="000574DA">
        <w:rPr>
          <w:rFonts w:ascii="Times New Roman" w:hAnsi="Times New Roman" w:cs="Times New Roman"/>
          <w:color w:val="000000"/>
        </w:rPr>
        <w:t xml:space="preserve">обучения </w:t>
      </w:r>
      <w:r w:rsidR="006F5A9C">
        <w:rPr>
          <w:rFonts w:ascii="Times New Roman" w:hAnsi="Times New Roman" w:cs="Times New Roman"/>
          <w:color w:val="000000"/>
        </w:rPr>
        <w:t xml:space="preserve">народных дружинников </w:t>
      </w:r>
      <w:r w:rsidR="00D64816">
        <w:rPr>
          <w:rFonts w:ascii="Times New Roman" w:hAnsi="Times New Roman" w:cs="Times New Roman"/>
          <w:color w:val="000000"/>
        </w:rPr>
        <w:t>приемам и методам работы по предупреждению, выявлению и пресечению наиболее распространенных видов правонарушений, знакомства их с оперативной обстановкой на обслуживаемой территории;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5" w:name="sub_10064"/>
      <w:bookmarkEnd w:id="24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иных форм и методов взаимодействия.</w:t>
      </w:r>
    </w:p>
    <w:bookmarkEnd w:id="25"/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6" w:name="sub_1007"/>
      <w:r>
        <w:rPr>
          <w:rStyle w:val="a6"/>
          <w:rFonts w:ascii="Times New Roman" w:hAnsi="Times New Roman" w:cs="Times New Roman"/>
          <w:color w:val="000000"/>
        </w:rPr>
        <w:t>6.</w:t>
      </w:r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Права, обязанности и ответственность </w:t>
      </w:r>
      <w:r w:rsidR="006F5A9C" w:rsidRPr="006F5A9C">
        <w:rPr>
          <w:rFonts w:ascii="Times New Roman" w:hAnsi="Times New Roman" w:cs="Times New Roman"/>
          <w:b/>
          <w:bCs/>
          <w:color w:val="000000"/>
        </w:rPr>
        <w:t>народных дружинников</w:t>
      </w:r>
      <w:r>
        <w:rPr>
          <w:rFonts w:ascii="Times New Roman" w:hAnsi="Times New Roman" w:cs="Times New Roman"/>
          <w:b/>
          <w:bCs/>
          <w:color w:val="000000"/>
        </w:rPr>
        <w:t xml:space="preserve"> ДНД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7029E" w:rsidRDefault="00163214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7" w:name="sub_10071"/>
      <w:bookmarkEnd w:id="26"/>
      <w:r>
        <w:rPr>
          <w:rFonts w:ascii="Times New Roman" w:hAnsi="Times New Roman" w:cs="Times New Roman"/>
          <w:color w:val="000000"/>
        </w:rPr>
        <w:t>6.</w:t>
      </w:r>
      <w:r w:rsidR="00D64816">
        <w:rPr>
          <w:rFonts w:ascii="Times New Roman" w:hAnsi="Times New Roman" w:cs="Times New Roman"/>
          <w:color w:val="000000"/>
        </w:rPr>
        <w:t xml:space="preserve">1. </w:t>
      </w:r>
      <w:r w:rsidR="00FC5A51">
        <w:rPr>
          <w:rFonts w:ascii="Times New Roman" w:hAnsi="Times New Roman" w:cs="Times New Roman"/>
          <w:color w:val="000000"/>
        </w:rPr>
        <w:t>Народный дружинник</w:t>
      </w:r>
      <w:r w:rsidR="00D6481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64816">
        <w:rPr>
          <w:rFonts w:ascii="Times New Roman" w:hAnsi="Times New Roman" w:cs="Times New Roman"/>
          <w:color w:val="000000"/>
        </w:rPr>
        <w:t>ДНД</w:t>
      </w:r>
      <w:r w:rsidR="00D6481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64816">
        <w:rPr>
          <w:rFonts w:ascii="Times New Roman" w:hAnsi="Times New Roman" w:cs="Times New Roman"/>
          <w:color w:val="000000"/>
        </w:rPr>
        <w:t>при выполнении возложенных на них обязанностей предоставляется право</w:t>
      </w:r>
      <w:r w:rsidR="0067029E">
        <w:rPr>
          <w:rFonts w:ascii="Times New Roman" w:hAnsi="Times New Roman" w:cs="Times New Roman"/>
          <w:color w:val="000000"/>
        </w:rPr>
        <w:t>:</w:t>
      </w:r>
    </w:p>
    <w:p w:rsidR="0067029E" w:rsidRDefault="0067029E" w:rsidP="0067029E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требовать от граждан и должностных лиц прекратить противоправные деяния;</w:t>
      </w:r>
    </w:p>
    <w:p w:rsidR="0067029E" w:rsidRDefault="0067029E" w:rsidP="0067029E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67029E" w:rsidRDefault="0067029E" w:rsidP="0067029E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оказывать содействие полиции при выполнении возложенных на нее Федеральным </w:t>
      </w:r>
      <w:hyperlink r:id="rId11" w:history="1">
        <w:r w:rsidRPr="0067029E"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от 7 февраля 2011 года N 3-ФЗ "О полиции" обязанностей в сфере охраны общественного порядка;</w:t>
      </w:r>
    </w:p>
    <w:p w:rsidR="0067029E" w:rsidRDefault="0067029E" w:rsidP="0067029E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применять физическую силу в случаях и порядке, предусмотренных действующим законодательством РФ;</w:t>
      </w:r>
    </w:p>
    <w:p w:rsidR="0067029E" w:rsidRDefault="0067029E" w:rsidP="0067029E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иные права, предусмотренных действующим законодательством РФ;</w:t>
      </w:r>
    </w:p>
    <w:p w:rsidR="00D64816" w:rsidRDefault="00163214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28" w:name="sub_262699784"/>
      <w:bookmarkStart w:id="29" w:name="sub_10072"/>
      <w:bookmarkEnd w:id="27"/>
      <w:r>
        <w:rPr>
          <w:rFonts w:ascii="Times New Roman" w:hAnsi="Times New Roman" w:cs="Times New Roman"/>
          <w:color w:val="000000"/>
        </w:rPr>
        <w:t>6.</w:t>
      </w:r>
      <w:r w:rsidR="00D64816">
        <w:rPr>
          <w:rFonts w:ascii="Times New Roman" w:hAnsi="Times New Roman" w:cs="Times New Roman"/>
          <w:color w:val="000000"/>
        </w:rPr>
        <w:t xml:space="preserve">2.  </w:t>
      </w:r>
      <w:r w:rsidR="00FC5A51">
        <w:rPr>
          <w:rFonts w:ascii="Times New Roman" w:hAnsi="Times New Roman" w:cs="Times New Roman"/>
          <w:color w:val="000000"/>
        </w:rPr>
        <w:t>Народный дружинник</w:t>
      </w:r>
      <w:r w:rsidR="00D64816">
        <w:rPr>
          <w:rFonts w:ascii="Times New Roman" w:hAnsi="Times New Roman" w:cs="Times New Roman"/>
          <w:color w:val="000000"/>
        </w:rPr>
        <w:t xml:space="preserve"> ДНД</w:t>
      </w:r>
      <w:r w:rsidR="00FC5A51">
        <w:rPr>
          <w:rFonts w:ascii="Times New Roman" w:hAnsi="Times New Roman" w:cs="Times New Roman"/>
          <w:color w:val="000000"/>
        </w:rPr>
        <w:t xml:space="preserve"> обязан</w:t>
      </w:r>
      <w:r w:rsidR="00D64816">
        <w:rPr>
          <w:rFonts w:ascii="Times New Roman" w:hAnsi="Times New Roman" w:cs="Times New Roman"/>
          <w:color w:val="000000"/>
        </w:rPr>
        <w:t>: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6A">
        <w:rPr>
          <w:rFonts w:ascii="Times New Roman" w:hAnsi="Times New Roman" w:cs="Times New Roman"/>
        </w:rPr>
        <w:t xml:space="preserve"> знать и соблюдать требования законодательных и иных нормативных правовых актов в сфере охраны общественного порядка;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9E606A">
        <w:rPr>
          <w:rFonts w:ascii="Times New Roman" w:hAnsi="Times New Roman" w:cs="Times New Roman"/>
        </w:rPr>
        <w:t xml:space="preserve"> при объявлении сбора народной дружины прибывать к месту сбора в установленном порядке;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6A">
        <w:rPr>
          <w:rFonts w:ascii="Times New Roman" w:hAnsi="Times New Roman" w:cs="Times New Roman"/>
        </w:rPr>
        <w:t xml:space="preserve"> соблюдать права и законные интересы граждан, общественных объединений, религиозных и иных организаций;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6A">
        <w:rPr>
          <w:rFonts w:ascii="Times New Roman" w:hAnsi="Times New Roman" w:cs="Times New Roman"/>
        </w:rPr>
        <w:t xml:space="preserve"> принимать меры по предотвращению и пресечению правонарушений;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6A">
        <w:rPr>
          <w:rFonts w:ascii="Times New Roman" w:hAnsi="Times New Roman" w:cs="Times New Roman"/>
        </w:rPr>
        <w:t xml:space="preserve">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6A">
        <w:rPr>
          <w:rFonts w:ascii="Times New Roman" w:hAnsi="Times New Roman" w:cs="Times New Roman"/>
        </w:rPr>
        <w:t xml:space="preserve">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9E606A" w:rsidRDefault="00163214" w:rsidP="009E606A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E606A">
        <w:rPr>
          <w:rFonts w:ascii="Times New Roman" w:hAnsi="Times New Roman" w:cs="Times New Roman"/>
        </w:rPr>
        <w:t xml:space="preserve">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B77EF8" w:rsidRDefault="00163214" w:rsidP="00FC5A51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 w:rsidR="009E606A">
        <w:rPr>
          <w:rFonts w:ascii="Times New Roman" w:hAnsi="Times New Roman" w:cs="Times New Roman"/>
        </w:rPr>
        <w:t xml:space="preserve">. </w:t>
      </w:r>
      <w:r w:rsidR="00062092">
        <w:rPr>
          <w:rFonts w:ascii="Times New Roman" w:hAnsi="Times New Roman" w:cs="Times New Roman"/>
        </w:rPr>
        <w:t>Н</w:t>
      </w:r>
      <w:r w:rsidR="00062092">
        <w:rPr>
          <w:rFonts w:ascii="Times New Roman" w:hAnsi="Times New Roman" w:cs="Times New Roman"/>
          <w:color w:val="000000"/>
        </w:rPr>
        <w:t xml:space="preserve">ародные дружинники </w:t>
      </w:r>
      <w:r w:rsidR="00FC5A51">
        <w:rPr>
          <w:rFonts w:ascii="Times New Roman" w:hAnsi="Times New Roman" w:cs="Times New Roman"/>
          <w:color w:val="000000"/>
        </w:rPr>
        <w:t xml:space="preserve">ДНД </w:t>
      </w:r>
      <w:r w:rsidR="009E606A">
        <w:rPr>
          <w:rFonts w:ascii="Times New Roman" w:hAnsi="Times New Roman" w:cs="Times New Roman"/>
        </w:rPr>
        <w:t>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B77EF8" w:rsidRDefault="00FC5A51" w:rsidP="00FC5A51">
      <w:pPr>
        <w:widowControl/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0620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77EF8">
        <w:rPr>
          <w:rFonts w:ascii="Times New Roman" w:hAnsi="Times New Roman" w:cs="Times New Roman"/>
        </w:rPr>
        <w:t xml:space="preserve">Общие условия и пределы применения </w:t>
      </w:r>
      <w:r w:rsidR="00062092">
        <w:rPr>
          <w:rFonts w:ascii="Times New Roman" w:hAnsi="Times New Roman" w:cs="Times New Roman"/>
          <w:color w:val="000000"/>
        </w:rPr>
        <w:t>народным дружинником</w:t>
      </w:r>
      <w:r>
        <w:rPr>
          <w:rFonts w:ascii="Times New Roman" w:hAnsi="Times New Roman" w:cs="Times New Roman"/>
          <w:color w:val="000000"/>
        </w:rPr>
        <w:t xml:space="preserve"> ДНД </w:t>
      </w:r>
      <w:r w:rsidR="00B77EF8">
        <w:rPr>
          <w:rFonts w:ascii="Times New Roman" w:hAnsi="Times New Roman" w:cs="Times New Roman"/>
        </w:rPr>
        <w:t>физической силы</w:t>
      </w:r>
      <w:r>
        <w:rPr>
          <w:rFonts w:ascii="Times New Roman" w:hAnsi="Times New Roman" w:cs="Times New Roman"/>
        </w:rPr>
        <w:t>:</w:t>
      </w:r>
    </w:p>
    <w:p w:rsidR="00B77EF8" w:rsidRDefault="00B77EF8" w:rsidP="00B77EF8">
      <w:pPr>
        <w:widowControl/>
        <w:ind w:firstLine="540"/>
        <w:jc w:val="both"/>
        <w:rPr>
          <w:rFonts w:ascii="Times New Roman" w:hAnsi="Times New Roman" w:cs="Times New Roman"/>
        </w:rPr>
      </w:pPr>
      <w:bookmarkStart w:id="30" w:name="Par9"/>
      <w:bookmarkEnd w:id="30"/>
      <w:r>
        <w:rPr>
          <w:rFonts w:ascii="Times New Roman" w:hAnsi="Times New Roman" w:cs="Times New Roman"/>
        </w:rPr>
        <w:t xml:space="preserve">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B77EF8" w:rsidRDefault="00B77EF8" w:rsidP="00B77EF8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B77EF8" w:rsidRDefault="00062092" w:rsidP="00B77EF8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7EF8">
        <w:rPr>
          <w:rFonts w:ascii="Times New Roman" w:hAnsi="Times New Roman" w:cs="Times New Roman"/>
        </w:rPr>
        <w:t>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B77EF8" w:rsidRDefault="00062092" w:rsidP="00B77EF8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7EF8">
        <w:rPr>
          <w:rFonts w:ascii="Times New Roman" w:hAnsi="Times New Roman" w:cs="Times New Roman"/>
        </w:rPr>
        <w:t xml:space="preserve">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B77EF8" w:rsidRDefault="00062092" w:rsidP="00B77EF8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7EF8">
        <w:rPr>
          <w:rFonts w:ascii="Times New Roman" w:hAnsi="Times New Roman" w:cs="Times New Roman"/>
        </w:rPr>
        <w:t>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B77EF8" w:rsidRDefault="00B77EF8" w:rsidP="00B77EF8">
      <w:pPr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B77EF8" w:rsidRDefault="00B77EF8" w:rsidP="00062092">
      <w:pPr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</w:t>
      </w:r>
      <w:hyperlink w:anchor="Par9" w:history="1">
        <w:r w:rsidR="00062092" w:rsidRPr="00062092">
          <w:rPr>
            <w:rFonts w:ascii="Times New Roman" w:hAnsi="Times New Roman" w:cs="Times New Roman"/>
          </w:rPr>
          <w:t>п.</w:t>
        </w:r>
      </w:hyperlink>
      <w:r w:rsidR="00062092">
        <w:rPr>
          <w:rFonts w:ascii="Times New Roman" w:hAnsi="Times New Roman" w:cs="Times New Roman"/>
        </w:rPr>
        <w:t xml:space="preserve"> 6.4 настоящего Устава</w:t>
      </w:r>
      <w:r>
        <w:rPr>
          <w:rFonts w:ascii="Times New Roman" w:hAnsi="Times New Roman" w:cs="Times New Roman"/>
        </w:rPr>
        <w:t>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D64816" w:rsidRDefault="00D64816" w:rsidP="00D64816">
      <w:pPr>
        <w:jc w:val="both"/>
        <w:rPr>
          <w:rStyle w:val="a6"/>
          <w:color w:val="000000"/>
        </w:rPr>
      </w:pPr>
      <w:bookmarkStart w:id="31" w:name="sub_1008"/>
      <w:bookmarkEnd w:id="28"/>
      <w:bookmarkEnd w:id="29"/>
    </w:p>
    <w:p w:rsidR="00D64816" w:rsidRDefault="00D64816" w:rsidP="00D64816">
      <w:pPr>
        <w:jc w:val="both"/>
        <w:rPr>
          <w:rStyle w:val="a6"/>
          <w:rFonts w:ascii="Times New Roman" w:hAnsi="Times New Roman" w:cs="Times New Roman"/>
          <w:color w:val="000000"/>
        </w:rPr>
      </w:pPr>
    </w:p>
    <w:p w:rsidR="00D64816" w:rsidRPr="00D63CB4" w:rsidRDefault="00D64816" w:rsidP="00D64816">
      <w:pPr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Гарантии защиты </w:t>
      </w:r>
      <w:r w:rsidR="006F5A9C" w:rsidRPr="006F5A9C">
        <w:rPr>
          <w:rFonts w:ascii="Times New Roman" w:hAnsi="Times New Roman" w:cs="Times New Roman"/>
          <w:b/>
          <w:bCs/>
          <w:color w:val="000000"/>
        </w:rPr>
        <w:t>народных дружинников</w:t>
      </w:r>
      <w:r>
        <w:rPr>
          <w:rFonts w:ascii="Times New Roman" w:hAnsi="Times New Roman" w:cs="Times New Roman"/>
          <w:b/>
          <w:bCs/>
          <w:color w:val="000000"/>
        </w:rPr>
        <w:t xml:space="preserve"> ДНД</w:t>
      </w:r>
    </w:p>
    <w:p w:rsidR="00D63CB4" w:rsidRDefault="00D63CB4" w:rsidP="00D63CB4">
      <w:pPr>
        <w:ind w:left="1080"/>
      </w:pPr>
    </w:p>
    <w:p w:rsidR="00D63CB4" w:rsidRPr="00D63CB4" w:rsidRDefault="00D63CB4" w:rsidP="00D63CB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Народные дружинники </w:t>
      </w:r>
      <w:r w:rsidRPr="00D63CB4">
        <w:rPr>
          <w:rFonts w:ascii="Times New Roman" w:hAnsi="Times New Roman" w:cs="Times New Roman"/>
        </w:rPr>
        <w:t>при исполнении обязанностей народного дружинника или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D63CB4" w:rsidRDefault="00D63CB4" w:rsidP="00D63CB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Pr="00D63CB4">
        <w:rPr>
          <w:rFonts w:ascii="Times New Roman" w:hAnsi="Times New Roman" w:cs="Times New Roman"/>
        </w:rPr>
        <w:t xml:space="preserve">Никто не вправе принуждать народных дружинников исполнять обязанности, которые не возложены на них настоящим Федеральным законом. </w:t>
      </w:r>
    </w:p>
    <w:p w:rsidR="00D63CB4" w:rsidRDefault="00D63CB4" w:rsidP="00D63CB4">
      <w:pPr>
        <w:widowControl/>
        <w:jc w:val="both"/>
        <w:rPr>
          <w:rFonts w:ascii="Times New Roman" w:hAnsi="Times New Roman" w:cs="Times New Roman"/>
        </w:rPr>
      </w:pPr>
      <w:r w:rsidRPr="00D63CB4">
        <w:rPr>
          <w:rFonts w:ascii="Times New Roman" w:hAnsi="Times New Roman" w:cs="Times New Roman"/>
        </w:rPr>
        <w:t>При получении указаний, противоречащих законодательству Российской Федерации, народные дружинники обязаны руководствоваться</w:t>
      </w:r>
      <w:r>
        <w:rPr>
          <w:rFonts w:ascii="Times New Roman" w:hAnsi="Times New Roman" w:cs="Times New Roman"/>
        </w:rPr>
        <w:t xml:space="preserve">  только</w:t>
      </w:r>
      <w:r w:rsidRPr="00D63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действующими ф</w:t>
      </w:r>
      <w:r w:rsidRPr="00D63CB4">
        <w:rPr>
          <w:rFonts w:ascii="Times New Roman" w:hAnsi="Times New Roman" w:cs="Times New Roman"/>
        </w:rPr>
        <w:t>едеральным</w:t>
      </w:r>
      <w:r>
        <w:rPr>
          <w:rFonts w:ascii="Times New Roman" w:hAnsi="Times New Roman" w:cs="Times New Roman"/>
        </w:rPr>
        <w:t>и</w:t>
      </w:r>
      <w:r w:rsidRPr="00D63CB4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ами</w:t>
      </w:r>
      <w:r w:rsidRPr="00D63CB4">
        <w:rPr>
          <w:rFonts w:ascii="Times New Roman" w:hAnsi="Times New Roman" w:cs="Times New Roman"/>
        </w:rPr>
        <w:t xml:space="preserve"> и законами</w:t>
      </w:r>
      <w:r>
        <w:rPr>
          <w:rFonts w:ascii="Times New Roman" w:hAnsi="Times New Roman" w:cs="Times New Roman"/>
        </w:rPr>
        <w:t xml:space="preserve"> субъекта РФ</w:t>
      </w:r>
      <w:r w:rsidRPr="00D63CB4">
        <w:rPr>
          <w:rFonts w:ascii="Times New Roman" w:hAnsi="Times New Roman" w:cs="Times New Roman"/>
        </w:rPr>
        <w:t>.</w:t>
      </w:r>
    </w:p>
    <w:p w:rsidR="00D63CB4" w:rsidRPr="00D63CB4" w:rsidRDefault="00D63CB4" w:rsidP="00D63CB4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7.3. </w:t>
      </w:r>
      <w:r w:rsidRPr="00D63CB4">
        <w:rPr>
          <w:rFonts w:ascii="Times New Roman" w:hAnsi="Times New Roman" w:cs="Times New Roman"/>
        </w:rPr>
        <w:t>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bookmarkEnd w:id="31"/>
    <w:p w:rsidR="00D64816" w:rsidRPr="00D63CB4" w:rsidRDefault="00D63CB4" w:rsidP="00D63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7.4. На</w:t>
      </w:r>
      <w:r w:rsidRPr="00D63CB4">
        <w:rPr>
          <w:rFonts w:ascii="Times New Roman" w:hAnsi="Times New Roman" w:cs="Times New Roman"/>
        </w:rPr>
        <w:t>родны</w:t>
      </w:r>
      <w:r>
        <w:rPr>
          <w:rFonts w:ascii="Times New Roman" w:hAnsi="Times New Roman" w:cs="Times New Roman"/>
        </w:rPr>
        <w:t>е</w:t>
      </w:r>
      <w:r w:rsidRPr="00D63CB4">
        <w:rPr>
          <w:rFonts w:ascii="Times New Roman" w:hAnsi="Times New Roman" w:cs="Times New Roman"/>
        </w:rPr>
        <w:t xml:space="preserve"> дружинник</w:t>
      </w:r>
      <w:r>
        <w:rPr>
          <w:rFonts w:ascii="Times New Roman" w:hAnsi="Times New Roman" w:cs="Times New Roman"/>
        </w:rPr>
        <w:t>и</w:t>
      </w:r>
      <w:r w:rsidRPr="00D63CB4">
        <w:rPr>
          <w:rFonts w:ascii="Times New Roman" w:hAnsi="Times New Roman" w:cs="Times New Roman"/>
        </w:rPr>
        <w:t xml:space="preserve"> </w:t>
      </w:r>
      <w:r w:rsidR="00D64816">
        <w:rPr>
          <w:rFonts w:ascii="Times New Roman" w:hAnsi="Times New Roman" w:cs="Times New Roman"/>
          <w:color w:val="000000"/>
        </w:rPr>
        <w:t xml:space="preserve">ДНД могут быть застрахованы в порядке, предусмотренном </w:t>
      </w:r>
      <w:r w:rsidR="00D64816" w:rsidRPr="00D63CB4">
        <w:rPr>
          <w:rFonts w:ascii="Times New Roman" w:hAnsi="Times New Roman" w:cs="Times New Roman"/>
        </w:rPr>
        <w:t xml:space="preserve">действующим </w:t>
      </w:r>
      <w:hyperlink r:id="rId12" w:history="1">
        <w:r w:rsidR="00D64816" w:rsidRPr="00D63CB4">
          <w:rPr>
            <w:rFonts w:ascii="Times New Roman" w:hAnsi="Times New Roman" w:cs="Times New Roman"/>
          </w:rPr>
          <w:t>законодательством</w:t>
        </w:r>
      </w:hyperlink>
      <w:r w:rsidR="00D64816" w:rsidRPr="00D63CB4">
        <w:rPr>
          <w:rFonts w:ascii="Times New Roman" w:hAnsi="Times New Roman" w:cs="Times New Roman"/>
        </w:rPr>
        <w:t>.</w:t>
      </w: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2" w:name="sub_1009"/>
      <w:r>
        <w:rPr>
          <w:rStyle w:val="a6"/>
          <w:rFonts w:ascii="Times New Roman" w:hAnsi="Times New Roman" w:cs="Times New Roman"/>
          <w:color w:val="000000"/>
        </w:rPr>
        <w:t>8</w:t>
      </w:r>
      <w:r>
        <w:rPr>
          <w:rStyle w:val="a6"/>
          <w:rFonts w:ascii="Times New Roman" w:hAnsi="Times New Roman" w:cs="Times New Roman"/>
          <w:b w:val="0"/>
          <w:bCs w:val="0"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 xml:space="preserve"> Меры морального и материального стимулирования </w:t>
      </w:r>
      <w:r w:rsidR="006F5A9C" w:rsidRPr="006F5A9C">
        <w:rPr>
          <w:rFonts w:ascii="Times New Roman" w:hAnsi="Times New Roman" w:cs="Times New Roman"/>
          <w:b/>
          <w:bCs/>
          <w:color w:val="000000"/>
        </w:rPr>
        <w:t>народных дружинников</w:t>
      </w:r>
      <w:r w:rsidR="006F5A9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ДНД</w:t>
      </w:r>
    </w:p>
    <w:p w:rsidR="00D63CB4" w:rsidRDefault="00D63CB4" w:rsidP="00D63CB4">
      <w:pPr>
        <w:widowControl/>
        <w:ind w:firstLine="540"/>
        <w:jc w:val="both"/>
        <w:outlineLvl w:val="0"/>
        <w:rPr>
          <w:rFonts w:ascii="Times New Roman" w:hAnsi="Times New Roman" w:cs="Times New Roman"/>
        </w:rPr>
      </w:pP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3" w:name="sub_10091"/>
      <w:bookmarkEnd w:id="32"/>
      <w:r>
        <w:rPr>
          <w:rFonts w:ascii="Times New Roman" w:hAnsi="Times New Roman" w:cs="Times New Roman"/>
          <w:color w:val="000000"/>
        </w:rPr>
        <w:t>8.</w:t>
      </w:r>
      <w:r w:rsidR="00D64816">
        <w:rPr>
          <w:rFonts w:ascii="Times New Roman" w:hAnsi="Times New Roman" w:cs="Times New Roman"/>
          <w:color w:val="000000"/>
        </w:rPr>
        <w:t xml:space="preserve">1. </w:t>
      </w:r>
      <w:r w:rsidR="00D63CB4">
        <w:rPr>
          <w:rFonts w:ascii="Times New Roman" w:hAnsi="Times New Roman" w:cs="Times New Roman"/>
          <w:color w:val="000000"/>
        </w:rPr>
        <w:t>Народные дружинники</w:t>
      </w:r>
      <w:r w:rsidR="00D64816">
        <w:rPr>
          <w:rFonts w:ascii="Times New Roman" w:hAnsi="Times New Roman" w:cs="Times New Roman"/>
          <w:color w:val="000000"/>
        </w:rPr>
        <w:t xml:space="preserve"> ДНД, активно участвующие в охране общественного порядка, могут поощряться органами государственной власти, органами местного самоуправления, предприятиями, учреждениями, организациями в пределах их компетенции путем: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4" w:name="sub_100911"/>
      <w:bookmarkEnd w:id="33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объявление благодарности;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5" w:name="sub_100912"/>
      <w:bookmarkEnd w:id="34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выдачи денежной премии;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36" w:name="sub_100913"/>
      <w:bookmarkEnd w:id="35"/>
      <w:r>
        <w:rPr>
          <w:rFonts w:ascii="Times New Roman" w:hAnsi="Times New Roman" w:cs="Times New Roman"/>
          <w:color w:val="000000"/>
        </w:rPr>
        <w:t>-</w:t>
      </w:r>
      <w:r w:rsidR="00D64816">
        <w:rPr>
          <w:rFonts w:ascii="Times New Roman" w:hAnsi="Times New Roman" w:cs="Times New Roman"/>
          <w:color w:val="000000"/>
        </w:rPr>
        <w:t xml:space="preserve"> награждения ценным подарком;</w:t>
      </w:r>
    </w:p>
    <w:p w:rsidR="003A0658" w:rsidRPr="003A0658" w:rsidRDefault="003A0658" w:rsidP="003A0658">
      <w:pPr>
        <w:widowControl/>
        <w:ind w:firstLine="540"/>
        <w:jc w:val="both"/>
        <w:rPr>
          <w:rFonts w:ascii="Times New Roman" w:hAnsi="Times New Roman" w:cs="Times New Roman"/>
        </w:rPr>
      </w:pPr>
      <w:bookmarkStart w:id="37" w:name="sub_100915"/>
      <w:bookmarkEnd w:id="36"/>
      <w:r w:rsidRPr="003A0658">
        <w:rPr>
          <w:rFonts w:ascii="Times New Roman" w:hAnsi="Times New Roman" w:cs="Times New Roman"/>
          <w:color w:val="000000"/>
        </w:rPr>
        <w:t>8.2. Народным дружинником ДНД</w:t>
      </w:r>
      <w:r w:rsidRPr="003A0658">
        <w:rPr>
          <w:rFonts w:ascii="Times New Roman" w:hAnsi="Times New Roman" w:cs="Times New Roman"/>
        </w:rPr>
        <w:t xml:space="preserve">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D64816" w:rsidRDefault="003A0658" w:rsidP="003A0658">
      <w:pPr>
        <w:jc w:val="both"/>
        <w:rPr>
          <w:rFonts w:ascii="Times New Roman" w:hAnsi="Times New Roman" w:cs="Times New Roman"/>
          <w:color w:val="000000"/>
        </w:rPr>
      </w:pPr>
      <w:bookmarkStart w:id="38" w:name="sub_10092"/>
      <w:bookmarkEnd w:id="37"/>
      <w:r>
        <w:rPr>
          <w:rFonts w:ascii="Times New Roman" w:hAnsi="Times New Roman" w:cs="Times New Roman"/>
          <w:color w:val="000000"/>
        </w:rPr>
        <w:t xml:space="preserve">        </w:t>
      </w:r>
      <w:r w:rsidR="000D0DA1"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>3</w:t>
      </w:r>
      <w:r w:rsidR="00D64816">
        <w:rPr>
          <w:rFonts w:ascii="Times New Roman" w:hAnsi="Times New Roman" w:cs="Times New Roman"/>
          <w:color w:val="000000"/>
        </w:rPr>
        <w:t xml:space="preserve">. Органы государственной власти, органы местного самоуправления, администрации предприятий, учреждений, организаций могут устанавливать дополнительные меры морального и материального стимулирования </w:t>
      </w:r>
      <w:r w:rsidR="00D63CB4">
        <w:rPr>
          <w:rFonts w:ascii="Times New Roman" w:hAnsi="Times New Roman" w:cs="Times New Roman"/>
          <w:color w:val="000000"/>
        </w:rPr>
        <w:t xml:space="preserve">народным дружинникам </w:t>
      </w:r>
      <w:r w:rsidR="00D64816">
        <w:rPr>
          <w:rFonts w:ascii="Times New Roman" w:hAnsi="Times New Roman" w:cs="Times New Roman"/>
          <w:color w:val="000000"/>
        </w:rPr>
        <w:t>ДНД.</w:t>
      </w:r>
    </w:p>
    <w:p w:rsidR="00D64816" w:rsidRDefault="003A0658" w:rsidP="003A0658">
      <w:pPr>
        <w:jc w:val="both"/>
        <w:rPr>
          <w:rFonts w:ascii="Times New Roman" w:hAnsi="Times New Roman" w:cs="Times New Roman"/>
          <w:color w:val="000000"/>
        </w:rPr>
      </w:pPr>
      <w:bookmarkStart w:id="39" w:name="sub_10093"/>
      <w:bookmarkEnd w:id="38"/>
      <w:r>
        <w:rPr>
          <w:rFonts w:ascii="Times New Roman" w:hAnsi="Times New Roman" w:cs="Times New Roman"/>
          <w:color w:val="000000"/>
        </w:rPr>
        <w:t xml:space="preserve">        </w:t>
      </w:r>
      <w:r w:rsidR="000D0DA1">
        <w:rPr>
          <w:rFonts w:ascii="Times New Roman" w:hAnsi="Times New Roman" w:cs="Times New Roman"/>
          <w:color w:val="000000"/>
        </w:rPr>
        <w:t>8.</w:t>
      </w:r>
      <w:r>
        <w:rPr>
          <w:rFonts w:ascii="Times New Roman" w:hAnsi="Times New Roman" w:cs="Times New Roman"/>
          <w:color w:val="000000"/>
        </w:rPr>
        <w:t>4</w:t>
      </w:r>
      <w:r w:rsidR="00D64816">
        <w:rPr>
          <w:rFonts w:ascii="Times New Roman" w:hAnsi="Times New Roman" w:cs="Times New Roman"/>
          <w:color w:val="000000"/>
        </w:rPr>
        <w:t xml:space="preserve">.Коллективными договорами между работниками и работодателями могут устанавливаться дополнительные меры поощрения, гарантии и льготы </w:t>
      </w:r>
      <w:r>
        <w:rPr>
          <w:rFonts w:ascii="Times New Roman" w:hAnsi="Times New Roman" w:cs="Times New Roman"/>
          <w:color w:val="000000"/>
        </w:rPr>
        <w:t xml:space="preserve">народным дражникам </w:t>
      </w:r>
      <w:r w:rsidR="00D64816">
        <w:rPr>
          <w:rFonts w:ascii="Times New Roman" w:hAnsi="Times New Roman" w:cs="Times New Roman"/>
          <w:color w:val="000000"/>
        </w:rPr>
        <w:t xml:space="preserve">  ДНД по охране общественного порядка.</w:t>
      </w:r>
      <w:bookmarkEnd w:id="39"/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40" w:name="sub_1010"/>
      <w:r>
        <w:rPr>
          <w:rStyle w:val="a6"/>
          <w:rFonts w:ascii="Times New Roman" w:hAnsi="Times New Roman" w:cs="Times New Roman"/>
          <w:color w:val="000000"/>
        </w:rPr>
        <w:t>9.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Финансирование и обеспечение деятельности ДНД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1" w:name="sub_10101"/>
      <w:bookmarkEnd w:id="40"/>
      <w:r>
        <w:rPr>
          <w:rFonts w:ascii="Times New Roman" w:hAnsi="Times New Roman" w:cs="Times New Roman"/>
          <w:color w:val="000000"/>
        </w:rPr>
        <w:t>9.</w:t>
      </w:r>
      <w:r w:rsidR="00D64816">
        <w:rPr>
          <w:rFonts w:ascii="Times New Roman" w:hAnsi="Times New Roman" w:cs="Times New Roman"/>
          <w:color w:val="000000"/>
        </w:rPr>
        <w:t xml:space="preserve">1. Финансирование </w:t>
      </w:r>
      <w:hyperlink r:id="rId13" w:anchor="sub_10011#sub_10011" w:history="1"/>
      <w:r w:rsidR="00D64816">
        <w:t xml:space="preserve"> </w:t>
      </w:r>
      <w:r w:rsidR="00D64816">
        <w:rPr>
          <w:rFonts w:ascii="Times New Roman" w:hAnsi="Times New Roman" w:cs="Times New Roman"/>
          <w:color w:val="000000"/>
        </w:rPr>
        <w:t>ДНД осуществляется в соответствии с действующим законодательством</w:t>
      </w:r>
      <w:hyperlink r:id="rId14" w:history="1"/>
      <w:r w:rsidR="00D64816">
        <w:rPr>
          <w:rFonts w:ascii="Times New Roman" w:hAnsi="Times New Roman" w:cs="Times New Roman"/>
          <w:b/>
          <w:bCs/>
          <w:color w:val="000000"/>
        </w:rPr>
        <w:t>.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2" w:name="sub_10102"/>
      <w:bookmarkEnd w:id="41"/>
      <w:r>
        <w:rPr>
          <w:rFonts w:ascii="Times New Roman" w:hAnsi="Times New Roman" w:cs="Times New Roman"/>
          <w:color w:val="000000"/>
        </w:rPr>
        <w:t>9.</w:t>
      </w:r>
      <w:r w:rsidR="00D64816">
        <w:rPr>
          <w:rFonts w:ascii="Times New Roman" w:hAnsi="Times New Roman" w:cs="Times New Roman"/>
          <w:color w:val="000000"/>
        </w:rPr>
        <w:t>2. Органы государственной власти и местного самоуправления, администрации предприятий, учреждений, организаций могут безвозмездно предоставлять помещения под специальные места размещения добровольных народных дружин - общественные пункты охраны порядка.</w:t>
      </w:r>
    </w:p>
    <w:bookmarkEnd w:id="42"/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E17DF0" w:rsidRDefault="00E17DF0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43" w:name="sub_1011"/>
      <w:r>
        <w:rPr>
          <w:rStyle w:val="a6"/>
          <w:rFonts w:ascii="Times New Roman" w:hAnsi="Times New Roman" w:cs="Times New Roman"/>
          <w:color w:val="000000"/>
        </w:rPr>
        <w:lastRenderedPageBreak/>
        <w:t>10.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Контроль и надзор за деятельностью ДНД по обеспечению правопорядка</w:t>
      </w:r>
    </w:p>
    <w:p w:rsidR="00D64816" w:rsidRDefault="00D64816" w:rsidP="00D64816">
      <w:pPr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4" w:name="sub_10111"/>
      <w:bookmarkEnd w:id="43"/>
      <w:r>
        <w:rPr>
          <w:rFonts w:ascii="Times New Roman" w:hAnsi="Times New Roman" w:cs="Times New Roman"/>
          <w:color w:val="000000"/>
        </w:rPr>
        <w:t>10.</w:t>
      </w:r>
      <w:r w:rsidR="00D64816">
        <w:rPr>
          <w:rFonts w:ascii="Times New Roman" w:hAnsi="Times New Roman" w:cs="Times New Roman"/>
          <w:color w:val="000000"/>
        </w:rPr>
        <w:t xml:space="preserve">1. </w:t>
      </w:r>
      <w:proofErr w:type="gramStart"/>
      <w:r w:rsidR="00D64816">
        <w:rPr>
          <w:rFonts w:ascii="Times New Roman" w:hAnsi="Times New Roman" w:cs="Times New Roman"/>
          <w:color w:val="000000"/>
        </w:rPr>
        <w:t>Контроль за</w:t>
      </w:r>
      <w:proofErr w:type="gramEnd"/>
      <w:r w:rsidR="00D64816">
        <w:rPr>
          <w:rFonts w:ascii="Times New Roman" w:hAnsi="Times New Roman" w:cs="Times New Roman"/>
          <w:color w:val="000000"/>
        </w:rPr>
        <w:t xml:space="preserve"> деятельностью ДНД осуществляют в пределах своих полномочий органы государственной власти и органы местного самоуправления.</w:t>
      </w:r>
    </w:p>
    <w:p w:rsidR="00D64816" w:rsidRDefault="000D0DA1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45" w:name="sub_10112"/>
      <w:bookmarkEnd w:id="44"/>
      <w:r>
        <w:rPr>
          <w:rFonts w:ascii="Times New Roman" w:hAnsi="Times New Roman" w:cs="Times New Roman"/>
          <w:color w:val="000000"/>
        </w:rPr>
        <w:t>10.</w:t>
      </w:r>
      <w:r w:rsidR="00D64816">
        <w:rPr>
          <w:rFonts w:ascii="Times New Roman" w:hAnsi="Times New Roman" w:cs="Times New Roman"/>
          <w:color w:val="000000"/>
        </w:rPr>
        <w:t>2. Надзор за соблюдением законности в деятельности ДНД осуществляют органы прокуратуры.</w:t>
      </w:r>
    </w:p>
    <w:bookmarkEnd w:id="45"/>
    <w:p w:rsidR="00D64816" w:rsidRDefault="00D64816" w:rsidP="00D64816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D64816" w:rsidRDefault="00D64816" w:rsidP="00D64816">
      <w:pPr>
        <w:spacing w:line="360" w:lineRule="auto"/>
        <w:jc w:val="center"/>
        <w:rPr>
          <w:rFonts w:ascii="Times New Roman" w:hAnsi="Times New Roman" w:cs="Times New Roman"/>
        </w:rPr>
      </w:pPr>
    </w:p>
    <w:p w:rsidR="00D64816" w:rsidRDefault="00D64816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/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Default="00DF03E3" w:rsidP="00DF03E3">
      <w:pPr>
        <w:jc w:val="center"/>
      </w:pPr>
    </w:p>
    <w:p w:rsidR="00DF03E3" w:rsidRPr="00DF03E3" w:rsidRDefault="00DF03E3" w:rsidP="00DF03E3">
      <w:pPr>
        <w:jc w:val="center"/>
        <w:rPr>
          <w:sz w:val="28"/>
          <w:szCs w:val="28"/>
        </w:rPr>
      </w:pPr>
    </w:p>
    <w:sectPr w:rsidR="00DF03E3" w:rsidRPr="00DF03E3" w:rsidSect="0050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4E0B"/>
    <w:multiLevelType w:val="hybridMultilevel"/>
    <w:tmpl w:val="E9A2ABE4"/>
    <w:lvl w:ilvl="0" w:tplc="BC6270C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9E0596A"/>
    <w:multiLevelType w:val="hybridMultilevel"/>
    <w:tmpl w:val="321CD080"/>
    <w:lvl w:ilvl="0" w:tplc="7A7084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D64816"/>
    <w:rsid w:val="0000580B"/>
    <w:rsid w:val="00054B8D"/>
    <w:rsid w:val="000574DA"/>
    <w:rsid w:val="00062092"/>
    <w:rsid w:val="000717FD"/>
    <w:rsid w:val="000D0DA1"/>
    <w:rsid w:val="000D3120"/>
    <w:rsid w:val="00163214"/>
    <w:rsid w:val="00165FE9"/>
    <w:rsid w:val="00217A32"/>
    <w:rsid w:val="002A5F96"/>
    <w:rsid w:val="003264C8"/>
    <w:rsid w:val="003A0658"/>
    <w:rsid w:val="0040169F"/>
    <w:rsid w:val="00421D27"/>
    <w:rsid w:val="00433337"/>
    <w:rsid w:val="00443CB8"/>
    <w:rsid w:val="00466905"/>
    <w:rsid w:val="004D448C"/>
    <w:rsid w:val="00502B2E"/>
    <w:rsid w:val="005174F3"/>
    <w:rsid w:val="005D1400"/>
    <w:rsid w:val="006469EE"/>
    <w:rsid w:val="0067029E"/>
    <w:rsid w:val="006F5A9C"/>
    <w:rsid w:val="00850589"/>
    <w:rsid w:val="008F5944"/>
    <w:rsid w:val="009204CA"/>
    <w:rsid w:val="009E606A"/>
    <w:rsid w:val="00A274E7"/>
    <w:rsid w:val="00B37A03"/>
    <w:rsid w:val="00B77EF8"/>
    <w:rsid w:val="00B91EF3"/>
    <w:rsid w:val="00C57B52"/>
    <w:rsid w:val="00D36D50"/>
    <w:rsid w:val="00D63CB4"/>
    <w:rsid w:val="00D64816"/>
    <w:rsid w:val="00D95828"/>
    <w:rsid w:val="00DF03E3"/>
    <w:rsid w:val="00E17DF0"/>
    <w:rsid w:val="00E241B6"/>
    <w:rsid w:val="00EA2CBE"/>
    <w:rsid w:val="00EE17AC"/>
    <w:rsid w:val="00FC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D6481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rsid w:val="00D6481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64816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D6481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D64816"/>
    <w:rPr>
      <w:rFonts w:ascii="Arial" w:hAnsi="Arial" w:cs="Arial"/>
      <w:sz w:val="24"/>
      <w:szCs w:val="24"/>
      <w:lang w:val="ru-RU" w:eastAsia="ru-RU" w:bidi="ar-SA"/>
    </w:rPr>
  </w:style>
  <w:style w:type="paragraph" w:styleId="a4">
    <w:name w:val="header"/>
    <w:basedOn w:val="a"/>
    <w:rsid w:val="00D6481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paragraph" w:styleId="a5">
    <w:name w:val="Body Text"/>
    <w:basedOn w:val="a"/>
    <w:rsid w:val="00D64816"/>
    <w:pPr>
      <w:widowControl/>
      <w:autoSpaceDE/>
      <w:autoSpaceDN/>
      <w:adjustRightInd/>
      <w:spacing w:beforeLines="60"/>
      <w:jc w:val="both"/>
    </w:pPr>
    <w:rPr>
      <w:sz w:val="28"/>
      <w:szCs w:val="28"/>
    </w:rPr>
  </w:style>
  <w:style w:type="paragraph" w:customStyle="1" w:styleId="ConsPlusTitle">
    <w:name w:val="ConsPlusTitle"/>
    <w:rsid w:val="00D6481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character" w:customStyle="1" w:styleId="a6">
    <w:name w:val="Цветовое выделение"/>
    <w:rsid w:val="00D64816"/>
    <w:rPr>
      <w:b/>
      <w:bCs/>
      <w:color w:val="000080"/>
    </w:rPr>
  </w:style>
  <w:style w:type="character" w:customStyle="1" w:styleId="a7">
    <w:name w:val="Гипертекстовая ссылка"/>
    <w:basedOn w:val="a6"/>
    <w:rsid w:val="00D64816"/>
    <w:rPr>
      <w:color w:val="008000"/>
    </w:rPr>
  </w:style>
  <w:style w:type="paragraph" w:styleId="a8">
    <w:name w:val="List Paragraph"/>
    <w:basedOn w:val="a"/>
    <w:uiPriority w:val="34"/>
    <w:qFormat/>
    <w:rsid w:val="00D6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A596D6EF5CD02BF587AFF1E23BE74916E8D382BF13F061F08EEB331XAh1D" TargetMode="External"/><Relationship Id="rId13" Type="http://schemas.openxmlformats.org/officeDocument/2006/relationships/hyperlink" Target="file:///C:\DOCUME~1\Admin\LOCALS~1\Temp\&#1042;&#1088;&#1077;&#1084;&#1077;&#1085;&#1085;&#1072;&#1103;%20&#1087;&#1072;&#1087;&#1082;&#1072;%201%20&#1076;&#1083;&#1103;%20dnd.ZIP\&#1044;&#1053;&#1044;\&#1059;&#1057;&#1058;&#1040;&#1042;%20&#1044;&#1053;&#1044;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186.0/" TargetMode="External"/><Relationship Id="rId12" Type="http://schemas.openxmlformats.org/officeDocument/2006/relationships/hyperlink" Target="garantf1://12016344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0064186.0/" TargetMode="External"/><Relationship Id="rId11" Type="http://schemas.openxmlformats.org/officeDocument/2006/relationships/hyperlink" Target="consultantplus://offline/ref=E7EC25B40DC1A990D4FCA093A24B3E48AA1D899C6090EE3D1C5EA3D5D1i7B5E" TargetMode="External"/><Relationship Id="rId5" Type="http://schemas.openxmlformats.org/officeDocument/2006/relationships/hyperlink" Target="garantf1://10064072.0/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25267.2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7.200/" TargetMode="External"/><Relationship Id="rId14" Type="http://schemas.openxmlformats.org/officeDocument/2006/relationships/hyperlink" Target="garantf1://10064186.1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8</Pages>
  <Words>1687</Words>
  <Characters>13089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ОПЫТНОПОЛЬСКАЯ  СЕЛЬСКАЯ  ДУМА</vt:lpstr>
    </vt:vector>
  </TitlesOfParts>
  <Company/>
  <LinksUpToDate>false</LinksUpToDate>
  <CharactersWithSpaces>14747</CharactersWithSpaces>
  <SharedDoc>false</SharedDoc>
  <HLinks>
    <vt:vector size="222" baseType="variant">
      <vt:variant>
        <vt:i4>5308425</vt:i4>
      </vt:variant>
      <vt:variant>
        <vt:i4>108</vt:i4>
      </vt:variant>
      <vt:variant>
        <vt:i4>0</vt:i4>
      </vt:variant>
      <vt:variant>
        <vt:i4>5</vt:i4>
      </vt:variant>
      <vt:variant>
        <vt:lpwstr>garantf1://10064186.171/</vt:lpwstr>
      </vt:variant>
      <vt:variant>
        <vt:lpwstr/>
      </vt:variant>
      <vt:variant>
        <vt:i4>69403749</vt:i4>
      </vt:variant>
      <vt:variant>
        <vt:i4>105</vt:i4>
      </vt:variant>
      <vt:variant>
        <vt:i4>0</vt:i4>
      </vt:variant>
      <vt:variant>
        <vt:i4>5</vt:i4>
      </vt:variant>
      <vt:variant>
        <vt:lpwstr>../../../DOCUME~1/Admin/LOCALS~1/Temp/Временная папка 1 для dnd.ZIP/ДНД/УСТАВ ДНД.rtf</vt:lpwstr>
      </vt:variant>
      <vt:variant>
        <vt:lpwstr>sub_10011#sub_10011</vt:lpwstr>
      </vt:variant>
      <vt:variant>
        <vt:i4>6815804</vt:i4>
      </vt:variant>
      <vt:variant>
        <vt:i4>102</vt:i4>
      </vt:variant>
      <vt:variant>
        <vt:i4>0</vt:i4>
      </vt:variant>
      <vt:variant>
        <vt:i4>5</vt:i4>
      </vt:variant>
      <vt:variant>
        <vt:lpwstr>garantf1://12016344.0/</vt:lpwstr>
      </vt:variant>
      <vt:variant>
        <vt:lpwstr/>
      </vt:variant>
      <vt:variant>
        <vt:i4>4521993</vt:i4>
      </vt:variant>
      <vt:variant>
        <vt:i4>99</vt:i4>
      </vt:variant>
      <vt:variant>
        <vt:i4>0</vt:i4>
      </vt:variant>
      <vt:variant>
        <vt:i4>5</vt:i4>
      </vt:variant>
      <vt:variant>
        <vt:lpwstr>garantf1://10008000.1008/</vt:lpwstr>
      </vt:variant>
      <vt:variant>
        <vt:lpwstr/>
      </vt:variant>
      <vt:variant>
        <vt:i4>5177355</vt:i4>
      </vt:variant>
      <vt:variant>
        <vt:i4>96</vt:i4>
      </vt:variant>
      <vt:variant>
        <vt:i4>0</vt:i4>
      </vt:variant>
      <vt:variant>
        <vt:i4>5</vt:i4>
      </vt:variant>
      <vt:variant>
        <vt:lpwstr>garantf1://10064072.2059/</vt:lpwstr>
      </vt:variant>
      <vt:variant>
        <vt:lpwstr/>
      </vt:variant>
      <vt:variant>
        <vt:i4>5767180</vt:i4>
      </vt:variant>
      <vt:variant>
        <vt:i4>93</vt:i4>
      </vt:variant>
      <vt:variant>
        <vt:i4>0</vt:i4>
      </vt:variant>
      <vt:variant>
        <vt:i4>5</vt:i4>
      </vt:variant>
      <vt:variant>
        <vt:lpwstr>garantf1://10003710.300/</vt:lpwstr>
      </vt:variant>
      <vt:variant>
        <vt:lpwstr/>
      </vt:variant>
      <vt:variant>
        <vt:i4>6881336</vt:i4>
      </vt:variant>
      <vt:variant>
        <vt:i4>90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6160389</vt:i4>
      </vt:variant>
      <vt:variant>
        <vt:i4>87</vt:i4>
      </vt:variant>
      <vt:variant>
        <vt:i4>0</vt:i4>
      </vt:variant>
      <vt:variant>
        <vt:i4>5</vt:i4>
      </vt:variant>
      <vt:variant>
        <vt:lpwstr>garantf1://17006863.342/</vt:lpwstr>
      </vt:variant>
      <vt:variant>
        <vt:lpwstr/>
      </vt:variant>
      <vt:variant>
        <vt:i4>5898255</vt:i4>
      </vt:variant>
      <vt:variant>
        <vt:i4>84</vt:i4>
      </vt:variant>
      <vt:variant>
        <vt:i4>0</vt:i4>
      </vt:variant>
      <vt:variant>
        <vt:i4>5</vt:i4>
      </vt:variant>
      <vt:variant>
        <vt:lpwstr>garantf1://12025267.230/</vt:lpwstr>
      </vt:variant>
      <vt:variant>
        <vt:lpwstr/>
      </vt:variant>
      <vt:variant>
        <vt:i4>5832719</vt:i4>
      </vt:variant>
      <vt:variant>
        <vt:i4>81</vt:i4>
      </vt:variant>
      <vt:variant>
        <vt:i4>0</vt:i4>
      </vt:variant>
      <vt:variant>
        <vt:i4>5</vt:i4>
      </vt:variant>
      <vt:variant>
        <vt:lpwstr>garantf1://12025267.200/</vt:lpwstr>
      </vt:variant>
      <vt:variant>
        <vt:lpwstr/>
      </vt:variant>
      <vt:variant>
        <vt:i4>69403749</vt:i4>
      </vt:variant>
      <vt:variant>
        <vt:i4>78</vt:i4>
      </vt:variant>
      <vt:variant>
        <vt:i4>0</vt:i4>
      </vt:variant>
      <vt:variant>
        <vt:i4>5</vt:i4>
      </vt:variant>
      <vt:variant>
        <vt:lpwstr>../../../DOCUME~1/Admin/LOCALS~1/Temp/Временная папка 1 для dnd.ZIP/ДНД/УСТАВ ДНД.rtf</vt:lpwstr>
      </vt:variant>
      <vt:variant>
        <vt:lpwstr>sub_10011#sub_10011</vt:lpwstr>
      </vt:variant>
      <vt:variant>
        <vt:i4>69403749</vt:i4>
      </vt:variant>
      <vt:variant>
        <vt:i4>75</vt:i4>
      </vt:variant>
      <vt:variant>
        <vt:i4>0</vt:i4>
      </vt:variant>
      <vt:variant>
        <vt:i4>5</vt:i4>
      </vt:variant>
      <vt:variant>
        <vt:lpwstr>../../../DOCUME~1/Admin/LOCALS~1/Temp/Временная папка 1 для dnd.ZIP/ДНД/УСТАВ ДНД.rtf</vt:lpwstr>
      </vt:variant>
      <vt:variant>
        <vt:lpwstr>sub_10011#sub_10011</vt:lpwstr>
      </vt:variant>
      <vt:variant>
        <vt:i4>6684729</vt:i4>
      </vt:variant>
      <vt:variant>
        <vt:i4>72</vt:i4>
      </vt:variant>
      <vt:variant>
        <vt:i4>0</vt:i4>
      </vt:variant>
      <vt:variant>
        <vt:i4>5</vt:i4>
      </vt:variant>
      <vt:variant>
        <vt:lpwstr>garantf1://10064186.0/</vt:lpwstr>
      </vt:variant>
      <vt:variant>
        <vt:lpwstr/>
      </vt:variant>
      <vt:variant>
        <vt:i4>6684729</vt:i4>
      </vt:variant>
      <vt:variant>
        <vt:i4>69</vt:i4>
      </vt:variant>
      <vt:variant>
        <vt:i4>0</vt:i4>
      </vt:variant>
      <vt:variant>
        <vt:i4>5</vt:i4>
      </vt:variant>
      <vt:variant>
        <vt:lpwstr>garantf1://10064186.0/</vt:lpwstr>
      </vt:variant>
      <vt:variant>
        <vt:lpwstr/>
      </vt:variant>
      <vt:variant>
        <vt:i4>6881340</vt:i4>
      </vt:variant>
      <vt:variant>
        <vt:i4>66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5308425</vt:i4>
      </vt:variant>
      <vt:variant>
        <vt:i4>63</vt:i4>
      </vt:variant>
      <vt:variant>
        <vt:i4>0</vt:i4>
      </vt:variant>
      <vt:variant>
        <vt:i4>5</vt:i4>
      </vt:variant>
      <vt:variant>
        <vt:lpwstr>garantf1://10064186.171/</vt:lpwstr>
      </vt:variant>
      <vt:variant>
        <vt:lpwstr/>
      </vt:variant>
      <vt:variant>
        <vt:i4>2688052</vt:i4>
      </vt:variant>
      <vt:variant>
        <vt:i4>60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sub_10011</vt:lpwstr>
      </vt:variant>
      <vt:variant>
        <vt:i4>6815804</vt:i4>
      </vt:variant>
      <vt:variant>
        <vt:i4>57</vt:i4>
      </vt:variant>
      <vt:variant>
        <vt:i4>0</vt:i4>
      </vt:variant>
      <vt:variant>
        <vt:i4>5</vt:i4>
      </vt:variant>
      <vt:variant>
        <vt:lpwstr>garantf1://12016344.0/</vt:lpwstr>
      </vt:variant>
      <vt:variant>
        <vt:lpwstr/>
      </vt:variant>
      <vt:variant>
        <vt:i4>4521993</vt:i4>
      </vt:variant>
      <vt:variant>
        <vt:i4>54</vt:i4>
      </vt:variant>
      <vt:variant>
        <vt:i4>0</vt:i4>
      </vt:variant>
      <vt:variant>
        <vt:i4>5</vt:i4>
      </vt:variant>
      <vt:variant>
        <vt:lpwstr>garantf1://10008000.1008/</vt:lpwstr>
      </vt:variant>
      <vt:variant>
        <vt:lpwstr/>
      </vt:variant>
      <vt:variant>
        <vt:i4>5177355</vt:i4>
      </vt:variant>
      <vt:variant>
        <vt:i4>51</vt:i4>
      </vt:variant>
      <vt:variant>
        <vt:i4>0</vt:i4>
      </vt:variant>
      <vt:variant>
        <vt:i4>5</vt:i4>
      </vt:variant>
      <vt:variant>
        <vt:lpwstr>garantf1://10064072.2059/</vt:lpwstr>
      </vt:variant>
      <vt:variant>
        <vt:lpwstr/>
      </vt:variant>
      <vt:variant>
        <vt:i4>5767180</vt:i4>
      </vt:variant>
      <vt:variant>
        <vt:i4>48</vt:i4>
      </vt:variant>
      <vt:variant>
        <vt:i4>0</vt:i4>
      </vt:variant>
      <vt:variant>
        <vt:i4>5</vt:i4>
      </vt:variant>
      <vt:variant>
        <vt:lpwstr>garantf1://10003710.300/</vt:lpwstr>
      </vt:variant>
      <vt:variant>
        <vt:lpwstr/>
      </vt:variant>
      <vt:variant>
        <vt:i4>6881336</vt:i4>
      </vt:variant>
      <vt:variant>
        <vt:i4>45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6160389</vt:i4>
      </vt:variant>
      <vt:variant>
        <vt:i4>42</vt:i4>
      </vt:variant>
      <vt:variant>
        <vt:i4>0</vt:i4>
      </vt:variant>
      <vt:variant>
        <vt:i4>5</vt:i4>
      </vt:variant>
      <vt:variant>
        <vt:lpwstr>garantf1://17006863.342/</vt:lpwstr>
      </vt:variant>
      <vt:variant>
        <vt:lpwstr/>
      </vt:variant>
      <vt:variant>
        <vt:i4>2688052</vt:i4>
      </vt:variant>
      <vt:variant>
        <vt:i4>39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sub_10011</vt:lpwstr>
      </vt:variant>
      <vt:variant>
        <vt:i4>5898255</vt:i4>
      </vt:variant>
      <vt:variant>
        <vt:i4>36</vt:i4>
      </vt:variant>
      <vt:variant>
        <vt:i4>0</vt:i4>
      </vt:variant>
      <vt:variant>
        <vt:i4>5</vt:i4>
      </vt:variant>
      <vt:variant>
        <vt:lpwstr>garantf1://12025267.230/</vt:lpwstr>
      </vt:variant>
      <vt:variant>
        <vt:lpwstr/>
      </vt:variant>
      <vt:variant>
        <vt:i4>5832719</vt:i4>
      </vt:variant>
      <vt:variant>
        <vt:i4>33</vt:i4>
      </vt:variant>
      <vt:variant>
        <vt:i4>0</vt:i4>
      </vt:variant>
      <vt:variant>
        <vt:i4>5</vt:i4>
      </vt:variant>
      <vt:variant>
        <vt:lpwstr>garantf1://12025267.200/</vt:lpwstr>
      </vt:variant>
      <vt:variant>
        <vt:lpwstr/>
      </vt:variant>
      <vt:variant>
        <vt:i4>2688052</vt:i4>
      </vt:variant>
      <vt:variant>
        <vt:i4>30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sub_10011</vt:lpwstr>
      </vt:variant>
      <vt:variant>
        <vt:i4>2688052</vt:i4>
      </vt:variant>
      <vt:variant>
        <vt:i4>27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sub_10011</vt:lpwstr>
      </vt:variant>
      <vt:variant>
        <vt:i4>7929915</vt:i4>
      </vt:variant>
      <vt:variant>
        <vt:i4>24</vt:i4>
      </vt:variant>
      <vt:variant>
        <vt:i4>0</vt:i4>
      </vt:variant>
      <vt:variant>
        <vt:i4>5</vt:i4>
      </vt:variant>
      <vt:variant>
        <vt:lpwstr>garantf1://10064186.20/</vt:lpwstr>
      </vt:variant>
      <vt:variant>
        <vt:lpwstr/>
      </vt:variant>
      <vt:variant>
        <vt:i4>2688052</vt:i4>
      </vt:variant>
      <vt:variant>
        <vt:i4>21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sub_10011</vt:lpwstr>
      </vt:variant>
      <vt:variant>
        <vt:i4>7929915</vt:i4>
      </vt:variant>
      <vt:variant>
        <vt:i4>18</vt:i4>
      </vt:variant>
      <vt:variant>
        <vt:i4>0</vt:i4>
      </vt:variant>
      <vt:variant>
        <vt:i4>5</vt:i4>
      </vt:variant>
      <vt:variant>
        <vt:lpwstr>garantf1://10064186.20/</vt:lpwstr>
      </vt:variant>
      <vt:variant>
        <vt:lpwstr/>
      </vt:variant>
      <vt:variant>
        <vt:i4>2622517</vt:i4>
      </vt:variant>
      <vt:variant>
        <vt:i4>15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sub_0</vt:lpwstr>
      </vt:variant>
      <vt:variant>
        <vt:i4>6946872</vt:i4>
      </vt:variant>
      <vt:variant>
        <vt:i4>12</vt:i4>
      </vt:variant>
      <vt:variant>
        <vt:i4>0</vt:i4>
      </vt:variant>
      <vt:variant>
        <vt:i4>5</vt:i4>
      </vt:variant>
      <vt:variant>
        <vt:lpwstr>garantf1://17139184.1/</vt:lpwstr>
      </vt:variant>
      <vt:variant>
        <vt:lpwstr/>
      </vt:variant>
      <vt:variant>
        <vt:i4>2622516</vt:i4>
      </vt:variant>
      <vt:variant>
        <vt:i4>9</vt:i4>
      </vt:variant>
      <vt:variant>
        <vt:i4>0</vt:i4>
      </vt:variant>
      <vt:variant>
        <vt:i4>5</vt:i4>
      </vt:variant>
      <vt:variant>
        <vt:lpwstr>../../admin/Рабочий стол/Документы/2012/Положение о народ. дружинах.rtf</vt:lpwstr>
      </vt:variant>
      <vt:variant>
        <vt:lpwstr>sub_1000</vt:lpwstr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garantf1://17037294.0/</vt:lpwstr>
      </vt:variant>
      <vt:variant>
        <vt:lpwstr/>
      </vt:variant>
      <vt:variant>
        <vt:i4>6946868</vt:i4>
      </vt:variant>
      <vt:variant>
        <vt:i4>3</vt:i4>
      </vt:variant>
      <vt:variant>
        <vt:i4>0</vt:i4>
      </vt:variant>
      <vt:variant>
        <vt:i4>5</vt:i4>
      </vt:variant>
      <vt:variant>
        <vt:lpwstr>garantf1://17006863.0/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garantf1://10064186.0/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ОПЫТНОПОЛЬСКАЯ  СЕЛЬСКАЯ  ДУМА</dc:title>
  <dc:subject/>
  <dc:creator>Admin</dc:creator>
  <cp:keywords/>
  <dc:description/>
  <cp:lastModifiedBy>User</cp:lastModifiedBy>
  <cp:revision>30</cp:revision>
  <cp:lastPrinted>2014-09-30T08:44:00Z</cp:lastPrinted>
  <dcterms:created xsi:type="dcterms:W3CDTF">2014-09-04T02:07:00Z</dcterms:created>
  <dcterms:modified xsi:type="dcterms:W3CDTF">2014-10-01T05:40:00Z</dcterms:modified>
</cp:coreProperties>
</file>